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690ACA" w:rsidTr="005C220D">
        <w:tc>
          <w:tcPr>
            <w:tcW w:w="4359" w:type="dxa"/>
          </w:tcPr>
          <w:p w:rsidR="00690ACA" w:rsidRPr="00723E76" w:rsidRDefault="00690ACA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DA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учреждения детский сад № 4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DA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DA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BA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__________________З.П. Батицкая</w:t>
            </w:r>
          </w:p>
        </w:tc>
      </w:tr>
      <w:tr w:rsidR="00BA5464" w:rsidTr="005C220D">
        <w:tc>
          <w:tcPr>
            <w:tcW w:w="4359" w:type="dxa"/>
          </w:tcPr>
          <w:p w:rsidR="00BA5464" w:rsidRPr="00723E76" w:rsidRDefault="00BA5464" w:rsidP="0069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Приказ от «</w:t>
            </w:r>
            <w:r w:rsidR="00690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90ACA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</w:tr>
    </w:tbl>
    <w:p w:rsidR="00D03572" w:rsidRDefault="00D03572" w:rsidP="00BA5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5464" w:rsidRPr="00723E76" w:rsidRDefault="00BA5464" w:rsidP="00BA5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E7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23E76" w:rsidRDefault="00BA5464" w:rsidP="00BA5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E76">
        <w:rPr>
          <w:rFonts w:ascii="Times New Roman" w:hAnsi="Times New Roman" w:cs="Times New Roman"/>
          <w:b/>
          <w:sz w:val="24"/>
          <w:szCs w:val="24"/>
        </w:rPr>
        <w:t>по противодействию коррупции в</w:t>
      </w:r>
      <w:r w:rsidR="001B7966" w:rsidRPr="00723E76">
        <w:rPr>
          <w:rFonts w:ascii="Times New Roman" w:hAnsi="Times New Roman" w:cs="Times New Roman"/>
          <w:b/>
          <w:sz w:val="24"/>
          <w:szCs w:val="24"/>
        </w:rPr>
        <w:t xml:space="preserve"> муниципальном бюджетном дошкольном образовательном учреждении детский сад № 4 муниципального образования Щербиновский район </w:t>
      </w:r>
    </w:p>
    <w:p w:rsidR="001B7966" w:rsidRPr="00723E76" w:rsidRDefault="001B7966" w:rsidP="00BA5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E76">
        <w:rPr>
          <w:rFonts w:ascii="Times New Roman" w:hAnsi="Times New Roman" w:cs="Times New Roman"/>
          <w:b/>
          <w:sz w:val="24"/>
          <w:szCs w:val="24"/>
        </w:rPr>
        <w:t>село Ейское Укрепление</w:t>
      </w:r>
      <w:r w:rsidR="00BA5464" w:rsidRPr="00723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464" w:rsidRPr="00723E76" w:rsidRDefault="001B7966" w:rsidP="00BA5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E76">
        <w:rPr>
          <w:rFonts w:ascii="Times New Roman" w:hAnsi="Times New Roman" w:cs="Times New Roman"/>
          <w:b/>
          <w:sz w:val="24"/>
          <w:szCs w:val="24"/>
        </w:rPr>
        <w:t>на 2019 год</w:t>
      </w:r>
    </w:p>
    <w:p w:rsidR="001B7966" w:rsidRDefault="001B7966" w:rsidP="00BA5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966" w:rsidRPr="00723E76" w:rsidRDefault="001B7966" w:rsidP="001B79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E76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1B7966" w:rsidRPr="00723E76" w:rsidRDefault="001B7966" w:rsidP="001B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E76">
        <w:rPr>
          <w:rFonts w:ascii="Times New Roman" w:hAnsi="Times New Roman" w:cs="Times New Roman"/>
          <w:sz w:val="24"/>
          <w:szCs w:val="24"/>
        </w:rPr>
        <w:t>Создание и внедрение организационно-правовых механизмов, нравственно-психологическую атмосферу, направленную на эффективную профилактику коррупции</w:t>
      </w:r>
    </w:p>
    <w:p w:rsidR="001B7966" w:rsidRPr="00723E76" w:rsidRDefault="001B7966" w:rsidP="001B79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E7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B7966" w:rsidRPr="00723E76" w:rsidRDefault="00FE55E0" w:rsidP="001B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E76">
        <w:rPr>
          <w:rFonts w:ascii="Times New Roman" w:hAnsi="Times New Roman" w:cs="Times New Roman"/>
          <w:sz w:val="24"/>
          <w:szCs w:val="24"/>
        </w:rPr>
        <w:t>Систематизация условий, способствующих противодействию коррупции</w:t>
      </w:r>
    </w:p>
    <w:p w:rsidR="00FE55E0" w:rsidRPr="00723E76" w:rsidRDefault="00FE55E0" w:rsidP="001B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E76">
        <w:rPr>
          <w:rFonts w:ascii="Times New Roman" w:hAnsi="Times New Roman" w:cs="Times New Roman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</w:t>
      </w:r>
    </w:p>
    <w:p w:rsidR="00FE55E0" w:rsidRPr="00723E76" w:rsidRDefault="00FE55E0" w:rsidP="001B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E76">
        <w:rPr>
          <w:rFonts w:ascii="Times New Roman" w:hAnsi="Times New Roman" w:cs="Times New Roman"/>
          <w:sz w:val="24"/>
          <w:szCs w:val="24"/>
        </w:rPr>
        <w:t>Совершенствование методов обучения и воспитания воспитанников нравственным нормам, составляющим основу личности, устойчивой против коррупции</w:t>
      </w:r>
    </w:p>
    <w:p w:rsidR="00FE55E0" w:rsidRPr="00723E76" w:rsidRDefault="00FE55E0" w:rsidP="001B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E76">
        <w:rPr>
          <w:rFonts w:ascii="Times New Roman" w:hAnsi="Times New Roman" w:cs="Times New Roman"/>
          <w:sz w:val="24"/>
          <w:szCs w:val="24"/>
        </w:rPr>
        <w:t>Разработка и внедрение организационно-правовых механизмов, снимающих возможность коррупционных действий</w:t>
      </w:r>
    </w:p>
    <w:p w:rsidR="00FE55E0" w:rsidRPr="00723E76" w:rsidRDefault="00FE55E0" w:rsidP="001B79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E76">
        <w:rPr>
          <w:rFonts w:ascii="Times New Roman" w:hAnsi="Times New Roman" w:cs="Times New Roman"/>
          <w:sz w:val="24"/>
          <w:szCs w:val="24"/>
        </w:rPr>
        <w:t>Содействие реализации прав граждан и организаций на доступ к информации о фактах коррупции и коррупционных фактов, а также на их свободное освещение в средствах массовой информации (сайт МБДОУ)</w:t>
      </w:r>
    </w:p>
    <w:p w:rsidR="005D756C" w:rsidRPr="00723E76" w:rsidRDefault="005D756C" w:rsidP="005D7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812"/>
        <w:gridCol w:w="2126"/>
        <w:gridCol w:w="2516"/>
      </w:tblGrid>
      <w:tr w:rsidR="005D756C" w:rsidRPr="00723E76" w:rsidTr="005D756C">
        <w:tc>
          <w:tcPr>
            <w:tcW w:w="817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1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D756C" w:rsidRPr="00723E76" w:rsidTr="004F30EE">
        <w:tc>
          <w:tcPr>
            <w:tcW w:w="11271" w:type="dxa"/>
            <w:gridSpan w:val="4"/>
          </w:tcPr>
          <w:p w:rsidR="005D756C" w:rsidRPr="00723E76" w:rsidRDefault="005D756C" w:rsidP="005D75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5D756C" w:rsidRPr="00723E76" w:rsidRDefault="005D756C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в области противодействия коррупции</w:t>
            </w:r>
          </w:p>
        </w:tc>
        <w:tc>
          <w:tcPr>
            <w:tcW w:w="212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1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5D756C" w:rsidRPr="00723E76" w:rsidRDefault="00462593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</w:t>
            </w:r>
            <w:r w:rsidRPr="00723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r w:rsidRPr="00723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Оперативных совещаниях по недопущению незаконного сбора денежных средств с родителей (законных представителей)  воспитанников, по привлечению и расходованию добровольных пожертвований и целевых взносов физических лиц</w:t>
            </w:r>
            <w:proofErr w:type="gramEnd"/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педагогических совещаний по вопросу привлечения и расходованию добровольных пожертвований и целевых взносов физических лиц, а так же по 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незаконного сбора денежных сре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 воспитанников</w:t>
            </w:r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общих собраний 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</w:t>
            </w:r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</w:tcPr>
          <w:p w:rsidR="005D756C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6" w:type="dxa"/>
          </w:tcPr>
          <w:p w:rsidR="00462593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62593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812" w:type="dxa"/>
          </w:tcPr>
          <w:p w:rsidR="005D756C" w:rsidRPr="00723E76" w:rsidRDefault="007C0A2A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нормативных документов, локальных актов</w:t>
            </w:r>
          </w:p>
        </w:tc>
        <w:tc>
          <w:tcPr>
            <w:tcW w:w="2126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516" w:type="dxa"/>
          </w:tcPr>
          <w:p w:rsidR="007C0A2A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7C0A2A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2A" w:rsidRPr="00723E76" w:rsidTr="002B7742">
        <w:tc>
          <w:tcPr>
            <w:tcW w:w="11271" w:type="dxa"/>
            <w:gridSpan w:val="4"/>
          </w:tcPr>
          <w:p w:rsidR="007C0A2A" w:rsidRPr="00723E76" w:rsidRDefault="007C0A2A" w:rsidP="007C0A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функционирования МБДОУ в целях предупреждения коррупции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:rsidR="005D756C" w:rsidRPr="00723E76" w:rsidRDefault="007C0A2A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МБДОУ в отдел организационной и кадровой работы управления образования муниципального образования Щербиновский район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16" w:type="dxa"/>
          </w:tcPr>
          <w:p w:rsidR="007C0A2A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о фактах обращений в целях склонения к совершению противокоррупционных правонарушений</w:t>
            </w:r>
          </w:p>
        </w:tc>
        <w:tc>
          <w:tcPr>
            <w:tcW w:w="2126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факту уведомления</w:t>
            </w:r>
          </w:p>
        </w:tc>
        <w:tc>
          <w:tcPr>
            <w:tcW w:w="2516" w:type="dxa"/>
          </w:tcPr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муниципальной услуги в сфере образования или некачественного их предоставления</w:t>
            </w:r>
          </w:p>
        </w:tc>
        <w:tc>
          <w:tcPr>
            <w:tcW w:w="2126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2516" w:type="dxa"/>
          </w:tcPr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рассмотрения обращений граждан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проявления коррупции</w:t>
            </w:r>
          </w:p>
        </w:tc>
        <w:tc>
          <w:tcPr>
            <w:tcW w:w="2126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16" w:type="dxa"/>
          </w:tcPr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товаров, работ, услуг в соответствии с Федеральным законом от 05.04.2013 г № 44 – ФЗ «О контрактной системе в сфере закупок товаров, работ, услуг для </w:t>
            </w:r>
            <w:r w:rsidR="00723E76" w:rsidRPr="00723E76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 и муниципальных нужд»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812" w:type="dxa"/>
          </w:tcPr>
          <w:p w:rsidR="005D756C" w:rsidRPr="00723E76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Распределение выплат стимулирующего характера на заседании советов педагогов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заведующий, комиссия по распределению выплат стимулирующего характера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812" w:type="dxa"/>
          </w:tcPr>
          <w:p w:rsidR="005D756C" w:rsidRPr="00723E76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предоставления гражданами персональных данных и иных сведений при поступлении на работу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812" w:type="dxa"/>
          </w:tcPr>
          <w:p w:rsidR="005D756C" w:rsidRPr="00723E76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«горячей линии» в МБДОУ по приему обращения граждан о незаконных сборах денежных сре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воспитанников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812" w:type="dxa"/>
          </w:tcPr>
          <w:p w:rsidR="005D756C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4F7EFC">
              <w:rPr>
                <w:rFonts w:ascii="Times New Roman" w:hAnsi="Times New Roman" w:cs="Times New Roman"/>
                <w:sz w:val="24"/>
                <w:szCs w:val="24"/>
              </w:rPr>
              <w:t>открытости и доступности на официальном сайте сведений:</w:t>
            </w:r>
          </w:p>
          <w:p w:rsidR="004F7EFC" w:rsidRDefault="004F7EFC" w:rsidP="004F7E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возможности, порядке и условиях внесения физическими и (или) юридическими лицами добровольных пожертвований и целевых взносов, механизма принятия решений о необходимости привлечения указанных средств на нужды учреждения</w:t>
            </w:r>
          </w:p>
          <w:p w:rsidR="004F7EFC" w:rsidRDefault="004F7EFC" w:rsidP="004F7E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привлечении и расходовании добровольных пожертвований и целевых взносов</w:t>
            </w:r>
          </w:p>
          <w:p w:rsidR="004F7EFC" w:rsidRPr="004F7EFC" w:rsidRDefault="004F7EFC" w:rsidP="004F7E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телефонов «горячей линии», адресов электронных (в том числе правоохранительных и контрольно-надзорных органов)</w:t>
            </w:r>
            <w:r w:rsidR="00216150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в случаях, когда действия (бездействия) руководителей и работников </w:t>
            </w:r>
            <w:proofErr w:type="gramStart"/>
            <w:r w:rsidR="0021615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="00216150">
              <w:rPr>
                <w:rFonts w:ascii="Times New Roman" w:hAnsi="Times New Roman" w:cs="Times New Roman"/>
                <w:sz w:val="24"/>
                <w:szCs w:val="24"/>
              </w:rPr>
              <w:t xml:space="preserve"> нарушающих права и законные интересы родителей (законных представителей) воспитанников (нарушение правил приема в МБДОУ, факты незаконного сбора денежных средств)</w:t>
            </w:r>
          </w:p>
        </w:tc>
        <w:tc>
          <w:tcPr>
            <w:tcW w:w="2126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16" w:type="dxa"/>
          </w:tcPr>
          <w:p w:rsidR="004F7EFC" w:rsidRPr="00723E76" w:rsidRDefault="004F7EFC" w:rsidP="004F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4F7EFC" w:rsidRPr="00723E76" w:rsidRDefault="004F7EFC" w:rsidP="004F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4F7EFC" w:rsidP="004F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812" w:type="dxa"/>
          </w:tcPr>
          <w:p w:rsidR="005D756C" w:rsidRPr="00723E76" w:rsidRDefault="004F7EFC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стендах, посвященных антикоррупционной тематике</w:t>
            </w:r>
          </w:p>
        </w:tc>
        <w:tc>
          <w:tcPr>
            <w:tcW w:w="2126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16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1104C">
        <w:tc>
          <w:tcPr>
            <w:tcW w:w="11271" w:type="dxa"/>
            <w:gridSpan w:val="4"/>
          </w:tcPr>
          <w:p w:rsidR="00216150" w:rsidRPr="00216150" w:rsidRDefault="00216150" w:rsidP="0021615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правовому просвещению и повышению антикоррупционной компетентности сотрудников, воспитанников МБДОУ и их родителей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216150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:rsidR="005D756C" w:rsidRPr="00723E76" w:rsidRDefault="00216150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 родителями (законными представителями) воспитанников</w:t>
            </w:r>
            <w:r w:rsidR="00B450A1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ответственными лицами о порядке и условиях внесения физическими и (или) юридическими лицами добровольных пожертвований и целевых взносов, механизм привлечения решения о необходимости привлечения указанных средств на нужды учреждения, а также осуществления </w:t>
            </w:r>
            <w:proofErr w:type="gramStart"/>
            <w:r w:rsidR="00B450A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B450A1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средств. Проведение групповых родительских собраний (с оформление памяток) «Права и обязанности участников образовательной деятельности»</w:t>
            </w:r>
          </w:p>
        </w:tc>
        <w:tc>
          <w:tcPr>
            <w:tcW w:w="2126" w:type="dxa"/>
          </w:tcPr>
          <w:p w:rsidR="005D756C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216150" w:rsidRPr="00723E76" w:rsidRDefault="00216150" w:rsidP="0021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216150" w:rsidRPr="00723E76" w:rsidRDefault="00216150" w:rsidP="0021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216150" w:rsidP="0021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216150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</w:tcPr>
          <w:p w:rsidR="00216150" w:rsidRPr="00723E76" w:rsidRDefault="00216150" w:rsidP="00DA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мониторинга мнения родителей (законных представителей) воспитанников МБДОУ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2126" w:type="dxa"/>
          </w:tcPr>
          <w:p w:rsidR="00216150" w:rsidRPr="00723E76" w:rsidRDefault="00216150" w:rsidP="00DA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16" w:type="dxa"/>
          </w:tcPr>
          <w:p w:rsidR="00B450A1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B450A1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16150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12" w:type="dxa"/>
          </w:tcPr>
          <w:p w:rsidR="00216150" w:rsidRPr="00723E76" w:rsidRDefault="00B450A1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памяток, буклетов</w:t>
            </w:r>
          </w:p>
        </w:tc>
        <w:tc>
          <w:tcPr>
            <w:tcW w:w="2126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2516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2" w:type="dxa"/>
          </w:tcPr>
          <w:p w:rsidR="00216150" w:rsidRPr="00723E76" w:rsidRDefault="00B450A1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сотрудников в  мероприятиях по вопросам формирования антикоррупционного поведения</w:t>
            </w:r>
          </w:p>
        </w:tc>
        <w:tc>
          <w:tcPr>
            <w:tcW w:w="2126" w:type="dxa"/>
          </w:tcPr>
          <w:p w:rsidR="00216150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C62874" w:rsidRPr="00723E76" w:rsidTr="007312E8">
        <w:tc>
          <w:tcPr>
            <w:tcW w:w="11271" w:type="dxa"/>
            <w:gridSpan w:val="4"/>
          </w:tcPr>
          <w:p w:rsidR="00C62874" w:rsidRPr="00C62874" w:rsidRDefault="00C62874" w:rsidP="00C6287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МБДОУ и родителей (законных представителей) воспитанников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216150" w:rsidRPr="00723E76" w:rsidRDefault="00C62874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воспитанников о правилах приема в МБДОУ</w:t>
            </w:r>
          </w:p>
        </w:tc>
        <w:tc>
          <w:tcPr>
            <w:tcW w:w="2126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C62874" w:rsidRPr="00723E76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C62874" w:rsidRPr="00723E76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16150" w:rsidRPr="00723E76" w:rsidRDefault="00216150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</w:tcPr>
          <w:p w:rsidR="00216150" w:rsidRPr="00723E76" w:rsidRDefault="00C62874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родителей законных представителей) воспитанников с целью определения степени их удовлетворенности работой МБДОУ, качеством предоставления образовательных услуг.</w:t>
            </w:r>
            <w:proofErr w:type="gramEnd"/>
          </w:p>
        </w:tc>
        <w:tc>
          <w:tcPr>
            <w:tcW w:w="2126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16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 возрастных групп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2" w:type="dxa"/>
          </w:tcPr>
          <w:p w:rsidR="00216150" w:rsidRPr="00723E76" w:rsidRDefault="00C62874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уголках для родителей полной и объективной информации о порядке привлечения</w:t>
            </w:r>
            <w:r w:rsidR="005C220D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добровольных пожертвований и целевых взносов физических лиц</w:t>
            </w:r>
          </w:p>
        </w:tc>
        <w:tc>
          <w:tcPr>
            <w:tcW w:w="212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2" w:type="dxa"/>
          </w:tcPr>
          <w:p w:rsidR="00216150" w:rsidRPr="00723E76" w:rsidRDefault="005C220D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отчета о деятельности МБДОУ</w:t>
            </w:r>
          </w:p>
        </w:tc>
        <w:tc>
          <w:tcPr>
            <w:tcW w:w="212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2" w:type="dxa"/>
          </w:tcPr>
          <w:p w:rsidR="00216150" w:rsidRPr="00723E76" w:rsidRDefault="005C220D" w:rsidP="005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сайта МБДОУ, в соответствии с постановлением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10.07.2013 г № 582 «Об утверждении правил размещения на официальном сайте образовательной организации в информационно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елекоммуникационной  сети «Интернет» и обновления информации об образовательной организации</w:t>
            </w:r>
          </w:p>
        </w:tc>
        <w:tc>
          <w:tcPr>
            <w:tcW w:w="212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</w:tbl>
    <w:p w:rsidR="005D756C" w:rsidRDefault="005D756C" w:rsidP="005D7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56C" w:rsidRPr="005D756C" w:rsidRDefault="005D756C" w:rsidP="005D7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756C" w:rsidRPr="005D756C" w:rsidSect="005D756C">
      <w:pgSz w:w="11906" w:h="16838"/>
      <w:pgMar w:top="426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DB5"/>
    <w:multiLevelType w:val="hybridMultilevel"/>
    <w:tmpl w:val="2E58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33E7"/>
    <w:multiLevelType w:val="hybridMultilevel"/>
    <w:tmpl w:val="E828E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5154D"/>
    <w:multiLevelType w:val="hybridMultilevel"/>
    <w:tmpl w:val="9C8E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6247C"/>
    <w:multiLevelType w:val="hybridMultilevel"/>
    <w:tmpl w:val="A218D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464"/>
    <w:rsid w:val="001B7966"/>
    <w:rsid w:val="00216150"/>
    <w:rsid w:val="00462593"/>
    <w:rsid w:val="004F7EFC"/>
    <w:rsid w:val="005C220D"/>
    <w:rsid w:val="005D756C"/>
    <w:rsid w:val="00690ACA"/>
    <w:rsid w:val="00723E76"/>
    <w:rsid w:val="007C0A2A"/>
    <w:rsid w:val="008E1C99"/>
    <w:rsid w:val="009B3099"/>
    <w:rsid w:val="00B450A1"/>
    <w:rsid w:val="00BA5464"/>
    <w:rsid w:val="00C62874"/>
    <w:rsid w:val="00D03572"/>
    <w:rsid w:val="00F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FB60-2F05-4B02-876F-749CCE57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5</cp:revision>
  <dcterms:created xsi:type="dcterms:W3CDTF">2019-01-20T19:14:00Z</dcterms:created>
  <dcterms:modified xsi:type="dcterms:W3CDTF">2019-01-21T07:06:00Z</dcterms:modified>
</cp:coreProperties>
</file>