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33" w:rsidRDefault="00062033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416675" cy="9991725"/>
            <wp:effectExtent l="19050" t="0" r="3175" b="0"/>
            <wp:docPr id="1" name="Рисунок 1" descr="C:\Users\детский сад\Desktop\Антикоррупционная политика МБДОУ № 4 2019 год\Скан титульных листов\Конфликт интере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Антикоррупционная политика МБДОУ № 4 2019 год\Скан титульных листов\Конфликт интерес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999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D1E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lastRenderedPageBreak/>
        <w:t xml:space="preserve">1.3. Изменения и дополнения в Положение вносятся на заседании Комиссии по противодействию коррупции 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ДОУ, принимаются на заседании Общего собрания работников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 и утверждаются приказом руководителя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ДОУ.  </w:t>
      </w:r>
    </w:p>
    <w:p w:rsidR="00A06D1E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1.4. Данное Положение действует до принятия нового. </w:t>
      </w:r>
    </w:p>
    <w:p w:rsidR="00A06D1E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1.5. Используемые в Положении понятия и определения. </w:t>
      </w:r>
    </w:p>
    <w:p w:rsidR="00A06D1E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1.5.1. </w:t>
      </w:r>
      <w:proofErr w:type="gramStart"/>
      <w:r w:rsidRPr="00A06D1E">
        <w:rPr>
          <w:rFonts w:ascii="Times New Roman" w:hAnsi="Times New Roman" w:cs="Times New Roman"/>
          <w:b/>
          <w:sz w:val="28"/>
          <w:szCs w:val="28"/>
        </w:rPr>
        <w:t>Конфликт интересов</w:t>
      </w:r>
      <w:r w:rsidRPr="00A06D1E">
        <w:rPr>
          <w:rFonts w:ascii="Times New Roman" w:hAnsi="Times New Roman" w:cs="Times New Roman"/>
          <w:sz w:val="28"/>
          <w:szCs w:val="28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ДОУ) и правами и законными интересами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ДОУ, способное привести к причинению вреда правам и законным интересам, имуществу и (или) деловой репутации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>ДОУ, работником</w:t>
      </w:r>
      <w:proofErr w:type="gramEnd"/>
      <w:r w:rsidRPr="00A06D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6D1E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A06D1E">
        <w:rPr>
          <w:rFonts w:ascii="Times New Roman" w:hAnsi="Times New Roman" w:cs="Times New Roman"/>
          <w:sz w:val="28"/>
          <w:szCs w:val="28"/>
        </w:rPr>
        <w:t xml:space="preserve"> он является. </w:t>
      </w:r>
    </w:p>
    <w:p w:rsidR="00A06D1E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1.5.2. </w:t>
      </w:r>
      <w:r w:rsidRPr="00A06D1E">
        <w:rPr>
          <w:rFonts w:ascii="Times New Roman" w:hAnsi="Times New Roman" w:cs="Times New Roman"/>
          <w:b/>
          <w:sz w:val="28"/>
          <w:szCs w:val="28"/>
        </w:rPr>
        <w:t>Личная заинтересованность работника</w:t>
      </w:r>
      <w:r w:rsidRPr="00A06D1E">
        <w:rPr>
          <w:rFonts w:ascii="Times New Roman" w:hAnsi="Times New Roman" w:cs="Times New Roman"/>
          <w:sz w:val="28"/>
          <w:szCs w:val="28"/>
        </w:rPr>
        <w:t xml:space="preserve"> (представителя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ДОУ) – заинтересованность работника (представителя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ДОУ), связанная с возможностью получения работником (представителем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ДОУ) при исполнении должностных обязанностей доходов в виде денежных средств, ценностей, иного имущества или услуг имущественного характера, иных имущественных прав для себя или для третьих лиц. </w:t>
      </w:r>
    </w:p>
    <w:p w:rsidR="00A06D1E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1.5.3. </w:t>
      </w:r>
      <w:r w:rsidRPr="00A06D1E">
        <w:rPr>
          <w:rFonts w:ascii="Times New Roman" w:hAnsi="Times New Roman" w:cs="Times New Roman"/>
          <w:b/>
          <w:sz w:val="28"/>
          <w:szCs w:val="28"/>
        </w:rPr>
        <w:t>Положение о конфликте интересов</w:t>
      </w:r>
      <w:r w:rsidRPr="00A06D1E">
        <w:rPr>
          <w:rFonts w:ascii="Times New Roman" w:hAnsi="Times New Roman" w:cs="Times New Roman"/>
          <w:sz w:val="28"/>
          <w:szCs w:val="28"/>
        </w:rPr>
        <w:t xml:space="preserve">  – это внутренний документ ДОУ, устанавливающий порядок выявления и урегулирования конфликтов интересов, возникающих у работников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 в ходе выполнения ими трудовых обязанностей.  </w:t>
      </w:r>
    </w:p>
    <w:p w:rsidR="00A06D1E" w:rsidRPr="00A06D1E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06D1E" w:rsidRPr="00A06D1E" w:rsidRDefault="00A06D1E" w:rsidP="00A06D1E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D1E">
        <w:rPr>
          <w:rFonts w:ascii="Times New Roman" w:hAnsi="Times New Roman" w:cs="Times New Roman"/>
          <w:b/>
          <w:sz w:val="28"/>
          <w:szCs w:val="28"/>
        </w:rPr>
        <w:t>Основные принципы управления конфликтом интересов</w:t>
      </w:r>
    </w:p>
    <w:p w:rsidR="00A06D1E" w:rsidRPr="00A06D1E" w:rsidRDefault="00A06D1E" w:rsidP="00A06D1E">
      <w:pPr>
        <w:pStyle w:val="a4"/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C12ED7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2.1. В основу работы по управлению конфликтом интересов в </w:t>
      </w:r>
      <w:r w:rsidR="00C12ED7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 положены следующие принципы: </w:t>
      </w:r>
    </w:p>
    <w:p w:rsidR="00C12ED7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2.1.1. Обязательность раскрытия сведений о реальном или потенциальном конфликте интересов; </w:t>
      </w:r>
    </w:p>
    <w:p w:rsidR="00C12ED7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2.1.2. Индивидуальное рассмотрение и оценка </w:t>
      </w:r>
      <w:proofErr w:type="spellStart"/>
      <w:r w:rsidRPr="00A06D1E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A06D1E">
        <w:rPr>
          <w:rFonts w:ascii="Times New Roman" w:hAnsi="Times New Roman" w:cs="Times New Roman"/>
          <w:sz w:val="28"/>
          <w:szCs w:val="28"/>
        </w:rPr>
        <w:t xml:space="preserve"> рисков для </w:t>
      </w:r>
      <w:r w:rsidR="00C12ED7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>ДОУ при выявлении каждого конфликта интересов и его урегули</w:t>
      </w:r>
      <w:r w:rsidR="00C12ED7">
        <w:rPr>
          <w:rFonts w:ascii="Times New Roman" w:hAnsi="Times New Roman" w:cs="Times New Roman"/>
          <w:sz w:val="28"/>
          <w:szCs w:val="28"/>
        </w:rPr>
        <w:t>рование;</w:t>
      </w:r>
    </w:p>
    <w:p w:rsidR="00C12ED7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2.1.3.  Конфиденциальность процесса раскрытия сведений о конфликте интересов и процесса его урегулирования; </w:t>
      </w:r>
    </w:p>
    <w:p w:rsidR="00C12ED7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2.1.4. Соблюдение баланса интересов </w:t>
      </w:r>
      <w:r w:rsidR="00C12ED7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 и работника при урегулировании конфликта интересов; </w:t>
      </w:r>
    </w:p>
    <w:p w:rsidR="00C12ED7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2.1.5.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C12ED7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ДОУ.  </w:t>
      </w:r>
    </w:p>
    <w:p w:rsidR="00A06D1E" w:rsidRPr="00A06D1E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ED7" w:rsidRPr="00C12ED7" w:rsidRDefault="00A06D1E" w:rsidP="00C12ED7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ED7">
        <w:rPr>
          <w:rFonts w:ascii="Times New Roman" w:hAnsi="Times New Roman" w:cs="Times New Roman"/>
          <w:b/>
          <w:sz w:val="28"/>
          <w:szCs w:val="28"/>
        </w:rPr>
        <w:t xml:space="preserve">Порядок предотвращения и урегулирования конфликта интересов в </w:t>
      </w:r>
      <w:r w:rsidR="00C12ED7" w:rsidRPr="00C12ED7">
        <w:rPr>
          <w:rFonts w:ascii="Times New Roman" w:hAnsi="Times New Roman" w:cs="Times New Roman"/>
          <w:b/>
          <w:sz w:val="28"/>
          <w:szCs w:val="28"/>
        </w:rPr>
        <w:t>МБ</w:t>
      </w:r>
      <w:r w:rsidRPr="00C12ED7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C12ED7" w:rsidRPr="00C12ED7" w:rsidRDefault="00C12ED7" w:rsidP="00C12ED7">
      <w:pPr>
        <w:pStyle w:val="a4"/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C12ED7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3.1. Работник </w:t>
      </w:r>
      <w:r w:rsidR="00C12ED7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</w:t>
      </w:r>
      <w:r w:rsidRPr="00A06D1E">
        <w:rPr>
          <w:rFonts w:ascii="Times New Roman" w:hAnsi="Times New Roman" w:cs="Times New Roman"/>
          <w:sz w:val="28"/>
          <w:szCs w:val="28"/>
        </w:rPr>
        <w:lastRenderedPageBreak/>
        <w:t xml:space="preserve">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</w:t>
      </w:r>
      <w:r w:rsidR="00C12ED7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C12ED7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>3.2.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</w:t>
      </w:r>
      <w:r w:rsidR="00C12ED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06D1E">
        <w:rPr>
          <w:rFonts w:ascii="Times New Roman" w:hAnsi="Times New Roman" w:cs="Times New Roman"/>
          <w:sz w:val="28"/>
          <w:szCs w:val="28"/>
        </w:rPr>
        <w:t>Ф</w:t>
      </w:r>
      <w:r w:rsidR="00C12ED7">
        <w:rPr>
          <w:rFonts w:ascii="Times New Roman" w:hAnsi="Times New Roman" w:cs="Times New Roman"/>
          <w:sz w:val="28"/>
          <w:szCs w:val="28"/>
        </w:rPr>
        <w:t>едерации</w:t>
      </w:r>
      <w:r w:rsidRPr="00A06D1E">
        <w:rPr>
          <w:rFonts w:ascii="Times New Roman" w:hAnsi="Times New Roman" w:cs="Times New Roman"/>
          <w:sz w:val="28"/>
          <w:szCs w:val="28"/>
        </w:rPr>
        <w:t xml:space="preserve"> порядке. </w:t>
      </w:r>
    </w:p>
    <w:p w:rsidR="00C12ED7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3.3.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</w:t>
      </w:r>
      <w:r w:rsidR="00C12ED7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 рисков и выбора наиболее подходящей формы урегулирования конфликта интересов. В итоге этой работы </w:t>
      </w:r>
      <w:r w:rsidR="00C12ED7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C12ED7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>3.4.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</w:t>
      </w:r>
      <w:r w:rsidR="00C12ED7">
        <w:rPr>
          <w:rFonts w:ascii="Times New Roman" w:hAnsi="Times New Roman" w:cs="Times New Roman"/>
          <w:sz w:val="28"/>
          <w:szCs w:val="28"/>
        </w:rPr>
        <w:t>рушений.</w:t>
      </w:r>
    </w:p>
    <w:p w:rsidR="00C12ED7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3.5. Процедура раскрытия конфликта интересов доводится до сведения всех работников </w:t>
      </w:r>
      <w:r w:rsidR="00C12ED7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 w:rsidR="00C12ED7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A06D1E" w:rsidRPr="00A06D1E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3.6. Комиссия также может прийти к выводу, что конфликт интересов имеет место, и использовать различные способы его разрешения, в том числе: </w:t>
      </w:r>
    </w:p>
    <w:p w:rsidR="00C12ED7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3.6.1. Ограничение доступа работников к конкретной информации, которая может затрагивать личные интересы работников; </w:t>
      </w:r>
    </w:p>
    <w:p w:rsidR="00C12ED7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3.6.2. Добровольный отказ работников </w:t>
      </w:r>
      <w:r w:rsidR="00C12ED7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C12ED7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3.6.3. Пересмотр и изменение функциональных обязанностей работников </w:t>
      </w:r>
      <w:r w:rsidR="00C12ED7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ДОУ; </w:t>
      </w:r>
    </w:p>
    <w:p w:rsidR="005659AE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3.6.4. Перевод работников на должность, предусматривающую выполнение функциональных обязанностей, не связанных с конфликтом интересов; </w:t>
      </w:r>
    </w:p>
    <w:p w:rsidR="005659AE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3.6.5. Отказ работников от своего личного интереса, порождающего конфликт с интересами </w:t>
      </w:r>
      <w:r w:rsidR="005659AE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ДОУ; </w:t>
      </w:r>
    </w:p>
    <w:p w:rsidR="005659AE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3.6.6. Увольнение работника из </w:t>
      </w:r>
      <w:r w:rsidR="005659AE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 по инициативе работника. </w:t>
      </w:r>
    </w:p>
    <w:p w:rsidR="005659AE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lastRenderedPageBreak/>
        <w:t xml:space="preserve">3.7. 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5659AE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 и работника, раскрывшего сведения о конфликте интересов, могут быть найдены иные формы его урегулирования. </w:t>
      </w:r>
    </w:p>
    <w:p w:rsidR="00A06D1E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3.8. Для предотвращения конфликта интересов работников </w:t>
      </w:r>
      <w:r w:rsidR="005659AE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>ДОУ необходимо следовать «Кодексу этики и служебного поведения работн</w:t>
      </w:r>
      <w:r w:rsidR="00686E19">
        <w:rPr>
          <w:rFonts w:ascii="Times New Roman" w:hAnsi="Times New Roman" w:cs="Times New Roman"/>
          <w:sz w:val="28"/>
          <w:szCs w:val="28"/>
        </w:rPr>
        <w:t>иков</w:t>
      </w:r>
      <w:r w:rsidRPr="00A06D1E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686E19" w:rsidRPr="00A06D1E" w:rsidRDefault="00686E19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86E19" w:rsidRPr="00686E19" w:rsidRDefault="00A06D1E" w:rsidP="00686E1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E19">
        <w:rPr>
          <w:rFonts w:ascii="Times New Roman" w:hAnsi="Times New Roman" w:cs="Times New Roman"/>
          <w:b/>
          <w:sz w:val="28"/>
          <w:szCs w:val="28"/>
        </w:rPr>
        <w:t>4. Круг лиц, подпадающих под действие положения. Конфликтные ситуации</w:t>
      </w:r>
    </w:p>
    <w:p w:rsidR="00686E19" w:rsidRDefault="00686E19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86E19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4.1. Действие положения распространяется на всех работников </w:t>
      </w:r>
      <w:r w:rsidR="00686E19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 вне зависимости от уровня занимаемой должности. Обязаны соблюдать положение также физические лица, сотрудничающие с </w:t>
      </w:r>
      <w:r w:rsidR="00686E19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ДОУ.  </w:t>
      </w:r>
    </w:p>
    <w:p w:rsidR="00686E19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4.2. В наиболее вероятных ситуациях конфликта интересов может оказаться педагогический работник в процессе выполнения своих должностных обязанностей: </w:t>
      </w:r>
    </w:p>
    <w:p w:rsidR="00686E19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4.2.1. Репетиторство с учащимися, которых обучает; </w:t>
      </w:r>
    </w:p>
    <w:p w:rsidR="00686E19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4.2.2. Получение подарков или услуги; </w:t>
      </w:r>
    </w:p>
    <w:p w:rsidR="00686E19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4.2.3. Работник собирает деньги на нужды </w:t>
      </w:r>
      <w:r w:rsidR="00686E19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ДОУ; </w:t>
      </w:r>
    </w:p>
    <w:p w:rsidR="00686E19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4.2.4. Работник участвует в жюри конкурсных мероприятий, олимпиад с участием воспитанников; </w:t>
      </w:r>
    </w:p>
    <w:p w:rsidR="00686E19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4.2.5. Получение небезвыгодных предложений от родителей (законных представителей) воспитанников, которых он обучает; </w:t>
      </w:r>
    </w:p>
    <w:p w:rsidR="00686E19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4.2.6. Небескорыстное использование возможностей родителей (законных представителей) учащихся и другие; </w:t>
      </w:r>
    </w:p>
    <w:p w:rsidR="00686E19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4.2.7. Нарушение установленных в </w:t>
      </w:r>
      <w:r w:rsidR="00686E19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 запретов (передача третьим лицам персональных данных или информации, касающейся участников образовательных отношений, сбор денежных средств на нужды </w:t>
      </w:r>
      <w:r w:rsidR="00686E19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 и т.п.) </w:t>
      </w:r>
    </w:p>
    <w:p w:rsidR="00A06D1E" w:rsidRPr="00A06D1E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E19" w:rsidRPr="00686E19" w:rsidRDefault="00A06D1E" w:rsidP="00686E1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E19">
        <w:rPr>
          <w:rFonts w:ascii="Times New Roman" w:hAnsi="Times New Roman" w:cs="Times New Roman"/>
          <w:b/>
          <w:sz w:val="28"/>
          <w:szCs w:val="28"/>
        </w:rPr>
        <w:t>5. Обязанности работников в связи с раскрытием и урегулированием конфликта интересов</w:t>
      </w:r>
    </w:p>
    <w:p w:rsidR="00686E19" w:rsidRDefault="00686E19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86E19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5.1. При принятии решений по деловым вопросам и выполнении своих трудовых обязанностей руководствоваться интересами </w:t>
      </w:r>
      <w:r w:rsidR="00686E19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 – без учета своих личных интересов, интересов своих родственников и друзей. </w:t>
      </w:r>
    </w:p>
    <w:p w:rsidR="00686E19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5.2. Избегать (по возможности) ситуаций и обстоятельств, которые могут привести к конфликту интересов. </w:t>
      </w:r>
    </w:p>
    <w:p w:rsidR="00686E19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5.3. Раскрывать возникший (реальный) или потенциальный конфликт интересов. </w:t>
      </w:r>
    </w:p>
    <w:p w:rsidR="00686E19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5.4. Содействовать урегулированию возникшего конфликта интересов. </w:t>
      </w:r>
    </w:p>
    <w:p w:rsidR="00686E19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5.5. Раскрывать возникший или потенциальный конфликт интересов. </w:t>
      </w:r>
    </w:p>
    <w:p w:rsidR="00686E19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5.6. Содействовать раскрытию возникшего конфликта интересов. </w:t>
      </w:r>
    </w:p>
    <w:p w:rsidR="00A06D1E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5.7. Работник </w:t>
      </w:r>
      <w:r w:rsidR="00686E19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ДОУ, в отношении которого возник спор о конфликте интересов, вправе обратиться к должностному лицу, ответственному за профилактику коррупционных и иных правонарушений, в функциональные обязанности которого входит прием вопросов работников об определении наличия или отсутствия данного конфликта.  </w:t>
      </w:r>
    </w:p>
    <w:p w:rsidR="00686E19" w:rsidRPr="00A06D1E" w:rsidRDefault="00686E19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86E19" w:rsidRPr="00686E19" w:rsidRDefault="00A06D1E" w:rsidP="00686E1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E1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Ограничения, налагаемые на работников </w:t>
      </w:r>
      <w:r w:rsidR="00686E19" w:rsidRPr="00686E19">
        <w:rPr>
          <w:rFonts w:ascii="Times New Roman" w:hAnsi="Times New Roman" w:cs="Times New Roman"/>
          <w:b/>
          <w:sz w:val="28"/>
          <w:szCs w:val="28"/>
        </w:rPr>
        <w:t>МБ</w:t>
      </w:r>
      <w:r w:rsidRPr="00686E19">
        <w:rPr>
          <w:rFonts w:ascii="Times New Roman" w:hAnsi="Times New Roman" w:cs="Times New Roman"/>
          <w:b/>
          <w:sz w:val="28"/>
          <w:szCs w:val="28"/>
        </w:rPr>
        <w:t>ДОУ при осуществлении ими профессиональной деятельности</w:t>
      </w:r>
    </w:p>
    <w:p w:rsidR="00686E19" w:rsidRDefault="00686E19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86E19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6.1. На педагогических работников </w:t>
      </w:r>
      <w:r w:rsidR="00686E19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 при осуществлении ими профессиональной деятельности налагаются следующие ограничения: </w:t>
      </w:r>
    </w:p>
    <w:p w:rsidR="00686E19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6.1.1. Запрет на членство в жюри конкурсных мероприятий с участием своих воспитанников за исключением случаев и порядка, предусмотренных Уставом </w:t>
      </w:r>
      <w:r w:rsidR="00686E19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ДОУ; </w:t>
      </w:r>
    </w:p>
    <w:p w:rsidR="00686E19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6.1.2. 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отношений. </w:t>
      </w:r>
    </w:p>
    <w:p w:rsidR="00A06D1E" w:rsidRPr="00A06D1E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6.1.3. Запрет на получение работниками подарков и иных услуг от родителей (законных представителей) воспитанников за исключением случаев и порядка, предусмотренных Уставом или Кодексом </w:t>
      </w:r>
      <w:r w:rsidR="00686E19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ДОУ.  </w:t>
      </w:r>
    </w:p>
    <w:p w:rsidR="00686E19" w:rsidRDefault="00686E19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06D1E" w:rsidRPr="00686E19" w:rsidRDefault="00A06D1E" w:rsidP="00686E1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E19">
        <w:rPr>
          <w:rFonts w:ascii="Times New Roman" w:hAnsi="Times New Roman" w:cs="Times New Roman"/>
          <w:b/>
          <w:sz w:val="28"/>
          <w:szCs w:val="28"/>
        </w:rPr>
        <w:t xml:space="preserve">7. Ответственность работников </w:t>
      </w:r>
      <w:r w:rsidR="00686E19" w:rsidRPr="00686E19">
        <w:rPr>
          <w:rFonts w:ascii="Times New Roman" w:hAnsi="Times New Roman" w:cs="Times New Roman"/>
          <w:b/>
          <w:sz w:val="28"/>
          <w:szCs w:val="28"/>
        </w:rPr>
        <w:t>МБ</w:t>
      </w:r>
      <w:r w:rsidRPr="00686E19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17690B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7.1. При принятии решений, локальных нормативных актов, затрагивающих права воспитанников и работников </w:t>
      </w:r>
      <w:r w:rsidR="00686E19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ДОУ, учитывать мнение советов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органов); </w:t>
      </w:r>
    </w:p>
    <w:p w:rsidR="00A06D1E" w:rsidRPr="00A06D1E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7.2. Обеспечить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 </w:t>
      </w:r>
    </w:p>
    <w:p w:rsidR="0017690B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7.3. Для предотвращения конфликта интересов работникам </w:t>
      </w:r>
      <w:r w:rsidR="0017690B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 необходимо следовать Кодексу профессиональной этики и служебного поведения работников </w:t>
      </w:r>
      <w:r w:rsidR="0017690B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17690B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7.4. В случае возникновения у работника личной заинтересованности, он обязан доложить об этом руководителю </w:t>
      </w:r>
      <w:r w:rsidR="0017690B">
        <w:rPr>
          <w:rFonts w:ascii="Times New Roman" w:hAnsi="Times New Roman" w:cs="Times New Roman"/>
          <w:sz w:val="28"/>
          <w:szCs w:val="28"/>
        </w:rPr>
        <w:t>МБ</w:t>
      </w:r>
      <w:r w:rsidRPr="00A06D1E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A06D1E" w:rsidRPr="00A06D1E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7.5.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</w:t>
      </w:r>
      <w:proofErr w:type="gramStart"/>
      <w:r w:rsidRPr="00A06D1E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A06D1E">
        <w:rPr>
          <w:rFonts w:ascii="Times New Roman" w:hAnsi="Times New Roman" w:cs="Times New Roman"/>
          <w:sz w:val="28"/>
          <w:szCs w:val="28"/>
        </w:rPr>
        <w:t xml:space="preserve"> может быть расторгнут трудовой договор.  </w:t>
      </w:r>
    </w:p>
    <w:p w:rsidR="0017690B" w:rsidRDefault="0017690B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7690B" w:rsidRPr="0017690B" w:rsidRDefault="00A06D1E" w:rsidP="0017690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90B">
        <w:rPr>
          <w:rFonts w:ascii="Times New Roman" w:hAnsi="Times New Roman" w:cs="Times New Roman"/>
          <w:b/>
          <w:sz w:val="28"/>
          <w:szCs w:val="28"/>
        </w:rPr>
        <w:t>8. Определение лиц, ответственных за прием сведений о возникшем (имеющемся) конфликте интересов</w:t>
      </w:r>
    </w:p>
    <w:p w:rsidR="0017690B" w:rsidRDefault="0017690B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06D1E" w:rsidRPr="00A06D1E" w:rsidRDefault="00A06D1E" w:rsidP="00A06D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D1E">
        <w:rPr>
          <w:rFonts w:ascii="Times New Roman" w:hAnsi="Times New Roman" w:cs="Times New Roman"/>
          <w:sz w:val="28"/>
          <w:szCs w:val="28"/>
        </w:rPr>
        <w:t xml:space="preserve"> 8.1. Ответственным за прием сведений о возникающих (имеющихся) конфликтах интересов является председатель Комиссии по урегулированию споров между участниками образовательных отношений.  </w:t>
      </w:r>
    </w:p>
    <w:p w:rsidR="00A06D1E" w:rsidRDefault="00A06D1E" w:rsidP="00E419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1040C" w:rsidRDefault="0071040C" w:rsidP="00710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1040C" w:rsidSect="0006203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6E9E"/>
    <w:multiLevelType w:val="hybridMultilevel"/>
    <w:tmpl w:val="C1E2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C5205"/>
    <w:multiLevelType w:val="hybridMultilevel"/>
    <w:tmpl w:val="BF78E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179CC"/>
    <w:multiLevelType w:val="hybridMultilevel"/>
    <w:tmpl w:val="8ED28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83206"/>
    <w:multiLevelType w:val="hybridMultilevel"/>
    <w:tmpl w:val="AB263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906FE"/>
    <w:multiLevelType w:val="hybridMultilevel"/>
    <w:tmpl w:val="EBC6C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813C2"/>
    <w:multiLevelType w:val="hybridMultilevel"/>
    <w:tmpl w:val="74D69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77C87"/>
    <w:multiLevelType w:val="hybridMultilevel"/>
    <w:tmpl w:val="22CE9DBA"/>
    <w:lvl w:ilvl="0" w:tplc="EC680D5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63A6DB7"/>
    <w:multiLevelType w:val="hybridMultilevel"/>
    <w:tmpl w:val="8DE2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149B"/>
    <w:rsid w:val="00062033"/>
    <w:rsid w:val="0017149B"/>
    <w:rsid w:val="0017690B"/>
    <w:rsid w:val="0020593B"/>
    <w:rsid w:val="00340BE4"/>
    <w:rsid w:val="00426A45"/>
    <w:rsid w:val="005659AE"/>
    <w:rsid w:val="00686E19"/>
    <w:rsid w:val="0071040C"/>
    <w:rsid w:val="007A1EA9"/>
    <w:rsid w:val="008462EA"/>
    <w:rsid w:val="00931442"/>
    <w:rsid w:val="0093460B"/>
    <w:rsid w:val="00A06D1E"/>
    <w:rsid w:val="00AA7EA7"/>
    <w:rsid w:val="00BA2581"/>
    <w:rsid w:val="00C12ED7"/>
    <w:rsid w:val="00C90591"/>
    <w:rsid w:val="00D24967"/>
    <w:rsid w:val="00E4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17149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7149B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uiPriority w:val="99"/>
    <w:rsid w:val="001714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rsid w:val="00171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19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1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BB95-99BB-4D4B-9B4A-6FEB9B80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детский сад</cp:lastModifiedBy>
  <cp:revision>11</cp:revision>
  <cp:lastPrinted>2019-01-21T11:01:00Z</cp:lastPrinted>
  <dcterms:created xsi:type="dcterms:W3CDTF">2019-01-17T17:27:00Z</dcterms:created>
  <dcterms:modified xsi:type="dcterms:W3CDTF">2019-01-21T15:28:00Z</dcterms:modified>
</cp:coreProperties>
</file>