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8D" w:rsidRPr="00BA2BEC" w:rsidRDefault="00594711" w:rsidP="00EB208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Муниципальное </w:t>
      </w:r>
      <w:r w:rsidR="00C2237A">
        <w:rPr>
          <w:rFonts w:ascii="Times New Roman" w:eastAsia="Times New Roman" w:hAnsi="Times New Roman" w:cs="Times New Roman"/>
          <w:b/>
          <w:sz w:val="28"/>
          <w:szCs w:val="28"/>
        </w:rPr>
        <w:t>бюджетное</w:t>
      </w:r>
      <w:r>
        <w:rPr>
          <w:rFonts w:ascii="Times New Roman" w:eastAsia="Times New Roman" w:hAnsi="Times New Roman" w:cs="Times New Roman"/>
          <w:b/>
          <w:sz w:val="28"/>
          <w:szCs w:val="28"/>
        </w:rPr>
        <w:t xml:space="preserve"> учреждение </w:t>
      </w:r>
      <w:r w:rsidR="00EB208D" w:rsidRPr="00BA2BEC">
        <w:rPr>
          <w:rFonts w:ascii="Times New Roman" w:eastAsia="Times New Roman" w:hAnsi="Times New Roman" w:cs="Times New Roman"/>
          <w:b/>
          <w:sz w:val="28"/>
          <w:szCs w:val="28"/>
        </w:rPr>
        <w:t>культуры</w:t>
      </w:r>
    </w:p>
    <w:p w:rsidR="00EB208D" w:rsidRPr="00BA2BEC" w:rsidRDefault="00EB208D" w:rsidP="00EB208D">
      <w:pPr>
        <w:spacing w:after="0" w:line="240" w:lineRule="auto"/>
        <w:jc w:val="center"/>
        <w:rPr>
          <w:rFonts w:ascii="Times New Roman" w:eastAsia="Times New Roman" w:hAnsi="Times New Roman" w:cs="Times New Roman"/>
          <w:b/>
          <w:sz w:val="28"/>
          <w:szCs w:val="28"/>
        </w:rPr>
      </w:pPr>
      <w:r w:rsidRPr="00BA2BEC">
        <w:rPr>
          <w:rFonts w:ascii="Times New Roman" w:eastAsia="Times New Roman" w:hAnsi="Times New Roman" w:cs="Times New Roman"/>
          <w:b/>
          <w:sz w:val="28"/>
          <w:szCs w:val="28"/>
        </w:rPr>
        <w:t>«</w:t>
      </w:r>
      <w:r w:rsidR="00C2237A">
        <w:rPr>
          <w:rFonts w:ascii="Times New Roman" w:eastAsia="Times New Roman" w:hAnsi="Times New Roman" w:cs="Times New Roman"/>
          <w:b/>
          <w:sz w:val="28"/>
          <w:szCs w:val="28"/>
        </w:rPr>
        <w:t xml:space="preserve">Музей памяти </w:t>
      </w:r>
      <w:proofErr w:type="spellStart"/>
      <w:r w:rsidR="00C2237A">
        <w:rPr>
          <w:rFonts w:ascii="Times New Roman" w:eastAsia="Times New Roman" w:hAnsi="Times New Roman" w:cs="Times New Roman"/>
          <w:b/>
          <w:sz w:val="28"/>
          <w:szCs w:val="28"/>
        </w:rPr>
        <w:t>Лопасненского</w:t>
      </w:r>
      <w:proofErr w:type="spellEnd"/>
      <w:r w:rsidR="00C2237A">
        <w:rPr>
          <w:rFonts w:ascii="Times New Roman" w:eastAsia="Times New Roman" w:hAnsi="Times New Roman" w:cs="Times New Roman"/>
          <w:b/>
          <w:sz w:val="28"/>
          <w:szCs w:val="28"/>
        </w:rPr>
        <w:t xml:space="preserve"> края</w:t>
      </w:r>
      <w:r w:rsidR="00594711">
        <w:rPr>
          <w:rFonts w:ascii="Times New Roman" w:eastAsia="Times New Roman" w:hAnsi="Times New Roman" w:cs="Times New Roman"/>
          <w:b/>
          <w:sz w:val="28"/>
          <w:szCs w:val="28"/>
        </w:rPr>
        <w:t>»</w:t>
      </w:r>
    </w:p>
    <w:p w:rsidR="00A922C3" w:rsidRPr="00BA2BEC" w:rsidRDefault="00A922C3" w:rsidP="00A922C3">
      <w:pPr>
        <w:spacing w:after="0" w:line="240" w:lineRule="auto"/>
        <w:jc w:val="center"/>
        <w:rPr>
          <w:rFonts w:ascii="Times New Roman" w:hAnsi="Times New Roman" w:cs="Times New Roman"/>
          <w:sz w:val="28"/>
          <w:szCs w:val="28"/>
        </w:rPr>
      </w:pPr>
    </w:p>
    <w:p w:rsidR="00EB208D" w:rsidRDefault="00EB208D" w:rsidP="00A922C3">
      <w:pPr>
        <w:spacing w:after="0" w:line="240" w:lineRule="auto"/>
        <w:jc w:val="center"/>
        <w:rPr>
          <w:rFonts w:ascii="Times New Roman" w:hAnsi="Times New Roman" w:cs="Times New Roman"/>
          <w:sz w:val="28"/>
          <w:szCs w:val="28"/>
        </w:rPr>
      </w:pPr>
    </w:p>
    <w:p w:rsidR="00BA2BEC" w:rsidRDefault="004E15B8" w:rsidP="00C2237A">
      <w:pPr>
        <w:spacing w:after="0" w:line="240" w:lineRule="auto"/>
        <w:ind w:firstLine="4962"/>
        <w:jc w:val="right"/>
        <w:rPr>
          <w:rFonts w:ascii="Times New Roman" w:hAnsi="Times New Roman" w:cs="Times New Roman"/>
          <w:sz w:val="28"/>
          <w:szCs w:val="28"/>
        </w:rPr>
      </w:pPr>
      <w:r>
        <w:rPr>
          <w:rFonts w:ascii="Times New Roman" w:hAnsi="Times New Roman" w:cs="Times New Roman"/>
          <w:sz w:val="28"/>
          <w:szCs w:val="28"/>
        </w:rPr>
        <w:t>УТВЕРЖДАЮ</w:t>
      </w:r>
    </w:p>
    <w:p w:rsidR="00BA2BEC" w:rsidRDefault="00594711" w:rsidP="00594711">
      <w:pPr>
        <w:spacing w:after="0" w:line="240" w:lineRule="auto"/>
        <w:ind w:firstLine="4962"/>
        <w:jc w:val="right"/>
        <w:rPr>
          <w:rFonts w:ascii="Times New Roman" w:hAnsi="Times New Roman" w:cs="Times New Roman"/>
          <w:sz w:val="28"/>
          <w:szCs w:val="28"/>
        </w:rPr>
      </w:pPr>
      <w:r>
        <w:rPr>
          <w:rFonts w:ascii="Times New Roman" w:hAnsi="Times New Roman" w:cs="Times New Roman"/>
          <w:sz w:val="28"/>
          <w:szCs w:val="28"/>
        </w:rPr>
        <w:t>Директор М</w:t>
      </w:r>
      <w:r w:rsidR="00C2237A">
        <w:rPr>
          <w:rFonts w:ascii="Times New Roman" w:hAnsi="Times New Roman" w:cs="Times New Roman"/>
          <w:sz w:val="28"/>
          <w:szCs w:val="28"/>
        </w:rPr>
        <w:t>Б</w:t>
      </w:r>
      <w:r>
        <w:rPr>
          <w:rFonts w:ascii="Times New Roman" w:hAnsi="Times New Roman" w:cs="Times New Roman"/>
          <w:sz w:val="28"/>
          <w:szCs w:val="28"/>
        </w:rPr>
        <w:t>УК «М</w:t>
      </w:r>
      <w:r w:rsidR="00C2237A">
        <w:rPr>
          <w:rFonts w:ascii="Times New Roman" w:hAnsi="Times New Roman" w:cs="Times New Roman"/>
          <w:sz w:val="28"/>
          <w:szCs w:val="28"/>
        </w:rPr>
        <w:t>ПЛК</w:t>
      </w:r>
      <w:r>
        <w:rPr>
          <w:rFonts w:ascii="Times New Roman" w:hAnsi="Times New Roman" w:cs="Times New Roman"/>
          <w:sz w:val="28"/>
          <w:szCs w:val="28"/>
        </w:rPr>
        <w:t>»</w:t>
      </w:r>
    </w:p>
    <w:p w:rsidR="00BA2BEC" w:rsidRDefault="00BA2BEC" w:rsidP="004E15B8">
      <w:pPr>
        <w:spacing w:after="0" w:line="240" w:lineRule="auto"/>
        <w:ind w:firstLine="4962"/>
        <w:rPr>
          <w:rFonts w:ascii="Times New Roman" w:hAnsi="Times New Roman" w:cs="Times New Roman"/>
          <w:sz w:val="28"/>
          <w:szCs w:val="28"/>
        </w:rPr>
      </w:pPr>
    </w:p>
    <w:p w:rsidR="00BA2BEC" w:rsidRDefault="00594711" w:rsidP="00C2237A">
      <w:pPr>
        <w:spacing w:after="0" w:line="240" w:lineRule="auto"/>
        <w:ind w:firstLine="4962"/>
        <w:jc w:val="right"/>
        <w:rPr>
          <w:rFonts w:ascii="Times New Roman" w:hAnsi="Times New Roman" w:cs="Times New Roman"/>
          <w:sz w:val="28"/>
          <w:szCs w:val="28"/>
        </w:rPr>
      </w:pPr>
      <w:r>
        <w:rPr>
          <w:rFonts w:ascii="Times New Roman" w:hAnsi="Times New Roman" w:cs="Times New Roman"/>
          <w:sz w:val="28"/>
          <w:szCs w:val="28"/>
        </w:rPr>
        <w:t>________________ А.А. Дудин</w:t>
      </w:r>
    </w:p>
    <w:p w:rsidR="00BA2BEC" w:rsidRDefault="00BA2BEC" w:rsidP="00C2237A">
      <w:pPr>
        <w:spacing w:after="0" w:line="240" w:lineRule="auto"/>
        <w:ind w:firstLine="4962"/>
        <w:jc w:val="right"/>
        <w:rPr>
          <w:rFonts w:ascii="Times New Roman" w:hAnsi="Times New Roman" w:cs="Times New Roman"/>
          <w:sz w:val="28"/>
          <w:szCs w:val="28"/>
        </w:rPr>
      </w:pPr>
    </w:p>
    <w:p w:rsidR="00BA2BEC" w:rsidRDefault="00594711" w:rsidP="00C2237A">
      <w:pPr>
        <w:spacing w:after="0" w:line="240" w:lineRule="auto"/>
        <w:ind w:firstLine="4962"/>
        <w:jc w:val="right"/>
        <w:rPr>
          <w:rFonts w:ascii="Times New Roman" w:hAnsi="Times New Roman" w:cs="Times New Roman"/>
          <w:sz w:val="28"/>
          <w:szCs w:val="28"/>
        </w:rPr>
      </w:pPr>
      <w:r>
        <w:rPr>
          <w:rFonts w:ascii="Times New Roman" w:hAnsi="Times New Roman" w:cs="Times New Roman"/>
          <w:sz w:val="28"/>
          <w:szCs w:val="28"/>
        </w:rPr>
        <w:t>«___»_____________201</w:t>
      </w:r>
      <w:r w:rsidR="00C2237A">
        <w:rPr>
          <w:rFonts w:ascii="Times New Roman" w:hAnsi="Times New Roman" w:cs="Times New Roman"/>
          <w:sz w:val="28"/>
          <w:szCs w:val="28"/>
        </w:rPr>
        <w:t>8</w:t>
      </w:r>
      <w:r w:rsidR="004E15B8">
        <w:rPr>
          <w:rFonts w:ascii="Times New Roman" w:hAnsi="Times New Roman" w:cs="Times New Roman"/>
          <w:sz w:val="28"/>
          <w:szCs w:val="28"/>
        </w:rPr>
        <w:t xml:space="preserve"> г.</w:t>
      </w:r>
    </w:p>
    <w:p w:rsidR="00BA2BEC" w:rsidRDefault="00BA2BEC" w:rsidP="00C2237A">
      <w:pPr>
        <w:spacing w:after="0" w:line="240" w:lineRule="auto"/>
        <w:jc w:val="right"/>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A922C3" w:rsidRPr="00BA2BEC" w:rsidRDefault="00EB208D" w:rsidP="00A922C3">
      <w:pPr>
        <w:spacing w:after="0" w:line="240" w:lineRule="auto"/>
        <w:jc w:val="center"/>
        <w:rPr>
          <w:rFonts w:ascii="Times New Roman" w:hAnsi="Times New Roman" w:cs="Times New Roman"/>
          <w:b/>
          <w:sz w:val="28"/>
          <w:szCs w:val="28"/>
        </w:rPr>
      </w:pPr>
      <w:r w:rsidRPr="00BA2BEC">
        <w:rPr>
          <w:rFonts w:ascii="Times New Roman" w:hAnsi="Times New Roman" w:cs="Times New Roman"/>
          <w:b/>
          <w:sz w:val="28"/>
          <w:szCs w:val="28"/>
        </w:rPr>
        <w:t>КОНЦЕПЦИЯ</w:t>
      </w:r>
    </w:p>
    <w:p w:rsidR="00A922C3" w:rsidRPr="00BA2BEC" w:rsidRDefault="00A922C3" w:rsidP="00A922C3">
      <w:pPr>
        <w:spacing w:after="0" w:line="240" w:lineRule="auto"/>
        <w:jc w:val="center"/>
        <w:rPr>
          <w:rFonts w:ascii="Times New Roman" w:hAnsi="Times New Roman" w:cs="Times New Roman"/>
          <w:b/>
          <w:sz w:val="28"/>
          <w:szCs w:val="28"/>
        </w:rPr>
      </w:pPr>
      <w:r w:rsidRPr="00BA2BEC">
        <w:rPr>
          <w:rFonts w:ascii="Times New Roman" w:hAnsi="Times New Roman" w:cs="Times New Roman"/>
          <w:b/>
          <w:sz w:val="28"/>
          <w:szCs w:val="28"/>
        </w:rPr>
        <w:t>комплектования фондового собрания</w:t>
      </w:r>
    </w:p>
    <w:p w:rsidR="00A922C3" w:rsidRPr="00BA2BEC" w:rsidRDefault="00594711" w:rsidP="00A922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C2237A">
        <w:rPr>
          <w:rFonts w:ascii="Times New Roman" w:hAnsi="Times New Roman" w:cs="Times New Roman"/>
          <w:b/>
          <w:sz w:val="28"/>
          <w:szCs w:val="28"/>
        </w:rPr>
        <w:t>бюджетного</w:t>
      </w:r>
      <w:r w:rsidR="00A922C3" w:rsidRPr="00BA2BEC">
        <w:rPr>
          <w:rFonts w:ascii="Times New Roman" w:hAnsi="Times New Roman" w:cs="Times New Roman"/>
          <w:b/>
          <w:sz w:val="28"/>
          <w:szCs w:val="28"/>
        </w:rPr>
        <w:t xml:space="preserve"> учреждения культуры «</w:t>
      </w:r>
      <w:r w:rsidR="00C2237A">
        <w:rPr>
          <w:rFonts w:ascii="Times New Roman" w:hAnsi="Times New Roman" w:cs="Times New Roman"/>
          <w:b/>
          <w:sz w:val="28"/>
          <w:szCs w:val="28"/>
        </w:rPr>
        <w:t xml:space="preserve">Музей памяти </w:t>
      </w:r>
      <w:proofErr w:type="spellStart"/>
      <w:r w:rsidR="00C2237A">
        <w:rPr>
          <w:rFonts w:ascii="Times New Roman" w:hAnsi="Times New Roman" w:cs="Times New Roman"/>
          <w:b/>
          <w:sz w:val="28"/>
          <w:szCs w:val="28"/>
        </w:rPr>
        <w:t>Лопасненского</w:t>
      </w:r>
      <w:proofErr w:type="spellEnd"/>
      <w:r w:rsidR="00C2237A">
        <w:rPr>
          <w:rFonts w:ascii="Times New Roman" w:hAnsi="Times New Roman" w:cs="Times New Roman"/>
          <w:b/>
          <w:sz w:val="28"/>
          <w:szCs w:val="28"/>
        </w:rPr>
        <w:t xml:space="preserve"> края</w:t>
      </w:r>
      <w:r w:rsidR="00A922C3" w:rsidRPr="00BA2BEC">
        <w:rPr>
          <w:rFonts w:ascii="Times New Roman" w:hAnsi="Times New Roman" w:cs="Times New Roman"/>
          <w:b/>
          <w:sz w:val="28"/>
          <w:szCs w:val="28"/>
        </w:rPr>
        <w:t>»</w:t>
      </w:r>
    </w:p>
    <w:p w:rsidR="00A922C3" w:rsidRPr="00BA2BEC" w:rsidRDefault="00A922C3" w:rsidP="00A922C3">
      <w:pPr>
        <w:spacing w:after="0" w:line="240" w:lineRule="auto"/>
        <w:jc w:val="center"/>
        <w:rPr>
          <w:rFonts w:ascii="Times New Roman" w:hAnsi="Times New Roman" w:cs="Times New Roman"/>
          <w:b/>
          <w:sz w:val="28"/>
          <w:szCs w:val="28"/>
        </w:rPr>
      </w:pPr>
      <w:r w:rsidRPr="00BA2BEC">
        <w:rPr>
          <w:rFonts w:ascii="Times New Roman" w:hAnsi="Times New Roman" w:cs="Times New Roman"/>
          <w:b/>
          <w:sz w:val="28"/>
          <w:szCs w:val="28"/>
        </w:rPr>
        <w:t>в 201</w:t>
      </w:r>
      <w:r w:rsidR="00594711">
        <w:rPr>
          <w:rFonts w:ascii="Times New Roman" w:hAnsi="Times New Roman" w:cs="Times New Roman"/>
          <w:b/>
          <w:sz w:val="28"/>
          <w:szCs w:val="28"/>
        </w:rPr>
        <w:t>8</w:t>
      </w:r>
      <w:r w:rsidRPr="00BA2BEC">
        <w:rPr>
          <w:rFonts w:ascii="Times New Roman" w:hAnsi="Times New Roman" w:cs="Times New Roman"/>
          <w:b/>
          <w:sz w:val="28"/>
          <w:szCs w:val="28"/>
        </w:rPr>
        <w:t xml:space="preserve"> – 202</w:t>
      </w:r>
      <w:r w:rsidR="00594711">
        <w:rPr>
          <w:rFonts w:ascii="Times New Roman" w:hAnsi="Times New Roman" w:cs="Times New Roman"/>
          <w:b/>
          <w:sz w:val="28"/>
          <w:szCs w:val="28"/>
        </w:rPr>
        <w:t>3</w:t>
      </w:r>
      <w:r w:rsidRPr="00BA2BEC">
        <w:rPr>
          <w:rFonts w:ascii="Times New Roman" w:hAnsi="Times New Roman" w:cs="Times New Roman"/>
          <w:b/>
          <w:sz w:val="28"/>
          <w:szCs w:val="28"/>
        </w:rPr>
        <w:t xml:space="preserve"> гг.</w:t>
      </w: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C2237A" w:rsidRPr="00397D9E" w:rsidRDefault="00C2237A" w:rsidP="00C2237A">
      <w:pPr>
        <w:spacing w:after="0" w:line="240" w:lineRule="auto"/>
        <w:jc w:val="both"/>
        <w:rPr>
          <w:rFonts w:ascii="Times New Roman" w:hAnsi="Times New Roman" w:cs="Times New Roman"/>
          <w:b/>
          <w:sz w:val="28"/>
          <w:szCs w:val="28"/>
        </w:rPr>
      </w:pPr>
      <w:r w:rsidRPr="00397D9E">
        <w:rPr>
          <w:rFonts w:ascii="Times New Roman" w:hAnsi="Times New Roman" w:cs="Times New Roman"/>
          <w:b/>
          <w:sz w:val="28"/>
          <w:szCs w:val="28"/>
        </w:rPr>
        <w:t>Проект концепции был рассмотрен и принят на заседани</w:t>
      </w:r>
      <w:r>
        <w:rPr>
          <w:rFonts w:ascii="Times New Roman" w:hAnsi="Times New Roman" w:cs="Times New Roman"/>
          <w:b/>
          <w:sz w:val="28"/>
          <w:szCs w:val="28"/>
        </w:rPr>
        <w:t>и Научно-методического совета №____ от ___________2018 г.</w:t>
      </w: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BA2BEC" w:rsidP="00A922C3">
      <w:pPr>
        <w:spacing w:after="0" w:line="240" w:lineRule="auto"/>
        <w:jc w:val="center"/>
        <w:rPr>
          <w:rFonts w:ascii="Times New Roman" w:hAnsi="Times New Roman" w:cs="Times New Roman"/>
          <w:sz w:val="28"/>
          <w:szCs w:val="28"/>
        </w:rPr>
      </w:pPr>
    </w:p>
    <w:p w:rsidR="00BA2BEC" w:rsidRDefault="00594711" w:rsidP="00A922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Чехов МО</w:t>
      </w:r>
    </w:p>
    <w:p w:rsidR="00BA2BEC" w:rsidRPr="00BA2BEC" w:rsidRDefault="00BA2BEC" w:rsidP="00A922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C2237A">
        <w:rPr>
          <w:rFonts w:ascii="Times New Roman" w:hAnsi="Times New Roman" w:cs="Times New Roman"/>
          <w:sz w:val="28"/>
          <w:szCs w:val="28"/>
        </w:rPr>
        <w:t>8</w:t>
      </w:r>
      <w:r>
        <w:rPr>
          <w:rFonts w:ascii="Times New Roman" w:hAnsi="Times New Roman" w:cs="Times New Roman"/>
          <w:sz w:val="28"/>
          <w:szCs w:val="28"/>
        </w:rPr>
        <w:t xml:space="preserve"> г.</w:t>
      </w:r>
    </w:p>
    <w:p w:rsidR="00BA2BEC" w:rsidRDefault="00BA2BEC">
      <w:pPr>
        <w:rPr>
          <w:rFonts w:ascii="Times New Roman" w:hAnsi="Times New Roman" w:cs="Times New Roman"/>
          <w:sz w:val="28"/>
          <w:szCs w:val="28"/>
        </w:rPr>
      </w:pPr>
      <w:r>
        <w:rPr>
          <w:rFonts w:ascii="Times New Roman" w:hAnsi="Times New Roman" w:cs="Times New Roman"/>
          <w:sz w:val="28"/>
          <w:szCs w:val="28"/>
        </w:rPr>
        <w:br w:type="page"/>
      </w:r>
    </w:p>
    <w:p w:rsidR="00A922C3" w:rsidRPr="00BA2BEC" w:rsidRDefault="00BA2BEC" w:rsidP="00BA2BEC">
      <w:pPr>
        <w:spacing w:after="0" w:line="240" w:lineRule="auto"/>
        <w:rPr>
          <w:rFonts w:ascii="Times New Roman" w:hAnsi="Times New Roman" w:cs="Times New Roman"/>
          <w:b/>
          <w:i/>
          <w:sz w:val="28"/>
          <w:szCs w:val="28"/>
        </w:rPr>
      </w:pPr>
      <w:r w:rsidRPr="00BA2BEC">
        <w:rPr>
          <w:rFonts w:ascii="Times New Roman" w:hAnsi="Times New Roman" w:cs="Times New Roman"/>
          <w:b/>
          <w:i/>
          <w:sz w:val="28"/>
          <w:szCs w:val="28"/>
        </w:rPr>
        <w:lastRenderedPageBreak/>
        <w:t>Содержание</w:t>
      </w:r>
    </w:p>
    <w:p w:rsidR="00BA2BEC" w:rsidRDefault="00BA2BEC" w:rsidP="00A922C3">
      <w:pPr>
        <w:spacing w:after="0" w:line="240" w:lineRule="auto"/>
        <w:jc w:val="center"/>
        <w:rPr>
          <w:rFonts w:ascii="Times New Roman" w:hAnsi="Times New Roman" w:cs="Times New Roman"/>
          <w:sz w:val="28"/>
          <w:szCs w:val="28"/>
        </w:rPr>
      </w:pPr>
    </w:p>
    <w:p w:rsidR="00BA2BEC" w:rsidRPr="00BA2BEC" w:rsidRDefault="00BA2BEC" w:rsidP="00A922C3">
      <w:pPr>
        <w:spacing w:after="0" w:line="240" w:lineRule="auto"/>
        <w:jc w:val="center"/>
        <w:rPr>
          <w:rFonts w:ascii="Times New Roman" w:hAnsi="Times New Roman" w:cs="Times New Roman"/>
          <w:sz w:val="28"/>
          <w:szCs w:val="28"/>
        </w:rPr>
      </w:pPr>
    </w:p>
    <w:tbl>
      <w:tblPr>
        <w:tblStyle w:val="ad"/>
        <w:tblW w:w="8579" w:type="dxa"/>
        <w:tblLayout w:type="fixed"/>
        <w:tblLook w:val="04A0" w:firstRow="1" w:lastRow="0" w:firstColumn="1" w:lastColumn="0" w:noHBand="0" w:noVBand="1"/>
      </w:tblPr>
      <w:tblGrid>
        <w:gridCol w:w="7905"/>
        <w:gridCol w:w="674"/>
      </w:tblGrid>
      <w:tr w:rsidR="00E21ABD" w:rsidRPr="00BA2BEC" w:rsidTr="007D3460">
        <w:tc>
          <w:tcPr>
            <w:tcW w:w="7905" w:type="dxa"/>
            <w:tcBorders>
              <w:top w:val="nil"/>
              <w:left w:val="nil"/>
              <w:bottom w:val="nil"/>
              <w:right w:val="nil"/>
            </w:tcBorders>
          </w:tcPr>
          <w:p w:rsidR="00E21ABD" w:rsidRPr="00BA2BEC" w:rsidRDefault="007D3460" w:rsidP="00ED5B88">
            <w:pPr>
              <w:spacing w:line="360" w:lineRule="auto"/>
              <w:ind w:right="-74"/>
              <w:jc w:val="both"/>
              <w:rPr>
                <w:rFonts w:ascii="Times New Roman" w:hAnsi="Times New Roman" w:cs="Times New Roman"/>
                <w:b/>
                <w:sz w:val="28"/>
                <w:szCs w:val="28"/>
              </w:rPr>
            </w:pPr>
            <w:r>
              <w:rPr>
                <w:rFonts w:ascii="Times New Roman" w:hAnsi="Times New Roman" w:cs="Times New Roman"/>
                <w:b/>
                <w:sz w:val="28"/>
                <w:szCs w:val="28"/>
              </w:rPr>
              <w:t>Вступление</w:t>
            </w:r>
          </w:p>
        </w:tc>
        <w:tc>
          <w:tcPr>
            <w:tcW w:w="674" w:type="dxa"/>
            <w:tcBorders>
              <w:top w:val="nil"/>
              <w:left w:val="nil"/>
              <w:bottom w:val="nil"/>
              <w:right w:val="nil"/>
            </w:tcBorders>
          </w:tcPr>
          <w:p w:rsidR="00E21ABD" w:rsidRPr="00BA2BEC" w:rsidRDefault="00E21ABD" w:rsidP="00EC2F9A">
            <w:pPr>
              <w:spacing w:line="360" w:lineRule="auto"/>
              <w:jc w:val="both"/>
              <w:rPr>
                <w:rFonts w:ascii="Times New Roman" w:hAnsi="Times New Roman" w:cs="Times New Roman"/>
                <w:b/>
                <w:sz w:val="28"/>
                <w:szCs w:val="28"/>
              </w:rPr>
            </w:pPr>
            <w:r w:rsidRPr="00BA2BEC">
              <w:rPr>
                <w:rFonts w:ascii="Times New Roman" w:hAnsi="Times New Roman" w:cs="Times New Roman"/>
                <w:b/>
                <w:sz w:val="28"/>
                <w:szCs w:val="28"/>
              </w:rPr>
              <w:t>3</w:t>
            </w:r>
          </w:p>
        </w:tc>
      </w:tr>
      <w:tr w:rsidR="00E21ABD" w:rsidRPr="00BA2BEC" w:rsidTr="007D3460">
        <w:tc>
          <w:tcPr>
            <w:tcW w:w="7905" w:type="dxa"/>
            <w:tcBorders>
              <w:top w:val="nil"/>
              <w:left w:val="nil"/>
              <w:bottom w:val="nil"/>
              <w:right w:val="nil"/>
            </w:tcBorders>
          </w:tcPr>
          <w:p w:rsidR="00E21ABD" w:rsidRPr="00BA2BEC" w:rsidRDefault="00E21ABD" w:rsidP="00ED5B88">
            <w:pPr>
              <w:spacing w:line="360" w:lineRule="auto"/>
              <w:ind w:right="-74"/>
              <w:jc w:val="both"/>
              <w:rPr>
                <w:rFonts w:ascii="Times New Roman" w:hAnsi="Times New Roman" w:cs="Times New Roman"/>
                <w:b/>
                <w:sz w:val="28"/>
                <w:szCs w:val="28"/>
              </w:rPr>
            </w:pPr>
            <w:r w:rsidRPr="00BA2BEC">
              <w:rPr>
                <w:rFonts w:ascii="Times New Roman" w:hAnsi="Times New Roman" w:cs="Times New Roman"/>
                <w:b/>
                <w:sz w:val="28"/>
                <w:szCs w:val="28"/>
              </w:rPr>
              <w:t>1.</w:t>
            </w:r>
            <w:r w:rsidR="007D3460">
              <w:rPr>
                <w:rFonts w:ascii="Times New Roman" w:hAnsi="Times New Roman" w:cs="Times New Roman"/>
                <w:b/>
                <w:sz w:val="28"/>
                <w:szCs w:val="28"/>
              </w:rPr>
              <w:t>Предметная направленность</w:t>
            </w:r>
          </w:p>
        </w:tc>
        <w:tc>
          <w:tcPr>
            <w:tcW w:w="674" w:type="dxa"/>
            <w:tcBorders>
              <w:top w:val="nil"/>
              <w:left w:val="nil"/>
              <w:bottom w:val="nil"/>
              <w:right w:val="nil"/>
            </w:tcBorders>
          </w:tcPr>
          <w:p w:rsidR="00E21ABD" w:rsidRPr="00BA2BEC" w:rsidRDefault="007D3460" w:rsidP="00EC2F9A">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r>
      <w:tr w:rsidR="00E21ABD" w:rsidRPr="00BA2BEC" w:rsidTr="007D3460">
        <w:tc>
          <w:tcPr>
            <w:tcW w:w="7905" w:type="dxa"/>
            <w:tcBorders>
              <w:top w:val="nil"/>
              <w:left w:val="nil"/>
              <w:bottom w:val="nil"/>
              <w:right w:val="nil"/>
            </w:tcBorders>
          </w:tcPr>
          <w:p w:rsidR="00E21ABD" w:rsidRPr="007D3460" w:rsidRDefault="007D3460" w:rsidP="007D3460">
            <w:pPr>
              <w:pStyle w:val="a3"/>
              <w:numPr>
                <w:ilvl w:val="1"/>
                <w:numId w:val="15"/>
              </w:numPr>
              <w:spacing w:line="360" w:lineRule="auto"/>
              <w:ind w:right="-74"/>
              <w:jc w:val="both"/>
              <w:rPr>
                <w:rFonts w:ascii="Times New Roman" w:hAnsi="Times New Roman" w:cs="Times New Roman"/>
                <w:sz w:val="28"/>
                <w:szCs w:val="28"/>
              </w:rPr>
            </w:pPr>
            <w:r>
              <w:rPr>
                <w:rFonts w:ascii="Times New Roman" w:hAnsi="Times New Roman" w:cs="Times New Roman"/>
                <w:sz w:val="28"/>
                <w:szCs w:val="28"/>
              </w:rPr>
              <w:t>Формирование фондовых коллекций музея</w:t>
            </w:r>
          </w:p>
        </w:tc>
        <w:tc>
          <w:tcPr>
            <w:tcW w:w="674" w:type="dxa"/>
            <w:tcBorders>
              <w:top w:val="nil"/>
              <w:left w:val="nil"/>
              <w:bottom w:val="nil"/>
              <w:right w:val="nil"/>
            </w:tcBorders>
          </w:tcPr>
          <w:p w:rsidR="00E21ABD" w:rsidRPr="00BA2BEC" w:rsidRDefault="007D3460" w:rsidP="00EC2F9A">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r>
      <w:tr w:rsidR="00E21ABD" w:rsidRPr="00BA2BEC" w:rsidTr="007D3460">
        <w:trPr>
          <w:trHeight w:val="768"/>
        </w:trPr>
        <w:tc>
          <w:tcPr>
            <w:tcW w:w="7905" w:type="dxa"/>
            <w:tcBorders>
              <w:top w:val="nil"/>
              <w:left w:val="nil"/>
              <w:bottom w:val="nil"/>
              <w:right w:val="nil"/>
            </w:tcBorders>
          </w:tcPr>
          <w:p w:rsidR="00E21ABD" w:rsidRPr="00BA2BEC" w:rsidRDefault="007D3460" w:rsidP="00264B55">
            <w:pPr>
              <w:tabs>
                <w:tab w:val="left" w:pos="0"/>
              </w:tabs>
              <w:spacing w:line="360" w:lineRule="auto"/>
              <w:rPr>
                <w:rFonts w:ascii="Times New Roman" w:hAnsi="Times New Roman" w:cs="Times New Roman"/>
                <w:sz w:val="28"/>
                <w:szCs w:val="28"/>
              </w:rPr>
            </w:pPr>
            <w:r w:rsidRPr="007D3460">
              <w:rPr>
                <w:rFonts w:ascii="Times New Roman" w:hAnsi="Times New Roman" w:cs="Times New Roman"/>
                <w:sz w:val="28"/>
                <w:szCs w:val="28"/>
              </w:rPr>
              <w:t>1.2. Анализ состава традиционно сложившихся фондовых коллекций</w:t>
            </w:r>
          </w:p>
        </w:tc>
        <w:tc>
          <w:tcPr>
            <w:tcW w:w="674" w:type="dxa"/>
            <w:tcBorders>
              <w:top w:val="nil"/>
              <w:left w:val="nil"/>
              <w:bottom w:val="nil"/>
              <w:right w:val="nil"/>
            </w:tcBorders>
          </w:tcPr>
          <w:p w:rsidR="00E21ABD" w:rsidRPr="00BA2BEC" w:rsidRDefault="00E21ABD" w:rsidP="00EC2F9A">
            <w:pPr>
              <w:spacing w:line="360" w:lineRule="auto"/>
              <w:jc w:val="both"/>
              <w:rPr>
                <w:rFonts w:ascii="Times New Roman" w:hAnsi="Times New Roman" w:cs="Times New Roman"/>
                <w:b/>
                <w:sz w:val="28"/>
                <w:szCs w:val="28"/>
              </w:rPr>
            </w:pPr>
          </w:p>
          <w:p w:rsidR="00E21ABD" w:rsidRPr="00BA2BEC" w:rsidRDefault="00264B55" w:rsidP="00EC2F9A">
            <w:pPr>
              <w:spacing w:line="360" w:lineRule="auto"/>
              <w:jc w:val="both"/>
              <w:rPr>
                <w:rFonts w:ascii="Times New Roman" w:hAnsi="Times New Roman" w:cs="Times New Roman"/>
                <w:b/>
                <w:sz w:val="28"/>
                <w:szCs w:val="28"/>
              </w:rPr>
            </w:pPr>
            <w:r>
              <w:rPr>
                <w:rFonts w:ascii="Times New Roman" w:hAnsi="Times New Roman" w:cs="Times New Roman"/>
                <w:b/>
                <w:sz w:val="28"/>
                <w:szCs w:val="28"/>
              </w:rPr>
              <w:t>12</w:t>
            </w:r>
          </w:p>
        </w:tc>
      </w:tr>
      <w:tr w:rsidR="00E21ABD" w:rsidRPr="00BA2BEC" w:rsidTr="007D3460">
        <w:tc>
          <w:tcPr>
            <w:tcW w:w="7905" w:type="dxa"/>
            <w:tcBorders>
              <w:top w:val="nil"/>
              <w:left w:val="nil"/>
              <w:bottom w:val="nil"/>
              <w:right w:val="nil"/>
            </w:tcBorders>
          </w:tcPr>
          <w:p w:rsidR="00E21ABD" w:rsidRPr="00264B55" w:rsidRDefault="00264B55" w:rsidP="00264B55">
            <w:pPr>
              <w:pStyle w:val="a3"/>
              <w:numPr>
                <w:ilvl w:val="0"/>
                <w:numId w:val="15"/>
              </w:numPr>
              <w:spacing w:line="360" w:lineRule="auto"/>
              <w:ind w:right="-74"/>
              <w:jc w:val="both"/>
              <w:rPr>
                <w:rFonts w:ascii="Times New Roman" w:hAnsi="Times New Roman" w:cs="Times New Roman"/>
                <w:b/>
                <w:sz w:val="28"/>
                <w:szCs w:val="28"/>
              </w:rPr>
            </w:pPr>
            <w:r w:rsidRPr="00264B55">
              <w:rPr>
                <w:rFonts w:ascii="Times New Roman" w:hAnsi="Times New Roman" w:cs="Times New Roman"/>
                <w:b/>
                <w:sz w:val="28"/>
                <w:szCs w:val="28"/>
              </w:rPr>
              <w:t>Определение основных направлений фондового комплектования</w:t>
            </w:r>
          </w:p>
        </w:tc>
        <w:tc>
          <w:tcPr>
            <w:tcW w:w="674" w:type="dxa"/>
            <w:tcBorders>
              <w:top w:val="nil"/>
              <w:left w:val="nil"/>
              <w:bottom w:val="nil"/>
              <w:right w:val="nil"/>
            </w:tcBorders>
          </w:tcPr>
          <w:p w:rsidR="00E21ABD" w:rsidRPr="00BA2BEC" w:rsidRDefault="00264B55" w:rsidP="00EC2F9A">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p>
        </w:tc>
      </w:tr>
      <w:tr w:rsidR="00E21ABD" w:rsidRPr="00BA2BEC" w:rsidTr="007D3460">
        <w:tc>
          <w:tcPr>
            <w:tcW w:w="7905" w:type="dxa"/>
            <w:tcBorders>
              <w:top w:val="nil"/>
              <w:left w:val="nil"/>
              <w:bottom w:val="nil"/>
              <w:right w:val="nil"/>
            </w:tcBorders>
          </w:tcPr>
          <w:p w:rsidR="00E21ABD" w:rsidRPr="00264B55" w:rsidRDefault="00264B55" w:rsidP="00264B55">
            <w:pPr>
              <w:pStyle w:val="a3"/>
              <w:numPr>
                <w:ilvl w:val="1"/>
                <w:numId w:val="15"/>
              </w:numPr>
              <w:spacing w:line="360" w:lineRule="auto"/>
              <w:ind w:right="-74"/>
              <w:jc w:val="both"/>
              <w:rPr>
                <w:rFonts w:ascii="Times New Roman" w:hAnsi="Times New Roman" w:cs="Times New Roman"/>
                <w:sz w:val="28"/>
                <w:szCs w:val="28"/>
              </w:rPr>
            </w:pPr>
            <w:r>
              <w:rPr>
                <w:rFonts w:ascii="Times New Roman" w:hAnsi="Times New Roman" w:cs="Times New Roman"/>
                <w:sz w:val="28"/>
                <w:szCs w:val="28"/>
              </w:rPr>
              <w:t>Объект исследовательской деятельности музея (географический аспект)</w:t>
            </w:r>
          </w:p>
        </w:tc>
        <w:tc>
          <w:tcPr>
            <w:tcW w:w="674" w:type="dxa"/>
            <w:tcBorders>
              <w:top w:val="nil"/>
              <w:left w:val="nil"/>
              <w:bottom w:val="nil"/>
              <w:right w:val="nil"/>
            </w:tcBorders>
          </w:tcPr>
          <w:p w:rsidR="00E21ABD" w:rsidRPr="00BA2BEC" w:rsidRDefault="00264B55" w:rsidP="00EC2F9A">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p>
        </w:tc>
      </w:tr>
      <w:tr w:rsidR="00E21ABD" w:rsidRPr="00BA2BEC" w:rsidTr="007D3460">
        <w:tc>
          <w:tcPr>
            <w:tcW w:w="7905" w:type="dxa"/>
            <w:tcBorders>
              <w:top w:val="nil"/>
              <w:left w:val="nil"/>
              <w:bottom w:val="nil"/>
              <w:right w:val="nil"/>
            </w:tcBorders>
          </w:tcPr>
          <w:p w:rsidR="00E21ABD" w:rsidRPr="00264B55" w:rsidRDefault="00264B55" w:rsidP="00264B55">
            <w:pPr>
              <w:pStyle w:val="a3"/>
              <w:numPr>
                <w:ilvl w:val="1"/>
                <w:numId w:val="15"/>
              </w:numPr>
              <w:spacing w:line="360" w:lineRule="auto"/>
              <w:ind w:right="-74"/>
              <w:jc w:val="both"/>
              <w:rPr>
                <w:rFonts w:ascii="Times New Roman" w:hAnsi="Times New Roman" w:cs="Times New Roman"/>
                <w:sz w:val="28"/>
                <w:szCs w:val="28"/>
              </w:rPr>
            </w:pPr>
            <w:r>
              <w:rPr>
                <w:rFonts w:ascii="Times New Roman" w:hAnsi="Times New Roman" w:cs="Times New Roman"/>
                <w:sz w:val="28"/>
                <w:szCs w:val="28"/>
              </w:rPr>
              <w:t>Цели и задачи комплектования</w:t>
            </w:r>
          </w:p>
        </w:tc>
        <w:tc>
          <w:tcPr>
            <w:tcW w:w="674" w:type="dxa"/>
            <w:tcBorders>
              <w:top w:val="nil"/>
              <w:left w:val="nil"/>
              <w:bottom w:val="nil"/>
              <w:right w:val="nil"/>
            </w:tcBorders>
          </w:tcPr>
          <w:p w:rsidR="00E21ABD" w:rsidRPr="00BA2BEC" w:rsidRDefault="00E21ABD" w:rsidP="00264B55">
            <w:pPr>
              <w:spacing w:line="360" w:lineRule="auto"/>
              <w:jc w:val="both"/>
              <w:rPr>
                <w:rFonts w:ascii="Times New Roman" w:hAnsi="Times New Roman" w:cs="Times New Roman"/>
                <w:b/>
                <w:sz w:val="28"/>
                <w:szCs w:val="28"/>
              </w:rPr>
            </w:pPr>
            <w:r w:rsidRPr="00BA2BEC">
              <w:rPr>
                <w:rFonts w:ascii="Times New Roman" w:hAnsi="Times New Roman" w:cs="Times New Roman"/>
                <w:b/>
                <w:sz w:val="28"/>
                <w:szCs w:val="28"/>
              </w:rPr>
              <w:t>1</w:t>
            </w:r>
            <w:r w:rsidR="00264B55">
              <w:rPr>
                <w:rFonts w:ascii="Times New Roman" w:hAnsi="Times New Roman" w:cs="Times New Roman"/>
                <w:b/>
                <w:sz w:val="28"/>
                <w:szCs w:val="28"/>
              </w:rPr>
              <w:t>5</w:t>
            </w:r>
          </w:p>
        </w:tc>
      </w:tr>
      <w:tr w:rsidR="00E21ABD" w:rsidRPr="00BA2BEC" w:rsidTr="007D3460">
        <w:tc>
          <w:tcPr>
            <w:tcW w:w="7905" w:type="dxa"/>
            <w:tcBorders>
              <w:top w:val="nil"/>
              <w:left w:val="nil"/>
              <w:bottom w:val="nil"/>
              <w:right w:val="nil"/>
            </w:tcBorders>
          </w:tcPr>
          <w:p w:rsidR="00E21ABD" w:rsidRPr="00264B55" w:rsidRDefault="00264B55" w:rsidP="00264B55">
            <w:pPr>
              <w:pStyle w:val="a3"/>
              <w:numPr>
                <w:ilvl w:val="1"/>
                <w:numId w:val="15"/>
              </w:numPr>
              <w:spacing w:line="360" w:lineRule="auto"/>
              <w:ind w:right="-74"/>
              <w:jc w:val="both"/>
              <w:rPr>
                <w:rFonts w:ascii="Times New Roman" w:hAnsi="Times New Roman" w:cs="Times New Roman"/>
                <w:sz w:val="28"/>
                <w:szCs w:val="28"/>
              </w:rPr>
            </w:pPr>
            <w:r>
              <w:rPr>
                <w:rFonts w:ascii="Times New Roman" w:hAnsi="Times New Roman" w:cs="Times New Roman"/>
                <w:sz w:val="28"/>
                <w:szCs w:val="28"/>
              </w:rPr>
              <w:t>Тематика комплектования</w:t>
            </w:r>
          </w:p>
        </w:tc>
        <w:tc>
          <w:tcPr>
            <w:tcW w:w="674" w:type="dxa"/>
            <w:tcBorders>
              <w:top w:val="nil"/>
              <w:left w:val="nil"/>
              <w:bottom w:val="nil"/>
              <w:right w:val="nil"/>
            </w:tcBorders>
          </w:tcPr>
          <w:p w:rsidR="00E21ABD" w:rsidRPr="00BA2BEC" w:rsidRDefault="00264B55" w:rsidP="00EC2F9A">
            <w:pPr>
              <w:spacing w:line="360" w:lineRule="auto"/>
              <w:jc w:val="both"/>
              <w:rPr>
                <w:rFonts w:ascii="Times New Roman" w:hAnsi="Times New Roman" w:cs="Times New Roman"/>
                <w:b/>
                <w:sz w:val="28"/>
                <w:szCs w:val="28"/>
              </w:rPr>
            </w:pPr>
            <w:r>
              <w:rPr>
                <w:rFonts w:ascii="Times New Roman" w:hAnsi="Times New Roman" w:cs="Times New Roman"/>
                <w:b/>
                <w:sz w:val="28"/>
                <w:szCs w:val="28"/>
              </w:rPr>
              <w:t>16</w:t>
            </w:r>
          </w:p>
        </w:tc>
      </w:tr>
      <w:tr w:rsidR="00E21ABD" w:rsidRPr="00BA2BEC" w:rsidTr="007D3460">
        <w:tc>
          <w:tcPr>
            <w:tcW w:w="7905" w:type="dxa"/>
            <w:tcBorders>
              <w:top w:val="nil"/>
              <w:left w:val="nil"/>
              <w:bottom w:val="nil"/>
              <w:right w:val="nil"/>
            </w:tcBorders>
          </w:tcPr>
          <w:p w:rsidR="00E21ABD" w:rsidRPr="00264B55" w:rsidRDefault="00264B55" w:rsidP="00264B55">
            <w:pPr>
              <w:pStyle w:val="a3"/>
              <w:numPr>
                <w:ilvl w:val="1"/>
                <w:numId w:val="15"/>
              </w:numPr>
              <w:spacing w:line="360" w:lineRule="auto"/>
              <w:ind w:right="-74"/>
              <w:jc w:val="both"/>
              <w:rPr>
                <w:rFonts w:ascii="Times New Roman" w:hAnsi="Times New Roman" w:cs="Times New Roman"/>
                <w:sz w:val="28"/>
                <w:szCs w:val="28"/>
              </w:rPr>
            </w:pPr>
            <w:r>
              <w:rPr>
                <w:rFonts w:ascii="Times New Roman" w:hAnsi="Times New Roman" w:cs="Times New Roman"/>
                <w:sz w:val="28"/>
                <w:szCs w:val="28"/>
              </w:rPr>
              <w:t>Формы комплектования</w:t>
            </w:r>
          </w:p>
        </w:tc>
        <w:tc>
          <w:tcPr>
            <w:tcW w:w="674" w:type="dxa"/>
            <w:tcBorders>
              <w:top w:val="nil"/>
              <w:left w:val="nil"/>
              <w:bottom w:val="nil"/>
              <w:right w:val="nil"/>
            </w:tcBorders>
          </w:tcPr>
          <w:p w:rsidR="00E21ABD" w:rsidRPr="00BA2BEC" w:rsidRDefault="00E21ABD" w:rsidP="00264B55">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264B55">
              <w:rPr>
                <w:rFonts w:ascii="Times New Roman" w:hAnsi="Times New Roman" w:cs="Times New Roman"/>
                <w:b/>
                <w:sz w:val="28"/>
                <w:szCs w:val="28"/>
              </w:rPr>
              <w:t>7</w:t>
            </w:r>
          </w:p>
        </w:tc>
      </w:tr>
      <w:tr w:rsidR="00E21ABD" w:rsidRPr="00BA2BEC" w:rsidTr="007D3460">
        <w:tc>
          <w:tcPr>
            <w:tcW w:w="7905" w:type="dxa"/>
            <w:tcBorders>
              <w:top w:val="nil"/>
              <w:left w:val="nil"/>
              <w:bottom w:val="nil"/>
              <w:right w:val="nil"/>
            </w:tcBorders>
          </w:tcPr>
          <w:p w:rsidR="00E21ABD" w:rsidRPr="00264B55" w:rsidRDefault="00264B55" w:rsidP="00264B55">
            <w:pPr>
              <w:pStyle w:val="a3"/>
              <w:numPr>
                <w:ilvl w:val="1"/>
                <w:numId w:val="15"/>
              </w:numPr>
              <w:spacing w:line="360" w:lineRule="auto"/>
              <w:ind w:right="-74"/>
              <w:jc w:val="both"/>
              <w:rPr>
                <w:rFonts w:ascii="Times New Roman" w:hAnsi="Times New Roman" w:cs="Times New Roman"/>
                <w:sz w:val="28"/>
                <w:szCs w:val="28"/>
              </w:rPr>
            </w:pPr>
            <w:r>
              <w:rPr>
                <w:rFonts w:ascii="Times New Roman" w:hAnsi="Times New Roman" w:cs="Times New Roman"/>
                <w:sz w:val="28"/>
                <w:szCs w:val="28"/>
              </w:rPr>
              <w:t>Критерии отбора экспонатов</w:t>
            </w:r>
          </w:p>
        </w:tc>
        <w:tc>
          <w:tcPr>
            <w:tcW w:w="674" w:type="dxa"/>
            <w:tcBorders>
              <w:top w:val="nil"/>
              <w:left w:val="nil"/>
              <w:bottom w:val="nil"/>
              <w:right w:val="nil"/>
            </w:tcBorders>
          </w:tcPr>
          <w:p w:rsidR="00E21ABD" w:rsidRPr="00BA2BEC" w:rsidRDefault="00E21ABD" w:rsidP="000738C2">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264B55">
              <w:rPr>
                <w:rFonts w:ascii="Times New Roman" w:hAnsi="Times New Roman" w:cs="Times New Roman"/>
                <w:b/>
                <w:sz w:val="28"/>
                <w:szCs w:val="28"/>
              </w:rPr>
              <w:t>8</w:t>
            </w:r>
            <w:bookmarkStart w:id="0" w:name="_GoBack"/>
            <w:bookmarkEnd w:id="0"/>
          </w:p>
        </w:tc>
      </w:tr>
      <w:tr w:rsidR="00E21ABD" w:rsidRPr="007D3460" w:rsidTr="007D3460">
        <w:tc>
          <w:tcPr>
            <w:tcW w:w="7905" w:type="dxa"/>
            <w:tcBorders>
              <w:top w:val="nil"/>
              <w:left w:val="nil"/>
              <w:bottom w:val="nil"/>
              <w:right w:val="nil"/>
            </w:tcBorders>
          </w:tcPr>
          <w:p w:rsidR="00E21ABD" w:rsidRPr="00BA2BEC" w:rsidRDefault="007D3460" w:rsidP="007D3460">
            <w:pPr>
              <w:rPr>
                <w:rFonts w:ascii="Times New Roman" w:hAnsi="Times New Roman" w:cs="Times New Roman"/>
                <w:sz w:val="28"/>
                <w:szCs w:val="28"/>
              </w:rPr>
            </w:pPr>
            <w:r>
              <w:rPr>
                <w:rFonts w:ascii="Times New Roman" w:hAnsi="Times New Roman" w:cs="Times New Roman"/>
                <w:sz w:val="28"/>
                <w:szCs w:val="28"/>
              </w:rPr>
              <w:t>Заключение</w:t>
            </w:r>
          </w:p>
        </w:tc>
        <w:tc>
          <w:tcPr>
            <w:tcW w:w="674" w:type="dxa"/>
            <w:tcBorders>
              <w:top w:val="nil"/>
              <w:left w:val="nil"/>
              <w:bottom w:val="nil"/>
              <w:right w:val="nil"/>
            </w:tcBorders>
          </w:tcPr>
          <w:p w:rsidR="00E21ABD" w:rsidRPr="007D3460" w:rsidRDefault="007D3460" w:rsidP="007D3460">
            <w:pPr>
              <w:rPr>
                <w:rFonts w:ascii="Times New Roman" w:hAnsi="Times New Roman" w:cs="Times New Roman"/>
                <w:b/>
                <w:sz w:val="28"/>
                <w:szCs w:val="28"/>
              </w:rPr>
            </w:pPr>
            <w:r w:rsidRPr="007D3460">
              <w:rPr>
                <w:rFonts w:ascii="Times New Roman" w:hAnsi="Times New Roman" w:cs="Times New Roman"/>
                <w:b/>
                <w:sz w:val="28"/>
                <w:szCs w:val="28"/>
              </w:rPr>
              <w:t>19</w:t>
            </w:r>
          </w:p>
        </w:tc>
      </w:tr>
    </w:tbl>
    <w:p w:rsidR="00A922C3" w:rsidRPr="00BA2BEC" w:rsidRDefault="00A922C3" w:rsidP="00D1474B">
      <w:pPr>
        <w:spacing w:after="0" w:line="240" w:lineRule="auto"/>
        <w:jc w:val="both"/>
        <w:rPr>
          <w:rFonts w:ascii="Times New Roman" w:hAnsi="Times New Roman" w:cs="Times New Roman"/>
          <w:sz w:val="28"/>
          <w:szCs w:val="28"/>
        </w:rPr>
      </w:pPr>
    </w:p>
    <w:p w:rsidR="00ED5B88" w:rsidRPr="00BA2BEC" w:rsidRDefault="00ED5B88" w:rsidP="00D1474B">
      <w:pPr>
        <w:spacing w:after="0" w:line="240" w:lineRule="auto"/>
        <w:jc w:val="both"/>
        <w:rPr>
          <w:rFonts w:ascii="Times New Roman" w:hAnsi="Times New Roman" w:cs="Times New Roman"/>
          <w:sz w:val="28"/>
          <w:szCs w:val="28"/>
        </w:rPr>
      </w:pPr>
    </w:p>
    <w:p w:rsidR="00ED5B88" w:rsidRPr="00BA2BEC" w:rsidRDefault="00ED5B88" w:rsidP="00D1474B">
      <w:pPr>
        <w:spacing w:after="0" w:line="240" w:lineRule="auto"/>
        <w:jc w:val="both"/>
        <w:rPr>
          <w:rFonts w:ascii="Times New Roman" w:hAnsi="Times New Roman" w:cs="Times New Roman"/>
          <w:sz w:val="28"/>
          <w:szCs w:val="28"/>
        </w:rPr>
      </w:pPr>
    </w:p>
    <w:p w:rsidR="00ED5B88" w:rsidRPr="00BA2BEC" w:rsidRDefault="00ED5B88" w:rsidP="00D1474B">
      <w:pPr>
        <w:spacing w:after="0" w:line="240" w:lineRule="auto"/>
        <w:jc w:val="both"/>
        <w:rPr>
          <w:rFonts w:ascii="Times New Roman" w:hAnsi="Times New Roman" w:cs="Times New Roman"/>
          <w:sz w:val="28"/>
          <w:szCs w:val="28"/>
        </w:rPr>
      </w:pPr>
    </w:p>
    <w:p w:rsidR="00ED5B88" w:rsidRPr="00BA2BEC" w:rsidRDefault="00ED5B88" w:rsidP="00D1474B">
      <w:pPr>
        <w:spacing w:after="0" w:line="240" w:lineRule="auto"/>
        <w:jc w:val="both"/>
        <w:rPr>
          <w:rFonts w:ascii="Times New Roman" w:hAnsi="Times New Roman" w:cs="Times New Roman"/>
          <w:sz w:val="28"/>
          <w:szCs w:val="28"/>
        </w:rPr>
      </w:pPr>
    </w:p>
    <w:p w:rsidR="004A55A7" w:rsidRPr="00BA2BEC" w:rsidRDefault="004A55A7" w:rsidP="00D1474B">
      <w:pPr>
        <w:spacing w:after="0" w:line="240" w:lineRule="auto"/>
        <w:jc w:val="both"/>
        <w:rPr>
          <w:rFonts w:ascii="Times New Roman" w:hAnsi="Times New Roman" w:cs="Times New Roman"/>
          <w:sz w:val="28"/>
          <w:szCs w:val="28"/>
        </w:rPr>
      </w:pPr>
    </w:p>
    <w:p w:rsidR="004A55A7" w:rsidRPr="00BA2BEC" w:rsidRDefault="004A55A7" w:rsidP="00D1474B">
      <w:pPr>
        <w:spacing w:after="0" w:line="240" w:lineRule="auto"/>
        <w:jc w:val="both"/>
        <w:rPr>
          <w:rFonts w:ascii="Times New Roman" w:hAnsi="Times New Roman" w:cs="Times New Roman"/>
          <w:sz w:val="28"/>
          <w:szCs w:val="28"/>
        </w:rPr>
      </w:pPr>
    </w:p>
    <w:p w:rsidR="00BA2BEC" w:rsidRDefault="00BA2BEC">
      <w:pPr>
        <w:rPr>
          <w:rFonts w:ascii="Times New Roman" w:hAnsi="Times New Roman" w:cs="Times New Roman"/>
          <w:sz w:val="28"/>
          <w:szCs w:val="28"/>
        </w:rPr>
      </w:pPr>
      <w:r>
        <w:rPr>
          <w:rFonts w:ascii="Times New Roman" w:hAnsi="Times New Roman" w:cs="Times New Roman"/>
          <w:sz w:val="28"/>
          <w:szCs w:val="28"/>
        </w:rPr>
        <w:br w:type="page"/>
      </w:r>
    </w:p>
    <w:p w:rsidR="007B0923" w:rsidRPr="00BA2BEC" w:rsidRDefault="007B0923" w:rsidP="00A7585E">
      <w:pPr>
        <w:tabs>
          <w:tab w:val="left" w:pos="0"/>
        </w:tabs>
        <w:spacing w:after="0" w:line="360" w:lineRule="auto"/>
        <w:ind w:firstLine="709"/>
        <w:jc w:val="both"/>
        <w:rPr>
          <w:rFonts w:ascii="Times New Roman" w:hAnsi="Times New Roman" w:cs="Times New Roman"/>
          <w:b/>
          <w:i/>
          <w:sz w:val="28"/>
          <w:szCs w:val="28"/>
        </w:rPr>
      </w:pPr>
      <w:r w:rsidRPr="00BA2BEC">
        <w:rPr>
          <w:rFonts w:ascii="Times New Roman" w:hAnsi="Times New Roman" w:cs="Times New Roman"/>
          <w:b/>
          <w:i/>
          <w:sz w:val="28"/>
          <w:szCs w:val="28"/>
        </w:rPr>
        <w:lastRenderedPageBreak/>
        <w:t>Вступление</w:t>
      </w:r>
    </w:p>
    <w:p w:rsidR="002431D0" w:rsidRPr="002431D0" w:rsidRDefault="00DF66CE" w:rsidP="002431D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002431D0" w:rsidRPr="002431D0">
        <w:rPr>
          <w:rFonts w:ascii="Times New Roman" w:hAnsi="Times New Roman" w:cs="Times New Roman"/>
          <w:sz w:val="28"/>
          <w:szCs w:val="28"/>
        </w:rPr>
        <w:t xml:space="preserve"> учреждение культуры </w:t>
      </w:r>
      <w:r>
        <w:rPr>
          <w:rFonts w:ascii="Times New Roman" w:hAnsi="Times New Roman" w:cs="Times New Roman"/>
          <w:sz w:val="28"/>
          <w:szCs w:val="28"/>
        </w:rPr>
        <w:t>«</w:t>
      </w:r>
      <w:r w:rsidR="002431D0" w:rsidRPr="002431D0">
        <w:rPr>
          <w:rFonts w:ascii="Times New Roman" w:hAnsi="Times New Roman" w:cs="Times New Roman"/>
          <w:sz w:val="28"/>
          <w:szCs w:val="28"/>
        </w:rPr>
        <w:t xml:space="preserve">Музей памяти </w:t>
      </w:r>
      <w:proofErr w:type="spellStart"/>
      <w:r>
        <w:rPr>
          <w:rFonts w:ascii="Times New Roman" w:hAnsi="Times New Roman" w:cs="Times New Roman"/>
          <w:sz w:val="28"/>
          <w:szCs w:val="28"/>
        </w:rPr>
        <w:t>Лопасненского</w:t>
      </w:r>
      <w:proofErr w:type="spellEnd"/>
      <w:r>
        <w:rPr>
          <w:rFonts w:ascii="Times New Roman" w:hAnsi="Times New Roman" w:cs="Times New Roman"/>
          <w:sz w:val="28"/>
          <w:szCs w:val="28"/>
        </w:rPr>
        <w:t xml:space="preserve"> края</w:t>
      </w:r>
      <w:r w:rsidR="002431D0" w:rsidRPr="002431D0">
        <w:rPr>
          <w:rFonts w:ascii="Times New Roman" w:hAnsi="Times New Roman" w:cs="Times New Roman"/>
          <w:sz w:val="28"/>
          <w:szCs w:val="28"/>
        </w:rPr>
        <w:t xml:space="preserve">» </w:t>
      </w:r>
      <w:r w:rsidR="002431D0">
        <w:rPr>
          <w:rFonts w:ascii="Times New Roman" w:hAnsi="Times New Roman" w:cs="Times New Roman"/>
          <w:sz w:val="28"/>
          <w:szCs w:val="28"/>
        </w:rPr>
        <w:t xml:space="preserve">(далее – Музей) </w:t>
      </w:r>
      <w:r w:rsidR="002431D0" w:rsidRPr="002431D0">
        <w:rPr>
          <w:rFonts w:ascii="Times New Roman" w:hAnsi="Times New Roman" w:cs="Times New Roman"/>
          <w:sz w:val="28"/>
          <w:szCs w:val="28"/>
        </w:rPr>
        <w:t>был создан постановлением Главы Администрации Чеховского района от 14.09.1993 г.</w:t>
      </w:r>
      <w:r>
        <w:rPr>
          <w:rFonts w:ascii="Times New Roman" w:hAnsi="Times New Roman" w:cs="Times New Roman"/>
          <w:sz w:val="28"/>
          <w:szCs w:val="28"/>
        </w:rPr>
        <w:t xml:space="preserve"> как «Чеховский музей памяти 1941-1945 гг.»</w:t>
      </w:r>
      <w:r w:rsidR="002431D0" w:rsidRPr="002431D0">
        <w:rPr>
          <w:rFonts w:ascii="Times New Roman" w:hAnsi="Times New Roman" w:cs="Times New Roman"/>
          <w:sz w:val="28"/>
          <w:szCs w:val="28"/>
        </w:rPr>
        <w:t xml:space="preserve"> Согласно Положению о музее, главной его задачей </w:t>
      </w:r>
      <w:r>
        <w:rPr>
          <w:rFonts w:ascii="Times New Roman" w:hAnsi="Times New Roman" w:cs="Times New Roman"/>
          <w:sz w:val="28"/>
          <w:szCs w:val="28"/>
        </w:rPr>
        <w:t xml:space="preserve">в 1993 году </w:t>
      </w:r>
      <w:r w:rsidR="002431D0" w:rsidRPr="002431D0">
        <w:rPr>
          <w:rFonts w:ascii="Times New Roman" w:hAnsi="Times New Roman" w:cs="Times New Roman"/>
          <w:sz w:val="28"/>
          <w:szCs w:val="28"/>
        </w:rPr>
        <w:t xml:space="preserve">было отображение участия жителей </w:t>
      </w:r>
      <w:proofErr w:type="spellStart"/>
      <w:r w:rsidR="002431D0" w:rsidRPr="002431D0">
        <w:rPr>
          <w:rFonts w:ascii="Times New Roman" w:hAnsi="Times New Roman" w:cs="Times New Roman"/>
          <w:sz w:val="28"/>
          <w:szCs w:val="28"/>
        </w:rPr>
        <w:t>Лопасни</w:t>
      </w:r>
      <w:proofErr w:type="spellEnd"/>
      <w:r w:rsidR="002431D0" w:rsidRPr="002431D0">
        <w:rPr>
          <w:rFonts w:ascii="Times New Roman" w:hAnsi="Times New Roman" w:cs="Times New Roman"/>
          <w:sz w:val="28"/>
          <w:szCs w:val="28"/>
        </w:rPr>
        <w:t xml:space="preserve"> в Великой Отечественной войне. В течение последующих 2</w:t>
      </w:r>
      <w:r w:rsidR="002431D0">
        <w:rPr>
          <w:rFonts w:ascii="Times New Roman" w:hAnsi="Times New Roman" w:cs="Times New Roman"/>
          <w:sz w:val="28"/>
          <w:szCs w:val="28"/>
        </w:rPr>
        <w:t>5</w:t>
      </w:r>
      <w:r w:rsidR="002431D0" w:rsidRPr="002431D0">
        <w:rPr>
          <w:rFonts w:ascii="Times New Roman" w:hAnsi="Times New Roman" w:cs="Times New Roman"/>
          <w:sz w:val="28"/>
          <w:szCs w:val="28"/>
        </w:rPr>
        <w:t xml:space="preserve">-ти лет фонды музея комплектовались фрагментарными материалами личных и фамильных архивов и личными вещами жителей г. Чехова и Чеховского района – участников Великой Отечественной войны и тружеников тыла, а также материалами, поступившими от поисковых клубов. Материалы, поступавшие в музей, часто выходили за узкие хронологические рамки 1941-1945 гг. и отражали предвоенную и послевоенную деятельность </w:t>
      </w:r>
      <w:proofErr w:type="spellStart"/>
      <w:r w:rsidR="002431D0" w:rsidRPr="002431D0">
        <w:rPr>
          <w:rFonts w:ascii="Times New Roman" w:hAnsi="Times New Roman" w:cs="Times New Roman"/>
          <w:sz w:val="28"/>
          <w:szCs w:val="28"/>
        </w:rPr>
        <w:t>фондообразователей</w:t>
      </w:r>
      <w:proofErr w:type="spellEnd"/>
      <w:r w:rsidR="002431D0" w:rsidRPr="002431D0">
        <w:rPr>
          <w:rFonts w:ascii="Times New Roman" w:hAnsi="Times New Roman" w:cs="Times New Roman"/>
          <w:sz w:val="28"/>
          <w:szCs w:val="28"/>
        </w:rPr>
        <w:t xml:space="preserve">. Среди поступивших материалов были также материалы о предках и наследниках участников войны. </w:t>
      </w:r>
      <w:proofErr w:type="gramStart"/>
      <w:r w:rsidR="002431D0" w:rsidRPr="002431D0">
        <w:rPr>
          <w:rFonts w:ascii="Times New Roman" w:hAnsi="Times New Roman" w:cs="Times New Roman"/>
          <w:sz w:val="28"/>
          <w:szCs w:val="28"/>
        </w:rPr>
        <w:t>Подводя итоги работы по комплектованию музея в 1993-201</w:t>
      </w:r>
      <w:r>
        <w:rPr>
          <w:rFonts w:ascii="Times New Roman" w:hAnsi="Times New Roman" w:cs="Times New Roman"/>
          <w:sz w:val="28"/>
          <w:szCs w:val="28"/>
        </w:rPr>
        <w:t>7</w:t>
      </w:r>
      <w:r w:rsidR="002431D0" w:rsidRPr="002431D0">
        <w:rPr>
          <w:rFonts w:ascii="Times New Roman" w:hAnsi="Times New Roman" w:cs="Times New Roman"/>
          <w:sz w:val="28"/>
          <w:szCs w:val="28"/>
        </w:rPr>
        <w:t xml:space="preserve"> гг., можно сделать вывод, что нынешний состав фондов выходит за ограниченные рамки узко специализированного военно-исторического музея и в широком смысле отражает тенденцию постепенного развития музея в некий центр документации и исследований по региональной истории конца </w:t>
      </w:r>
      <w:r w:rsidR="002431D0" w:rsidRPr="002431D0">
        <w:rPr>
          <w:rFonts w:ascii="Times New Roman" w:hAnsi="Times New Roman" w:cs="Times New Roman"/>
          <w:sz w:val="28"/>
          <w:szCs w:val="28"/>
          <w:lang w:val="en-US"/>
        </w:rPr>
        <w:t>XIX</w:t>
      </w:r>
      <w:r w:rsidR="002431D0" w:rsidRPr="002431D0">
        <w:rPr>
          <w:rFonts w:ascii="Times New Roman" w:hAnsi="Times New Roman" w:cs="Times New Roman"/>
          <w:sz w:val="28"/>
          <w:szCs w:val="28"/>
        </w:rPr>
        <w:t xml:space="preserve"> – начала </w:t>
      </w:r>
      <w:r w:rsidR="002431D0" w:rsidRPr="002431D0">
        <w:rPr>
          <w:rFonts w:ascii="Times New Roman" w:hAnsi="Times New Roman" w:cs="Times New Roman"/>
          <w:sz w:val="28"/>
          <w:szCs w:val="28"/>
          <w:lang w:val="en-US"/>
        </w:rPr>
        <w:t>XX</w:t>
      </w:r>
      <w:r w:rsidR="002431D0" w:rsidRPr="002431D0">
        <w:rPr>
          <w:rFonts w:ascii="Times New Roman" w:hAnsi="Times New Roman" w:cs="Times New Roman"/>
          <w:sz w:val="28"/>
          <w:szCs w:val="28"/>
        </w:rPr>
        <w:t xml:space="preserve"> века, хранящий как письменные источники, так и материальные предметы своего времени.</w:t>
      </w:r>
      <w:proofErr w:type="gramEnd"/>
    </w:p>
    <w:p w:rsidR="00DF66CE" w:rsidRDefault="00DF66CE" w:rsidP="002431D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 01 января 2018 года согласно Постановлению Главы городского округа Чехов от 17.11.2017 г. №0198/09-03 музей преобразован в Муниципальное бюджетное учреждение культуры «Музей памяти </w:t>
      </w:r>
      <w:proofErr w:type="spellStart"/>
      <w:r>
        <w:rPr>
          <w:rFonts w:ascii="Times New Roman" w:hAnsi="Times New Roman" w:cs="Times New Roman"/>
          <w:sz w:val="28"/>
          <w:szCs w:val="28"/>
        </w:rPr>
        <w:t>Лопасненского</w:t>
      </w:r>
      <w:proofErr w:type="spellEnd"/>
      <w:r>
        <w:rPr>
          <w:rFonts w:ascii="Times New Roman" w:hAnsi="Times New Roman" w:cs="Times New Roman"/>
          <w:sz w:val="28"/>
          <w:szCs w:val="28"/>
        </w:rPr>
        <w:t xml:space="preserve"> края».</w:t>
      </w:r>
    </w:p>
    <w:p w:rsidR="002431D0" w:rsidRPr="002431D0" w:rsidRDefault="002431D0" w:rsidP="002431D0">
      <w:pPr>
        <w:spacing w:after="0" w:line="360" w:lineRule="auto"/>
        <w:ind w:firstLine="709"/>
        <w:rPr>
          <w:rFonts w:ascii="Times New Roman" w:hAnsi="Times New Roman" w:cs="Times New Roman"/>
          <w:sz w:val="28"/>
          <w:szCs w:val="28"/>
        </w:rPr>
      </w:pPr>
      <w:r w:rsidRPr="002431D0">
        <w:rPr>
          <w:rFonts w:ascii="Times New Roman" w:hAnsi="Times New Roman" w:cs="Times New Roman"/>
          <w:sz w:val="28"/>
          <w:szCs w:val="28"/>
        </w:rPr>
        <w:t xml:space="preserve">На основании вышеизложенного возникла необходимость принятия настоящей концепции, способной отобразить современное состояние фондов и перспективы дальнейшего развития </w:t>
      </w:r>
      <w:proofErr w:type="spellStart"/>
      <w:r w:rsidRPr="002431D0">
        <w:rPr>
          <w:rFonts w:ascii="Times New Roman" w:hAnsi="Times New Roman" w:cs="Times New Roman"/>
          <w:sz w:val="28"/>
          <w:szCs w:val="28"/>
        </w:rPr>
        <w:t>фондообразования</w:t>
      </w:r>
      <w:proofErr w:type="spellEnd"/>
      <w:r w:rsidRPr="002431D0">
        <w:rPr>
          <w:rFonts w:ascii="Times New Roman" w:hAnsi="Times New Roman" w:cs="Times New Roman"/>
          <w:sz w:val="28"/>
          <w:szCs w:val="28"/>
        </w:rPr>
        <w:t xml:space="preserve"> Музея.</w:t>
      </w:r>
    </w:p>
    <w:p w:rsidR="00E17EF9" w:rsidRPr="00BA2BEC" w:rsidRDefault="00E17EF9"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Ва</w:t>
      </w:r>
      <w:r w:rsidR="00F462EF" w:rsidRPr="00BA2BEC">
        <w:rPr>
          <w:rFonts w:ascii="Times New Roman" w:eastAsia="Times New Roman" w:hAnsi="Times New Roman" w:cs="Times New Roman"/>
          <w:sz w:val="28"/>
          <w:szCs w:val="28"/>
        </w:rPr>
        <w:t>жными стратегическими задачами м</w:t>
      </w:r>
      <w:r w:rsidRPr="00BA2BEC">
        <w:rPr>
          <w:rFonts w:ascii="Times New Roman" w:eastAsia="Times New Roman" w:hAnsi="Times New Roman" w:cs="Times New Roman"/>
          <w:sz w:val="28"/>
          <w:szCs w:val="28"/>
        </w:rPr>
        <w:t>узея на 201</w:t>
      </w:r>
      <w:r w:rsidR="002431D0">
        <w:rPr>
          <w:rFonts w:ascii="Times New Roman" w:eastAsia="Times New Roman" w:hAnsi="Times New Roman" w:cs="Times New Roman"/>
          <w:sz w:val="28"/>
          <w:szCs w:val="28"/>
        </w:rPr>
        <w:t>8</w:t>
      </w:r>
      <w:r w:rsidRPr="00BA2BEC">
        <w:rPr>
          <w:rFonts w:ascii="Times New Roman" w:eastAsia="Times New Roman" w:hAnsi="Times New Roman" w:cs="Times New Roman"/>
          <w:sz w:val="28"/>
          <w:szCs w:val="28"/>
        </w:rPr>
        <w:t>-202</w:t>
      </w:r>
      <w:r w:rsidR="002431D0">
        <w:rPr>
          <w:rFonts w:ascii="Times New Roman" w:eastAsia="Times New Roman" w:hAnsi="Times New Roman" w:cs="Times New Roman"/>
          <w:sz w:val="28"/>
          <w:szCs w:val="28"/>
        </w:rPr>
        <w:t>3</w:t>
      </w:r>
      <w:r w:rsidRPr="00BA2BEC">
        <w:rPr>
          <w:rFonts w:ascii="Times New Roman" w:eastAsia="Times New Roman" w:hAnsi="Times New Roman" w:cs="Times New Roman"/>
          <w:sz w:val="28"/>
          <w:szCs w:val="28"/>
        </w:rPr>
        <w:t xml:space="preserve"> гг. являются, в том числе:</w:t>
      </w:r>
    </w:p>
    <w:p w:rsidR="00405838" w:rsidRDefault="00405838" w:rsidP="00A7585E">
      <w:pPr>
        <w:tabs>
          <w:tab w:val="left" w:pos="0"/>
        </w:tabs>
        <w:spacing w:after="0" w:line="360" w:lineRule="auto"/>
        <w:ind w:firstLine="709"/>
        <w:jc w:val="both"/>
        <w:rPr>
          <w:rFonts w:ascii="Times New Roman" w:eastAsia="Calibri" w:hAnsi="Times New Roman" w:cs="Times New Roman"/>
          <w:sz w:val="28"/>
          <w:szCs w:val="28"/>
        </w:rPr>
      </w:pPr>
      <w:r w:rsidRPr="00BA2BEC">
        <w:rPr>
          <w:rFonts w:ascii="Times New Roman" w:eastAsia="Times New Roman" w:hAnsi="Times New Roman" w:cs="Times New Roman"/>
          <w:sz w:val="28"/>
          <w:szCs w:val="28"/>
        </w:rPr>
        <w:lastRenderedPageBreak/>
        <w:t xml:space="preserve">- создание на основе современного гуманитарного знания и интерпретации музейных коллекций инновационного экспозиционно-выставочного и </w:t>
      </w:r>
      <w:proofErr w:type="spellStart"/>
      <w:r w:rsidRPr="00BA2BEC">
        <w:rPr>
          <w:rFonts w:ascii="Times New Roman" w:eastAsia="Times New Roman" w:hAnsi="Times New Roman" w:cs="Times New Roman"/>
          <w:sz w:val="28"/>
          <w:szCs w:val="28"/>
        </w:rPr>
        <w:t>медийного</w:t>
      </w:r>
      <w:proofErr w:type="spellEnd"/>
      <w:r w:rsidRPr="00BA2BEC">
        <w:rPr>
          <w:rFonts w:ascii="Times New Roman" w:eastAsia="Times New Roman" w:hAnsi="Times New Roman" w:cs="Times New Roman"/>
          <w:sz w:val="28"/>
          <w:szCs w:val="28"/>
        </w:rPr>
        <w:t xml:space="preserve"> пространства по </w:t>
      </w:r>
      <w:r w:rsidR="002431D0">
        <w:rPr>
          <w:rFonts w:ascii="Times New Roman" w:eastAsia="Times New Roman" w:hAnsi="Times New Roman" w:cs="Times New Roman"/>
          <w:sz w:val="28"/>
          <w:szCs w:val="28"/>
        </w:rPr>
        <w:t>местной истории</w:t>
      </w:r>
      <w:r w:rsidRPr="00BA2BEC">
        <w:rPr>
          <w:rFonts w:ascii="Times New Roman" w:eastAsia="Times New Roman" w:hAnsi="Times New Roman" w:cs="Times New Roman"/>
          <w:sz w:val="28"/>
          <w:szCs w:val="28"/>
        </w:rPr>
        <w:t xml:space="preserve"> и поддержание его актуальности</w:t>
      </w:r>
      <w:r>
        <w:rPr>
          <w:rFonts w:ascii="Times New Roman" w:eastAsia="Calibri" w:hAnsi="Times New Roman" w:cs="Times New Roman"/>
          <w:sz w:val="28"/>
          <w:szCs w:val="28"/>
        </w:rPr>
        <w:t>;</w:t>
      </w:r>
    </w:p>
    <w:p w:rsidR="00E17EF9" w:rsidRPr="00BA2BEC" w:rsidRDefault="00F462EF" w:rsidP="00A7585E">
      <w:pPr>
        <w:tabs>
          <w:tab w:val="left" w:pos="0"/>
        </w:tabs>
        <w:spacing w:after="0" w:line="360" w:lineRule="auto"/>
        <w:ind w:firstLine="709"/>
        <w:jc w:val="both"/>
        <w:rPr>
          <w:rFonts w:ascii="Times New Roman" w:eastAsia="Calibri" w:hAnsi="Times New Roman" w:cs="Times New Roman"/>
          <w:sz w:val="28"/>
          <w:szCs w:val="28"/>
        </w:rPr>
      </w:pPr>
      <w:r w:rsidRPr="00BA2BEC">
        <w:rPr>
          <w:rFonts w:ascii="Times New Roman" w:eastAsia="Calibri" w:hAnsi="Times New Roman" w:cs="Times New Roman"/>
          <w:sz w:val="28"/>
          <w:szCs w:val="28"/>
        </w:rPr>
        <w:t>- создание на базе м</w:t>
      </w:r>
      <w:r w:rsidR="00E17EF9" w:rsidRPr="00BA2BEC">
        <w:rPr>
          <w:rFonts w:ascii="Times New Roman" w:eastAsia="Calibri" w:hAnsi="Times New Roman" w:cs="Times New Roman"/>
          <w:sz w:val="28"/>
          <w:szCs w:val="28"/>
        </w:rPr>
        <w:t xml:space="preserve">узея современной общественно-политической и </w:t>
      </w:r>
      <w:proofErr w:type="spellStart"/>
      <w:r w:rsidR="00E17EF9" w:rsidRPr="00BA2BEC">
        <w:rPr>
          <w:rFonts w:ascii="Times New Roman" w:eastAsia="Calibri" w:hAnsi="Times New Roman" w:cs="Times New Roman"/>
          <w:sz w:val="28"/>
          <w:szCs w:val="28"/>
        </w:rPr>
        <w:t>дискуссионно</w:t>
      </w:r>
      <w:proofErr w:type="spellEnd"/>
      <w:r w:rsidR="00E17EF9" w:rsidRPr="00BA2BEC">
        <w:rPr>
          <w:rFonts w:ascii="Times New Roman" w:eastAsia="Calibri" w:hAnsi="Times New Roman" w:cs="Times New Roman"/>
          <w:sz w:val="28"/>
          <w:szCs w:val="28"/>
        </w:rPr>
        <w:t>-образовательной площадки – центр</w:t>
      </w:r>
      <w:r w:rsidR="00EB208D" w:rsidRPr="00BA2BEC">
        <w:rPr>
          <w:rFonts w:ascii="Times New Roman" w:eastAsia="Calibri" w:hAnsi="Times New Roman" w:cs="Times New Roman"/>
          <w:sz w:val="28"/>
          <w:szCs w:val="28"/>
        </w:rPr>
        <w:t>а</w:t>
      </w:r>
      <w:r w:rsidR="00E17EF9" w:rsidRPr="00BA2BEC">
        <w:rPr>
          <w:rFonts w:ascii="Times New Roman" w:eastAsia="Calibri" w:hAnsi="Times New Roman" w:cs="Times New Roman"/>
          <w:sz w:val="28"/>
          <w:szCs w:val="28"/>
        </w:rPr>
        <w:t xml:space="preserve"> формирования и укрепления культурно-исторической идентичности, патриотизма, гражданской ответственности, сплоченности общества для дальнейшего развития </w:t>
      </w:r>
      <w:r w:rsidR="002431D0">
        <w:rPr>
          <w:rFonts w:ascii="Times New Roman" w:eastAsia="Calibri" w:hAnsi="Times New Roman" w:cs="Times New Roman"/>
          <w:sz w:val="28"/>
          <w:szCs w:val="28"/>
        </w:rPr>
        <w:t>городского округа Чехов Московской области</w:t>
      </w:r>
      <w:r w:rsidR="00E17EF9" w:rsidRPr="00BA2BEC">
        <w:rPr>
          <w:rFonts w:ascii="Times New Roman" w:eastAsia="Calibri" w:hAnsi="Times New Roman" w:cs="Times New Roman"/>
          <w:sz w:val="28"/>
          <w:szCs w:val="28"/>
        </w:rPr>
        <w:t>;</w:t>
      </w:r>
    </w:p>
    <w:p w:rsidR="00BE5D78" w:rsidRPr="00BA2BEC" w:rsidRDefault="00A04B9A" w:rsidP="00A7585E">
      <w:pPr>
        <w:tabs>
          <w:tab w:val="left" w:pos="0"/>
        </w:tabs>
        <w:spacing w:after="0" w:line="360" w:lineRule="auto"/>
        <w:ind w:firstLine="709"/>
        <w:jc w:val="both"/>
        <w:rPr>
          <w:rFonts w:ascii="Times New Roman" w:hAnsi="Times New Roman" w:cs="Times New Roman"/>
          <w:sz w:val="28"/>
          <w:szCs w:val="28"/>
        </w:rPr>
      </w:pPr>
      <w:r w:rsidRPr="00BA2BEC">
        <w:rPr>
          <w:rFonts w:ascii="Times New Roman" w:hAnsi="Times New Roman" w:cs="Times New Roman"/>
          <w:bCs/>
          <w:sz w:val="28"/>
          <w:szCs w:val="28"/>
        </w:rPr>
        <w:t>Таким образом</w:t>
      </w:r>
      <w:r w:rsidRPr="00BA2BEC">
        <w:rPr>
          <w:rFonts w:ascii="Times New Roman" w:hAnsi="Times New Roman" w:cs="Times New Roman"/>
          <w:sz w:val="28"/>
          <w:szCs w:val="28"/>
        </w:rPr>
        <w:t>, м</w:t>
      </w:r>
      <w:r w:rsidR="007601CC" w:rsidRPr="00BA2BEC">
        <w:rPr>
          <w:rFonts w:ascii="Times New Roman" w:hAnsi="Times New Roman" w:cs="Times New Roman"/>
          <w:sz w:val="28"/>
          <w:szCs w:val="28"/>
        </w:rPr>
        <w:t>узейная коммуникация</w:t>
      </w:r>
      <w:r w:rsidRPr="00BA2BEC">
        <w:rPr>
          <w:rFonts w:ascii="Times New Roman" w:hAnsi="Times New Roman" w:cs="Times New Roman"/>
          <w:sz w:val="28"/>
          <w:szCs w:val="28"/>
        </w:rPr>
        <w:t>, как</w:t>
      </w:r>
      <w:r w:rsidR="007601CC" w:rsidRPr="00BA2BEC">
        <w:rPr>
          <w:rFonts w:ascii="Times New Roman" w:hAnsi="Times New Roman" w:cs="Times New Roman"/>
          <w:sz w:val="28"/>
          <w:szCs w:val="28"/>
        </w:rPr>
        <w:t xml:space="preserve"> процесс передачи и осмысления информации, происходящий между музеем и обществом</w:t>
      </w:r>
      <w:r w:rsidRPr="00BA2BEC">
        <w:rPr>
          <w:rFonts w:ascii="Times New Roman" w:hAnsi="Times New Roman" w:cs="Times New Roman"/>
          <w:sz w:val="28"/>
          <w:szCs w:val="28"/>
        </w:rPr>
        <w:t xml:space="preserve">, получает в деятельности </w:t>
      </w:r>
      <w:r w:rsidR="002431D0">
        <w:rPr>
          <w:rFonts w:ascii="Times New Roman" w:hAnsi="Times New Roman" w:cs="Times New Roman"/>
          <w:sz w:val="28"/>
          <w:szCs w:val="28"/>
        </w:rPr>
        <w:t>музея</w:t>
      </w:r>
      <w:r w:rsidRPr="00BA2BEC">
        <w:rPr>
          <w:rFonts w:ascii="Times New Roman" w:hAnsi="Times New Roman" w:cs="Times New Roman"/>
          <w:sz w:val="28"/>
          <w:szCs w:val="28"/>
        </w:rPr>
        <w:t xml:space="preserve"> практическое воплощение</w:t>
      </w:r>
      <w:r w:rsidR="0066542B" w:rsidRPr="00BA2BEC">
        <w:rPr>
          <w:rFonts w:ascii="Times New Roman" w:hAnsi="Times New Roman" w:cs="Times New Roman"/>
          <w:sz w:val="28"/>
          <w:szCs w:val="28"/>
        </w:rPr>
        <w:t>.</w:t>
      </w:r>
      <w:r w:rsidR="00BE5D78" w:rsidRPr="00BA2BEC">
        <w:rPr>
          <w:rFonts w:ascii="Times New Roman" w:hAnsi="Times New Roman" w:cs="Times New Roman"/>
          <w:sz w:val="28"/>
          <w:szCs w:val="28"/>
        </w:rPr>
        <w:t xml:space="preserve"> </w:t>
      </w:r>
      <w:r w:rsidR="0066542B" w:rsidRPr="00BA2BEC">
        <w:rPr>
          <w:rFonts w:ascii="Times New Roman" w:hAnsi="Times New Roman" w:cs="Times New Roman"/>
          <w:sz w:val="28"/>
          <w:szCs w:val="28"/>
        </w:rPr>
        <w:t xml:space="preserve">Выполнение </w:t>
      </w:r>
      <w:r w:rsidR="00F462EF" w:rsidRPr="00BA2BEC">
        <w:rPr>
          <w:rFonts w:ascii="Times New Roman" w:hAnsi="Times New Roman" w:cs="Times New Roman"/>
          <w:sz w:val="28"/>
          <w:szCs w:val="28"/>
        </w:rPr>
        <w:t>муз</w:t>
      </w:r>
      <w:r w:rsidR="0066542B" w:rsidRPr="00BA2BEC">
        <w:rPr>
          <w:rFonts w:ascii="Times New Roman" w:hAnsi="Times New Roman" w:cs="Times New Roman"/>
          <w:sz w:val="28"/>
          <w:szCs w:val="28"/>
        </w:rPr>
        <w:t>еем своей социальной функции настоятельно требует и актуализации важнейшего направления его деятельности - комплектования фондов, включающего в себя соб</w:t>
      </w:r>
      <w:r w:rsidR="00BE0177" w:rsidRPr="00BA2BEC">
        <w:rPr>
          <w:rFonts w:ascii="Times New Roman" w:hAnsi="Times New Roman" w:cs="Times New Roman"/>
          <w:sz w:val="28"/>
          <w:szCs w:val="28"/>
        </w:rPr>
        <w:t>и</w:t>
      </w:r>
      <w:r w:rsidR="0066542B" w:rsidRPr="00BA2BEC">
        <w:rPr>
          <w:rFonts w:ascii="Times New Roman" w:hAnsi="Times New Roman" w:cs="Times New Roman"/>
          <w:sz w:val="28"/>
          <w:szCs w:val="28"/>
        </w:rPr>
        <w:t>рание, атрибуцию, систематизацию и научное описание музейных предметов</w:t>
      </w:r>
      <w:r w:rsidR="00AB25D5" w:rsidRPr="00BA2BEC">
        <w:rPr>
          <w:rFonts w:ascii="Times New Roman" w:hAnsi="Times New Roman" w:cs="Times New Roman"/>
          <w:sz w:val="28"/>
          <w:szCs w:val="28"/>
        </w:rPr>
        <w:t xml:space="preserve">. Все вышесказанное определяет необходимость разработка научной </w:t>
      </w:r>
      <w:r w:rsidR="006C0B27" w:rsidRPr="00BA2BEC">
        <w:rPr>
          <w:rFonts w:ascii="Times New Roman" w:hAnsi="Times New Roman" w:cs="Times New Roman"/>
          <w:sz w:val="28"/>
          <w:szCs w:val="28"/>
        </w:rPr>
        <w:t>Концепции</w:t>
      </w:r>
      <w:r w:rsidR="00AB25D5" w:rsidRPr="00BA2BEC">
        <w:rPr>
          <w:rFonts w:ascii="Times New Roman" w:hAnsi="Times New Roman" w:cs="Times New Roman"/>
          <w:sz w:val="28"/>
          <w:szCs w:val="28"/>
        </w:rPr>
        <w:t xml:space="preserve"> комплектования музейных фондов.</w:t>
      </w:r>
    </w:p>
    <w:p w:rsidR="00EA5EC0" w:rsidRPr="00BA2BEC" w:rsidRDefault="00EA5EC0" w:rsidP="00EA5EC0">
      <w:pPr>
        <w:tabs>
          <w:tab w:val="left" w:pos="0"/>
        </w:tabs>
        <w:spacing w:after="0" w:line="360" w:lineRule="auto"/>
        <w:ind w:firstLine="709"/>
        <w:jc w:val="both"/>
        <w:rPr>
          <w:rFonts w:ascii="Times New Roman" w:eastAsia="Calibri" w:hAnsi="Times New Roman" w:cs="Times New Roman"/>
          <w:sz w:val="28"/>
          <w:szCs w:val="28"/>
        </w:rPr>
      </w:pPr>
      <w:r w:rsidRPr="00BA2BEC">
        <w:rPr>
          <w:rFonts w:ascii="Times New Roman" w:eastAsia="Calibri" w:hAnsi="Times New Roman" w:cs="Times New Roman"/>
          <w:sz w:val="28"/>
          <w:szCs w:val="28"/>
        </w:rPr>
        <w:t xml:space="preserve">Основная цель реализации Концепции – создание принципиально нового многофункционального музейного комплекса по собиранию, сохранению, изучению, презентации и </w:t>
      </w:r>
      <w:r w:rsidRPr="00BA2BEC">
        <w:rPr>
          <w:rFonts w:ascii="Times New Roman" w:eastAsia="Calibri" w:hAnsi="Times New Roman" w:cs="Times New Roman"/>
          <w:bCs/>
          <w:sz w:val="28"/>
          <w:szCs w:val="28"/>
        </w:rPr>
        <w:t xml:space="preserve">популяризации </w:t>
      </w:r>
      <w:r w:rsidRPr="00BA2BEC">
        <w:rPr>
          <w:rFonts w:ascii="Times New Roman" w:eastAsia="Calibri" w:hAnsi="Times New Roman" w:cs="Times New Roman"/>
          <w:sz w:val="28"/>
          <w:szCs w:val="28"/>
        </w:rPr>
        <w:t xml:space="preserve">историко-культурного наследия </w:t>
      </w:r>
      <w:r w:rsidR="002431D0">
        <w:rPr>
          <w:rFonts w:ascii="Times New Roman" w:eastAsia="Calibri" w:hAnsi="Times New Roman" w:cs="Times New Roman"/>
          <w:sz w:val="28"/>
          <w:szCs w:val="28"/>
        </w:rPr>
        <w:t>городского округа Чехов</w:t>
      </w:r>
      <w:r w:rsidRPr="00BA2BEC">
        <w:rPr>
          <w:rFonts w:ascii="Times New Roman" w:eastAsia="Calibri" w:hAnsi="Times New Roman" w:cs="Times New Roman"/>
          <w:sz w:val="28"/>
          <w:szCs w:val="28"/>
        </w:rPr>
        <w:t xml:space="preserve">; формирование единства исторического сознания, поддержание культурно-исторической идентичности, межнационального и межкультурного взаимодействия, позитивных ценностей, направленных на уважение к прошлому и настоящему </w:t>
      </w:r>
      <w:proofErr w:type="spellStart"/>
      <w:r w:rsidR="002431D0">
        <w:rPr>
          <w:rFonts w:ascii="Times New Roman" w:eastAsia="Calibri" w:hAnsi="Times New Roman" w:cs="Times New Roman"/>
          <w:sz w:val="28"/>
          <w:szCs w:val="28"/>
        </w:rPr>
        <w:t>Лопасненской</w:t>
      </w:r>
      <w:proofErr w:type="spellEnd"/>
      <w:r w:rsidR="002431D0">
        <w:rPr>
          <w:rFonts w:ascii="Times New Roman" w:eastAsia="Calibri" w:hAnsi="Times New Roman" w:cs="Times New Roman"/>
          <w:sz w:val="28"/>
          <w:szCs w:val="28"/>
        </w:rPr>
        <w:t xml:space="preserve"> земли</w:t>
      </w:r>
      <w:r w:rsidRPr="00BA2BEC">
        <w:rPr>
          <w:rFonts w:ascii="Times New Roman" w:eastAsia="Calibri" w:hAnsi="Times New Roman" w:cs="Times New Roman"/>
          <w:sz w:val="28"/>
          <w:szCs w:val="28"/>
        </w:rPr>
        <w:t>.</w:t>
      </w:r>
    </w:p>
    <w:p w:rsidR="00BA2BEC" w:rsidRDefault="00BA2BEC">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66542B" w:rsidRPr="00BA2BEC" w:rsidRDefault="00B645F9" w:rsidP="00A7585E">
      <w:pPr>
        <w:tabs>
          <w:tab w:val="left" w:pos="0"/>
        </w:tabs>
        <w:spacing w:after="0" w:line="360" w:lineRule="auto"/>
        <w:ind w:firstLine="709"/>
        <w:jc w:val="both"/>
        <w:rPr>
          <w:rFonts w:ascii="Times New Roman" w:eastAsia="Times New Roman" w:hAnsi="Times New Roman" w:cs="Times New Roman"/>
          <w:b/>
          <w:i/>
          <w:sz w:val="28"/>
          <w:szCs w:val="28"/>
        </w:rPr>
      </w:pPr>
      <w:r w:rsidRPr="00BA2BEC">
        <w:rPr>
          <w:rFonts w:ascii="Times New Roman" w:eastAsia="Times New Roman" w:hAnsi="Times New Roman" w:cs="Times New Roman"/>
          <w:b/>
          <w:i/>
          <w:sz w:val="28"/>
          <w:szCs w:val="28"/>
        </w:rPr>
        <w:lastRenderedPageBreak/>
        <w:t>1</w:t>
      </w:r>
      <w:r w:rsidR="0066542B" w:rsidRPr="00BA2BEC">
        <w:rPr>
          <w:rFonts w:ascii="Times New Roman" w:eastAsia="Times New Roman" w:hAnsi="Times New Roman" w:cs="Times New Roman"/>
          <w:b/>
          <w:i/>
          <w:sz w:val="28"/>
          <w:szCs w:val="28"/>
        </w:rPr>
        <w:t>. Предметная направленность</w:t>
      </w:r>
    </w:p>
    <w:p w:rsidR="0066542B" w:rsidRPr="00BA2BEC" w:rsidRDefault="00A9792D" w:rsidP="00A7585E">
      <w:pPr>
        <w:tabs>
          <w:tab w:val="left" w:pos="0"/>
        </w:tabs>
        <w:spacing w:after="0" w:line="360" w:lineRule="auto"/>
        <w:ind w:firstLine="709"/>
        <w:jc w:val="both"/>
        <w:rPr>
          <w:rFonts w:ascii="Times New Roman" w:eastAsia="Times New Roman" w:hAnsi="Times New Roman" w:cs="Times New Roman"/>
          <w:b/>
          <w:i/>
          <w:sz w:val="28"/>
          <w:szCs w:val="28"/>
        </w:rPr>
      </w:pPr>
      <w:r w:rsidRPr="00BA2BEC">
        <w:rPr>
          <w:rFonts w:ascii="Times New Roman" w:eastAsia="Times New Roman" w:hAnsi="Times New Roman" w:cs="Times New Roman"/>
          <w:b/>
          <w:i/>
          <w:sz w:val="28"/>
          <w:szCs w:val="28"/>
        </w:rPr>
        <w:t xml:space="preserve">1.1. </w:t>
      </w:r>
      <w:r w:rsidR="0066542B" w:rsidRPr="00BA2BEC">
        <w:rPr>
          <w:rFonts w:ascii="Times New Roman" w:eastAsia="Times New Roman" w:hAnsi="Times New Roman" w:cs="Times New Roman"/>
          <w:b/>
          <w:i/>
          <w:sz w:val="28"/>
          <w:szCs w:val="28"/>
        </w:rPr>
        <w:t xml:space="preserve">Формирование </w:t>
      </w:r>
      <w:r w:rsidR="001449BE">
        <w:rPr>
          <w:rFonts w:ascii="Times New Roman" w:eastAsia="Times New Roman" w:hAnsi="Times New Roman" w:cs="Times New Roman"/>
          <w:b/>
          <w:i/>
          <w:sz w:val="28"/>
          <w:szCs w:val="28"/>
        </w:rPr>
        <w:t>фондовых коллекций музея</w:t>
      </w:r>
    </w:p>
    <w:p w:rsidR="00521393" w:rsidRPr="00BA2BEC"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Полнота и разнообразие фондовых коллекций музея оказывает решающее влияние на </w:t>
      </w:r>
      <w:r w:rsidRPr="00BA2BEC">
        <w:rPr>
          <w:rFonts w:ascii="Times New Roman" w:hAnsi="Times New Roman" w:cs="Times New Roman"/>
          <w:sz w:val="28"/>
          <w:szCs w:val="28"/>
        </w:rPr>
        <w:t xml:space="preserve">уровень экспозиционно-выставочной, </w:t>
      </w:r>
      <w:r w:rsidRPr="00BA2BEC">
        <w:rPr>
          <w:rFonts w:ascii="Times New Roman" w:eastAsia="Times New Roman" w:hAnsi="Times New Roman" w:cs="Times New Roman"/>
          <w:sz w:val="28"/>
          <w:szCs w:val="28"/>
        </w:rPr>
        <w:t xml:space="preserve">научно-исследовательской, </w:t>
      </w:r>
      <w:r w:rsidRPr="00BA2BEC">
        <w:rPr>
          <w:rFonts w:ascii="Times New Roman" w:hAnsi="Times New Roman" w:cs="Times New Roman"/>
          <w:sz w:val="28"/>
          <w:szCs w:val="28"/>
        </w:rPr>
        <w:t xml:space="preserve">фондовой, </w:t>
      </w:r>
      <w:r w:rsidRPr="00BA2BEC">
        <w:rPr>
          <w:rFonts w:ascii="Times New Roman" w:eastAsia="Times New Roman" w:hAnsi="Times New Roman" w:cs="Times New Roman"/>
          <w:sz w:val="28"/>
          <w:szCs w:val="28"/>
        </w:rPr>
        <w:t>образова</w:t>
      </w:r>
      <w:r w:rsidRPr="00BA2BEC">
        <w:rPr>
          <w:rFonts w:ascii="Times New Roman" w:eastAsia="Times New Roman" w:hAnsi="Times New Roman" w:cs="Times New Roman"/>
          <w:sz w:val="28"/>
          <w:szCs w:val="28"/>
        </w:rPr>
        <w:softHyphen/>
        <w:t>тельно-воспитательной</w:t>
      </w:r>
      <w:r w:rsidRPr="00BA2BEC">
        <w:rPr>
          <w:rFonts w:ascii="Times New Roman" w:hAnsi="Times New Roman" w:cs="Times New Roman"/>
          <w:sz w:val="28"/>
          <w:szCs w:val="28"/>
        </w:rPr>
        <w:t xml:space="preserve"> и просветительной деятельности музея. </w:t>
      </w:r>
      <w:r w:rsidRPr="00BA2BEC">
        <w:rPr>
          <w:rFonts w:ascii="Times New Roman" w:eastAsia="Times New Roman" w:hAnsi="Times New Roman" w:cs="Times New Roman"/>
          <w:sz w:val="28"/>
          <w:szCs w:val="28"/>
        </w:rPr>
        <w:t>Комплектование музейных фондов понимается как планоме</w:t>
      </w:r>
      <w:r>
        <w:rPr>
          <w:rFonts w:ascii="Times New Roman" w:eastAsia="Times New Roman" w:hAnsi="Times New Roman" w:cs="Times New Roman"/>
          <w:sz w:val="28"/>
          <w:szCs w:val="28"/>
        </w:rPr>
        <w:t>рная и целенаправленная теорети</w:t>
      </w:r>
      <w:r w:rsidRPr="00BA2BEC">
        <w:rPr>
          <w:rFonts w:ascii="Times New Roman" w:eastAsia="Times New Roman" w:hAnsi="Times New Roman" w:cs="Times New Roman"/>
          <w:sz w:val="28"/>
          <w:szCs w:val="28"/>
        </w:rPr>
        <w:t>ческая и практическая деятельность музея по выявлению предметов музейного значения, их приобретению и систематизации.</w:t>
      </w:r>
    </w:p>
    <w:p w:rsidR="00521393" w:rsidRPr="00BA2BEC" w:rsidRDefault="00521393" w:rsidP="00521393">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hAnsi="Times New Roman" w:cs="Times New Roman"/>
          <w:sz w:val="28"/>
          <w:szCs w:val="28"/>
        </w:rPr>
        <w:t xml:space="preserve">Именно поэтому </w:t>
      </w:r>
      <w:r w:rsidRPr="00BA2BEC">
        <w:rPr>
          <w:rFonts w:ascii="Times New Roman" w:eastAsia="Times New Roman" w:hAnsi="Times New Roman" w:cs="Times New Roman"/>
          <w:sz w:val="28"/>
          <w:szCs w:val="28"/>
        </w:rPr>
        <w:t xml:space="preserve">комплектование фондов </w:t>
      </w:r>
      <w:r>
        <w:rPr>
          <w:rFonts w:ascii="Times New Roman" w:eastAsia="Times New Roman" w:hAnsi="Times New Roman" w:cs="Times New Roman"/>
          <w:sz w:val="28"/>
          <w:szCs w:val="28"/>
        </w:rPr>
        <w:t>музея</w:t>
      </w:r>
      <w:r w:rsidRPr="00BA2BEC">
        <w:rPr>
          <w:rFonts w:ascii="Times New Roman" w:eastAsia="Times New Roman" w:hAnsi="Times New Roman" w:cs="Times New Roman"/>
          <w:sz w:val="28"/>
          <w:szCs w:val="28"/>
        </w:rPr>
        <w:t xml:space="preserve"> всегда рассматривалось как один из основных способов осуществления музеем своей социальной функции документирования исторической действительности, что является главной целью комплектования.</w:t>
      </w:r>
    </w:p>
    <w:p w:rsidR="00521393" w:rsidRPr="00BA2BEC" w:rsidRDefault="00521393" w:rsidP="00521393">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Главная цель комплектования реализуется в конкретных задачах:</w:t>
      </w:r>
    </w:p>
    <w:p w:rsidR="00521393" w:rsidRPr="00BA2BEC" w:rsidRDefault="00521393" w:rsidP="00521393">
      <w:pPr>
        <w:pStyle w:val="a3"/>
        <w:numPr>
          <w:ilvl w:val="0"/>
          <w:numId w:val="1"/>
        </w:numPr>
        <w:tabs>
          <w:tab w:val="left" w:pos="0"/>
        </w:tabs>
        <w:spacing w:after="0" w:line="360" w:lineRule="auto"/>
        <w:ind w:left="0" w:firstLine="993"/>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выявление подлинных памятников истории и культуры, наиболее полно отражающих происходившие явления и процессы;</w:t>
      </w:r>
    </w:p>
    <w:p w:rsidR="00521393" w:rsidRPr="00BA2BEC" w:rsidRDefault="00521393" w:rsidP="00521393">
      <w:pPr>
        <w:pStyle w:val="a3"/>
        <w:numPr>
          <w:ilvl w:val="0"/>
          <w:numId w:val="1"/>
        </w:numPr>
        <w:tabs>
          <w:tab w:val="left" w:pos="0"/>
        </w:tabs>
        <w:spacing w:after="0" w:line="360" w:lineRule="auto"/>
        <w:ind w:left="0" w:firstLine="993"/>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приобретение их в собрание музея и формирование благодаря этому </w:t>
      </w:r>
      <w:proofErr w:type="spellStart"/>
      <w:r w:rsidRPr="00BA2BEC">
        <w:rPr>
          <w:rFonts w:ascii="Times New Roman" w:eastAsia="Times New Roman" w:hAnsi="Times New Roman" w:cs="Times New Roman"/>
          <w:sz w:val="28"/>
          <w:szCs w:val="28"/>
        </w:rPr>
        <w:t>источниковой</w:t>
      </w:r>
      <w:proofErr w:type="spellEnd"/>
      <w:r w:rsidRPr="00BA2BEC">
        <w:rPr>
          <w:rFonts w:ascii="Times New Roman" w:eastAsia="Times New Roman" w:hAnsi="Times New Roman" w:cs="Times New Roman"/>
          <w:sz w:val="28"/>
          <w:szCs w:val="28"/>
        </w:rPr>
        <w:t xml:space="preserve"> базы</w:t>
      </w:r>
      <w:r w:rsidR="001449BE">
        <w:rPr>
          <w:rFonts w:ascii="Times New Roman" w:eastAsia="Times New Roman" w:hAnsi="Times New Roman" w:cs="Times New Roman"/>
          <w:sz w:val="28"/>
          <w:szCs w:val="28"/>
        </w:rPr>
        <w:t xml:space="preserve"> для </w:t>
      </w:r>
      <w:r w:rsidR="001449BE" w:rsidRPr="00BA2BEC">
        <w:rPr>
          <w:rFonts w:ascii="Times New Roman" w:eastAsia="Times New Roman" w:hAnsi="Times New Roman" w:cs="Times New Roman"/>
          <w:sz w:val="28"/>
          <w:szCs w:val="28"/>
        </w:rPr>
        <w:t>сохранени</w:t>
      </w:r>
      <w:r w:rsidR="001449BE">
        <w:rPr>
          <w:rFonts w:ascii="Times New Roman" w:eastAsia="Times New Roman" w:hAnsi="Times New Roman" w:cs="Times New Roman"/>
          <w:sz w:val="28"/>
          <w:szCs w:val="28"/>
        </w:rPr>
        <w:t>я</w:t>
      </w:r>
      <w:r w:rsidR="001449BE" w:rsidRPr="00BA2BEC">
        <w:rPr>
          <w:rFonts w:ascii="Times New Roman" w:eastAsia="Times New Roman" w:hAnsi="Times New Roman" w:cs="Times New Roman"/>
          <w:sz w:val="28"/>
          <w:szCs w:val="28"/>
        </w:rPr>
        <w:t xml:space="preserve"> исторических и культурных ценностей и создани</w:t>
      </w:r>
      <w:r w:rsidR="001449BE">
        <w:rPr>
          <w:rFonts w:ascii="Times New Roman" w:eastAsia="Times New Roman" w:hAnsi="Times New Roman" w:cs="Times New Roman"/>
          <w:sz w:val="28"/>
          <w:szCs w:val="28"/>
        </w:rPr>
        <w:t>я</w:t>
      </w:r>
      <w:r w:rsidR="001449BE" w:rsidRPr="00BA2BEC">
        <w:rPr>
          <w:rFonts w:ascii="Times New Roman" w:eastAsia="Times New Roman" w:hAnsi="Times New Roman" w:cs="Times New Roman"/>
          <w:sz w:val="28"/>
          <w:szCs w:val="28"/>
        </w:rPr>
        <w:t xml:space="preserve"> условий для их использования в интересах общества</w:t>
      </w:r>
      <w:r w:rsidRPr="00BA2BEC">
        <w:rPr>
          <w:rFonts w:ascii="Times New Roman" w:eastAsia="Times New Roman" w:hAnsi="Times New Roman" w:cs="Times New Roman"/>
          <w:sz w:val="28"/>
          <w:szCs w:val="28"/>
        </w:rPr>
        <w:t>;</w:t>
      </w:r>
    </w:p>
    <w:p w:rsidR="00521393" w:rsidRPr="001449BE" w:rsidRDefault="00521393" w:rsidP="001449BE">
      <w:pPr>
        <w:pStyle w:val="a3"/>
        <w:numPr>
          <w:ilvl w:val="0"/>
          <w:numId w:val="1"/>
        </w:numPr>
        <w:tabs>
          <w:tab w:val="left" w:pos="0"/>
        </w:tabs>
        <w:spacing w:after="0" w:line="360" w:lineRule="auto"/>
        <w:ind w:left="0" w:firstLine="993"/>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научная организация музейных предметов, включение </w:t>
      </w:r>
      <w:r w:rsidR="001449BE">
        <w:rPr>
          <w:rFonts w:ascii="Times New Roman" w:eastAsia="Times New Roman" w:hAnsi="Times New Roman" w:cs="Times New Roman"/>
          <w:sz w:val="28"/>
          <w:szCs w:val="28"/>
        </w:rPr>
        <w:t>их в информационный банк данных.</w:t>
      </w:r>
    </w:p>
    <w:p w:rsidR="00521393" w:rsidRPr="00BA2BEC" w:rsidRDefault="00521393" w:rsidP="00521393">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Комплектование музейного фонда </w:t>
      </w:r>
      <w:r>
        <w:rPr>
          <w:rFonts w:ascii="Times New Roman" w:eastAsia="Times New Roman" w:hAnsi="Times New Roman" w:cs="Times New Roman"/>
          <w:sz w:val="28"/>
          <w:szCs w:val="28"/>
        </w:rPr>
        <w:t>музея</w:t>
      </w:r>
      <w:r w:rsidRPr="00BA2BEC">
        <w:rPr>
          <w:rFonts w:ascii="Times New Roman" w:eastAsia="Times New Roman" w:hAnsi="Times New Roman" w:cs="Times New Roman"/>
          <w:sz w:val="28"/>
          <w:szCs w:val="28"/>
        </w:rPr>
        <w:t xml:space="preserve"> проводилось и проводится в настоящее время по двум основным направлениям: систематическому и тематическому. Благодаря систематическому комплектованию музейные коллекции регулярно пополняются </w:t>
      </w:r>
      <w:r>
        <w:rPr>
          <w:rFonts w:ascii="Times New Roman" w:eastAsia="Times New Roman" w:hAnsi="Times New Roman" w:cs="Times New Roman"/>
          <w:sz w:val="28"/>
          <w:szCs w:val="28"/>
        </w:rPr>
        <w:t>типовыми</w:t>
      </w:r>
      <w:r w:rsidRPr="00BA2BEC">
        <w:rPr>
          <w:rFonts w:ascii="Times New Roman" w:eastAsia="Times New Roman" w:hAnsi="Times New Roman" w:cs="Times New Roman"/>
          <w:sz w:val="28"/>
          <w:szCs w:val="28"/>
        </w:rPr>
        <w:t xml:space="preserve"> предметами, т.е. происходит формирование и пополнение типологических коллекций. Эта работа тесно связана с систематизацией музейных предметов по их типологическим признакам. Благодаря такому виду комплектования коллекции отличаются своей подробностью. </w:t>
      </w:r>
    </w:p>
    <w:p w:rsidR="00521393" w:rsidRPr="00BA2BEC" w:rsidRDefault="00521393" w:rsidP="00521393">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lastRenderedPageBreak/>
        <w:t>Тематическое комплектование способствовало выявлению и сбору разнотипных предметов музейного значения, отражающих одну конкретную тему. Были созданы тематические коллекции, группирующие разнотипные предметы вокруг общественно значимых событий, биографий, форм производства, быта, явлений культурной жизни. Они отражают интересы музея в области исторической проблематики и отвечают группировке предметов по тематико-хронологическому принципу. Тематическое комплектование стимулируется в первую очередь экспозиционно-выставочной деятельностью музея. Принимая во внимание, что муз</w:t>
      </w:r>
      <w:r w:rsidRPr="00BA2BEC">
        <w:rPr>
          <w:rFonts w:ascii="Times New Roman" w:hAnsi="Times New Roman" w:cs="Times New Roman"/>
          <w:sz w:val="28"/>
          <w:szCs w:val="28"/>
        </w:rPr>
        <w:t>ей создает тематические экспозиции и большая часть создаваемых выставок также тематические</w:t>
      </w:r>
      <w:r>
        <w:rPr>
          <w:rFonts w:ascii="Times New Roman" w:hAnsi="Times New Roman" w:cs="Times New Roman"/>
          <w:sz w:val="28"/>
          <w:szCs w:val="28"/>
        </w:rPr>
        <w:t>, для музея</w:t>
      </w:r>
      <w:r w:rsidRPr="00BA2BEC">
        <w:rPr>
          <w:rFonts w:ascii="Times New Roman" w:hAnsi="Times New Roman" w:cs="Times New Roman"/>
          <w:sz w:val="28"/>
          <w:szCs w:val="28"/>
        </w:rPr>
        <w:t xml:space="preserve"> данный вид комплектования приобретает особую важность и является приоритетным.</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Раскрыть и осмыслить неизведанный исторический и культурный пласт </w:t>
      </w:r>
      <w:proofErr w:type="spellStart"/>
      <w:r w:rsidR="001449BE">
        <w:rPr>
          <w:rFonts w:ascii="Times New Roman" w:eastAsia="Times New Roman" w:hAnsi="Times New Roman" w:cs="Times New Roman"/>
          <w:sz w:val="28"/>
          <w:szCs w:val="28"/>
        </w:rPr>
        <w:t>Лопасненского</w:t>
      </w:r>
      <w:proofErr w:type="spellEnd"/>
      <w:r w:rsidRPr="00521393">
        <w:rPr>
          <w:rFonts w:ascii="Times New Roman" w:eastAsia="Times New Roman" w:hAnsi="Times New Roman" w:cs="Times New Roman"/>
          <w:sz w:val="28"/>
          <w:szCs w:val="28"/>
        </w:rPr>
        <w:t xml:space="preserve"> края, построить все найденное и познанное в </w:t>
      </w:r>
      <w:r w:rsidR="001449BE">
        <w:rPr>
          <w:rFonts w:ascii="Times New Roman" w:eastAsia="Times New Roman" w:hAnsi="Times New Roman" w:cs="Times New Roman"/>
          <w:sz w:val="28"/>
          <w:szCs w:val="28"/>
        </w:rPr>
        <w:t>стройную научную концеп</w:t>
      </w:r>
      <w:r w:rsidRPr="00521393">
        <w:rPr>
          <w:rFonts w:ascii="Times New Roman" w:eastAsia="Times New Roman" w:hAnsi="Times New Roman" w:cs="Times New Roman"/>
          <w:sz w:val="28"/>
          <w:szCs w:val="28"/>
        </w:rPr>
        <w:t xml:space="preserve">цию, основанную на неопровержимых фактах и </w:t>
      </w:r>
      <w:proofErr w:type="gramStart"/>
      <w:r w:rsidRPr="00521393">
        <w:rPr>
          <w:rFonts w:ascii="Times New Roman" w:eastAsia="Times New Roman" w:hAnsi="Times New Roman" w:cs="Times New Roman"/>
          <w:sz w:val="28"/>
          <w:szCs w:val="28"/>
        </w:rPr>
        <w:t>поставить ее на службу</w:t>
      </w:r>
      <w:proofErr w:type="gramEnd"/>
      <w:r w:rsidRPr="00521393">
        <w:rPr>
          <w:rFonts w:ascii="Times New Roman" w:eastAsia="Times New Roman" w:hAnsi="Times New Roman" w:cs="Times New Roman"/>
          <w:sz w:val="28"/>
          <w:szCs w:val="28"/>
        </w:rPr>
        <w:t xml:space="preserve"> духовного обогащения и нравственного совершенствования людей, - разве это чудачество?</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Архивы и книги, периодика прошлых лет, музеи и памятники, некрополи и археологические недра хранят богатейшие тайники культурного наследия. Первый, кто усмотрел случайные дары седой старины,- любознательный, неутомимый краевед.</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Настоящие краеведы не замыкаются в своих домашних архивах и семейных библиотеках. Все, что увенчалось успехом в их поисках, становится достоянием людей через печать, радио, телевидение, беседы и лекции.</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Нельзя не отметить в этой связи многолетние поиски, рез</w:t>
      </w:r>
      <w:r w:rsidR="001449BE">
        <w:rPr>
          <w:rFonts w:ascii="Times New Roman" w:eastAsia="Times New Roman" w:hAnsi="Times New Roman" w:cs="Times New Roman"/>
          <w:sz w:val="28"/>
          <w:szCs w:val="28"/>
        </w:rPr>
        <w:t>ультатом которых стали книги А.М. Прокина, Ю.</w:t>
      </w:r>
      <w:r w:rsidRPr="00521393">
        <w:rPr>
          <w:rFonts w:ascii="Times New Roman" w:eastAsia="Times New Roman" w:hAnsi="Times New Roman" w:cs="Times New Roman"/>
          <w:sz w:val="28"/>
          <w:szCs w:val="28"/>
        </w:rPr>
        <w:t>К. Авдеева и других о замечательных людях и знаменательных исторических событиях нашего края.</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Но остаются еще втуне и требуют изучения и публикации многие проблемы экологии, этнографии, истории, не затронутые краеведением. </w:t>
      </w:r>
      <w:r w:rsidRPr="00521393">
        <w:rPr>
          <w:rFonts w:ascii="Times New Roman" w:eastAsia="Times New Roman" w:hAnsi="Times New Roman" w:cs="Times New Roman"/>
          <w:sz w:val="28"/>
          <w:szCs w:val="28"/>
        </w:rPr>
        <w:lastRenderedPageBreak/>
        <w:t>Необходимо освещение событий, связанных со сложными, порой трагическими годами нашего общества.</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Еще в 1960-е годы под руководством учителей-краеведов юные следопыты, совершая увлекательные экскурсии по памятным местам Подмосковья, собрали интересные экспонаты, которые легли в основу школьных музейных экспозиций. В те далекие годы мало было еще наработано фактического краеведческого материала, все приходилось начинать с чистого листа. В распоряжении </w:t>
      </w:r>
      <w:proofErr w:type="gramStart"/>
      <w:r w:rsidRPr="00521393">
        <w:rPr>
          <w:rFonts w:ascii="Times New Roman" w:eastAsia="Times New Roman" w:hAnsi="Times New Roman" w:cs="Times New Roman"/>
          <w:sz w:val="28"/>
          <w:szCs w:val="28"/>
        </w:rPr>
        <w:t>изучающих</w:t>
      </w:r>
      <w:proofErr w:type="gramEnd"/>
      <w:r w:rsidRPr="00521393">
        <w:rPr>
          <w:rFonts w:ascii="Times New Roman" w:eastAsia="Times New Roman" w:hAnsi="Times New Roman" w:cs="Times New Roman"/>
          <w:sz w:val="28"/>
          <w:szCs w:val="28"/>
        </w:rPr>
        <w:t xml:space="preserve"> родной край была лишь общая литература по Московской области, имеющаяся на тот момент.</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До этого времени в истории нашего края произошло важное событие: в 1954 году рабочий поселок </w:t>
      </w:r>
      <w:proofErr w:type="spellStart"/>
      <w:r w:rsidRPr="00521393">
        <w:rPr>
          <w:rFonts w:ascii="Times New Roman" w:eastAsia="Times New Roman" w:hAnsi="Times New Roman" w:cs="Times New Roman"/>
          <w:sz w:val="28"/>
          <w:szCs w:val="28"/>
        </w:rPr>
        <w:t>Лопасня</w:t>
      </w:r>
      <w:proofErr w:type="spellEnd"/>
      <w:r w:rsidRPr="00521393">
        <w:rPr>
          <w:rFonts w:ascii="Times New Roman" w:eastAsia="Times New Roman" w:hAnsi="Times New Roman" w:cs="Times New Roman"/>
          <w:sz w:val="28"/>
          <w:szCs w:val="28"/>
        </w:rPr>
        <w:t xml:space="preserve"> был переименован в город Чехов. Это произошло благодаря неутомимой работе краеведов-энтузиастов. Считаем необходимым назвать их имена:</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1.</w:t>
      </w:r>
      <w:r w:rsidRPr="00521393">
        <w:rPr>
          <w:rFonts w:ascii="Times New Roman" w:eastAsia="Times New Roman" w:hAnsi="Times New Roman" w:cs="Times New Roman"/>
          <w:sz w:val="28"/>
          <w:szCs w:val="28"/>
        </w:rPr>
        <w:tab/>
        <w:t>Алексей Михайлович Прокин, «стержень» нашего краеведения. Учитель-историк городской школы (ныне лицей) №4. В его честь в 200</w:t>
      </w:r>
      <w:r w:rsidR="007D3460">
        <w:rPr>
          <w:rFonts w:ascii="Times New Roman" w:eastAsia="Times New Roman" w:hAnsi="Times New Roman" w:cs="Times New Roman"/>
          <w:sz w:val="28"/>
          <w:szCs w:val="28"/>
        </w:rPr>
        <w:t>1</w:t>
      </w:r>
      <w:r w:rsidRPr="00521393">
        <w:rPr>
          <w:rFonts w:ascii="Times New Roman" w:eastAsia="Times New Roman" w:hAnsi="Times New Roman" w:cs="Times New Roman"/>
          <w:sz w:val="28"/>
          <w:szCs w:val="28"/>
        </w:rPr>
        <w:t xml:space="preserve"> г. был установлен памятник на центральной улице города Чехов.</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2.</w:t>
      </w:r>
      <w:r w:rsidRPr="00521393">
        <w:rPr>
          <w:rFonts w:ascii="Times New Roman" w:eastAsia="Times New Roman" w:hAnsi="Times New Roman" w:cs="Times New Roman"/>
          <w:sz w:val="28"/>
          <w:szCs w:val="28"/>
        </w:rPr>
        <w:tab/>
        <w:t xml:space="preserve">Юрий Константинович Авдеев, </w:t>
      </w:r>
      <w:proofErr w:type="spellStart"/>
      <w:r w:rsidRPr="00521393">
        <w:rPr>
          <w:rFonts w:ascii="Times New Roman" w:eastAsia="Times New Roman" w:hAnsi="Times New Roman" w:cs="Times New Roman"/>
          <w:sz w:val="28"/>
          <w:szCs w:val="28"/>
        </w:rPr>
        <w:t>чеховед</w:t>
      </w:r>
      <w:proofErr w:type="spellEnd"/>
      <w:r w:rsidRPr="00521393">
        <w:rPr>
          <w:rFonts w:ascii="Times New Roman" w:eastAsia="Times New Roman" w:hAnsi="Times New Roman" w:cs="Times New Roman"/>
          <w:sz w:val="28"/>
          <w:szCs w:val="28"/>
        </w:rPr>
        <w:t>, основатель и первый директор Музея-заповедника А.П. Чехова в Мелихове, заслуженный работник культуры РСФСР.</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3.</w:t>
      </w:r>
      <w:r w:rsidRPr="00521393">
        <w:rPr>
          <w:rFonts w:ascii="Times New Roman" w:eastAsia="Times New Roman" w:hAnsi="Times New Roman" w:cs="Times New Roman"/>
          <w:sz w:val="28"/>
          <w:szCs w:val="28"/>
        </w:rPr>
        <w:tab/>
        <w:t>Антонина Ивановна Коняева, долгие годы кропотливо собирала материал о пребывании в наших местах потомков А.С. Пушкина, проводила интересные экскурсии по усадебному дому Гончаровых, читала лекции.</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4.</w:t>
      </w:r>
      <w:r w:rsidRPr="00521393">
        <w:rPr>
          <w:rFonts w:ascii="Times New Roman" w:eastAsia="Times New Roman" w:hAnsi="Times New Roman" w:cs="Times New Roman"/>
          <w:sz w:val="28"/>
          <w:szCs w:val="28"/>
        </w:rPr>
        <w:tab/>
        <w:t xml:space="preserve">Анна Петровна </w:t>
      </w:r>
      <w:proofErr w:type="spellStart"/>
      <w:r w:rsidRPr="00521393">
        <w:rPr>
          <w:rFonts w:ascii="Times New Roman" w:eastAsia="Times New Roman" w:hAnsi="Times New Roman" w:cs="Times New Roman"/>
          <w:sz w:val="28"/>
          <w:szCs w:val="28"/>
        </w:rPr>
        <w:t>Даличук</w:t>
      </w:r>
      <w:proofErr w:type="spellEnd"/>
      <w:r w:rsidRPr="00521393">
        <w:rPr>
          <w:rFonts w:ascii="Times New Roman" w:eastAsia="Times New Roman" w:hAnsi="Times New Roman" w:cs="Times New Roman"/>
          <w:sz w:val="28"/>
          <w:szCs w:val="28"/>
        </w:rPr>
        <w:t xml:space="preserve">, учитель </w:t>
      </w:r>
      <w:proofErr w:type="spellStart"/>
      <w:r w:rsidRPr="00521393">
        <w:rPr>
          <w:rFonts w:ascii="Times New Roman" w:eastAsia="Times New Roman" w:hAnsi="Times New Roman" w:cs="Times New Roman"/>
          <w:sz w:val="28"/>
          <w:szCs w:val="28"/>
        </w:rPr>
        <w:t>Стремиловской</w:t>
      </w:r>
      <w:proofErr w:type="spellEnd"/>
      <w:r w:rsidRPr="00521393">
        <w:rPr>
          <w:rFonts w:ascii="Times New Roman" w:eastAsia="Times New Roman" w:hAnsi="Times New Roman" w:cs="Times New Roman"/>
          <w:sz w:val="28"/>
          <w:szCs w:val="28"/>
        </w:rPr>
        <w:t xml:space="preserve"> школы, проводила изыскания, относящиеся </w:t>
      </w:r>
      <w:r w:rsidR="007D3460">
        <w:rPr>
          <w:rFonts w:ascii="Times New Roman" w:eastAsia="Times New Roman" w:hAnsi="Times New Roman" w:cs="Times New Roman"/>
          <w:sz w:val="28"/>
          <w:szCs w:val="28"/>
        </w:rPr>
        <w:t>к</w:t>
      </w:r>
      <w:r w:rsidRPr="00521393">
        <w:rPr>
          <w:rFonts w:ascii="Times New Roman" w:eastAsia="Times New Roman" w:hAnsi="Times New Roman" w:cs="Times New Roman"/>
          <w:sz w:val="28"/>
          <w:szCs w:val="28"/>
        </w:rPr>
        <w:t xml:space="preserve"> событиям Великой Отечественной войны в нашем крае.</w:t>
      </w:r>
      <w:r w:rsidR="001449BE">
        <w:rPr>
          <w:rFonts w:ascii="Times New Roman" w:eastAsia="Times New Roman" w:hAnsi="Times New Roman" w:cs="Times New Roman"/>
          <w:sz w:val="28"/>
          <w:szCs w:val="28"/>
        </w:rPr>
        <w:t xml:space="preserve"> </w:t>
      </w:r>
      <w:r w:rsidRPr="00521393">
        <w:rPr>
          <w:rFonts w:ascii="Times New Roman" w:eastAsia="Times New Roman" w:hAnsi="Times New Roman" w:cs="Times New Roman"/>
          <w:sz w:val="28"/>
          <w:szCs w:val="28"/>
        </w:rPr>
        <w:t xml:space="preserve">Благодаря ей стали известны подробности боев на </w:t>
      </w:r>
      <w:proofErr w:type="spellStart"/>
      <w:r w:rsidRPr="00521393">
        <w:rPr>
          <w:rFonts w:ascii="Times New Roman" w:eastAsia="Times New Roman" w:hAnsi="Times New Roman" w:cs="Times New Roman"/>
          <w:sz w:val="28"/>
          <w:szCs w:val="28"/>
        </w:rPr>
        <w:t>Стремиловском</w:t>
      </w:r>
      <w:proofErr w:type="spellEnd"/>
      <w:r w:rsidRPr="00521393">
        <w:rPr>
          <w:rFonts w:ascii="Times New Roman" w:eastAsia="Times New Roman" w:hAnsi="Times New Roman" w:cs="Times New Roman"/>
          <w:sz w:val="28"/>
          <w:szCs w:val="28"/>
        </w:rPr>
        <w:t xml:space="preserve"> участке обороны г. Москвы.</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5.</w:t>
      </w:r>
      <w:r w:rsidRPr="00521393">
        <w:rPr>
          <w:rFonts w:ascii="Times New Roman" w:eastAsia="Times New Roman" w:hAnsi="Times New Roman" w:cs="Times New Roman"/>
          <w:sz w:val="28"/>
          <w:szCs w:val="28"/>
        </w:rPr>
        <w:tab/>
        <w:t xml:space="preserve">Петр Иванович Липатов, художник Чеховского полиграфического комбината, сфера его изучения – литературное наследие </w:t>
      </w:r>
      <w:proofErr w:type="spellStart"/>
      <w:r w:rsidRPr="00521393">
        <w:rPr>
          <w:rFonts w:ascii="Times New Roman" w:eastAsia="Times New Roman" w:hAnsi="Times New Roman" w:cs="Times New Roman"/>
          <w:sz w:val="28"/>
          <w:szCs w:val="28"/>
        </w:rPr>
        <w:t>Лопасненской</w:t>
      </w:r>
      <w:proofErr w:type="spellEnd"/>
      <w:r w:rsidRPr="00521393">
        <w:rPr>
          <w:rFonts w:ascii="Times New Roman" w:eastAsia="Times New Roman" w:hAnsi="Times New Roman" w:cs="Times New Roman"/>
          <w:sz w:val="28"/>
          <w:szCs w:val="28"/>
        </w:rPr>
        <w:t xml:space="preserve"> земли.</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lastRenderedPageBreak/>
        <w:t xml:space="preserve">Исследования этих краеведов находили отражение в местной прессе – в районной газете «За коммунистический </w:t>
      </w:r>
      <w:r w:rsidR="001449BE">
        <w:rPr>
          <w:rFonts w:ascii="Times New Roman" w:eastAsia="Times New Roman" w:hAnsi="Times New Roman" w:cs="Times New Roman"/>
          <w:sz w:val="28"/>
          <w:szCs w:val="28"/>
        </w:rPr>
        <w:t>труд»</w:t>
      </w:r>
      <w:r w:rsidRPr="00521393">
        <w:rPr>
          <w:rFonts w:ascii="Times New Roman" w:eastAsia="Times New Roman" w:hAnsi="Times New Roman" w:cs="Times New Roman"/>
          <w:sz w:val="28"/>
          <w:szCs w:val="28"/>
        </w:rPr>
        <w:t>. Многочисленные публикации оказали огромное подспорье работе школ района, в воспитании подрастающего поколения. Сфера исследований краеведов была самой разнообразной, но при этом основной идеей, кульминацией всех работ стала тема пребывания в наших местах Антона Павловича Чехова и его значительный вклад в развитие региона. Не случайно в 1963 г. выходит в свет в издательстве «Московский рабочий» первая монография, связанная с историей нашего края. Это небольшая брошюра «В Чеховском Мелихове». Автор - Юрий Константинович Авдеев. Издание сразу же стало пользоваться популярностью, а по мере накопления материала, выходили и переиздания этой монографии.</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За те годы в школьных музеях было собрано более 15 тысяч уникальных экспонатов. В настоящее время практически в каждой школе Чеховского района открыта краеведческая экспозиция, наиболее известные музеи это</w:t>
      </w:r>
      <w:r w:rsidR="007D3460">
        <w:rPr>
          <w:rFonts w:ascii="Times New Roman" w:eastAsia="Times New Roman" w:hAnsi="Times New Roman" w:cs="Times New Roman"/>
          <w:sz w:val="28"/>
          <w:szCs w:val="28"/>
        </w:rPr>
        <w:t xml:space="preserve"> -</w:t>
      </w:r>
      <w:r w:rsidRPr="00521393">
        <w:rPr>
          <w:rFonts w:ascii="Times New Roman" w:eastAsia="Times New Roman" w:hAnsi="Times New Roman" w:cs="Times New Roman"/>
          <w:sz w:val="28"/>
          <w:szCs w:val="28"/>
        </w:rPr>
        <w:t xml:space="preserve"> Музей лицея №4</w:t>
      </w:r>
      <w:r w:rsidR="007D3460">
        <w:rPr>
          <w:rFonts w:ascii="Times New Roman" w:eastAsia="Times New Roman" w:hAnsi="Times New Roman" w:cs="Times New Roman"/>
          <w:sz w:val="28"/>
          <w:szCs w:val="28"/>
        </w:rPr>
        <w:t>,</w:t>
      </w:r>
      <w:r w:rsidRPr="00521393">
        <w:rPr>
          <w:rFonts w:ascii="Times New Roman" w:eastAsia="Times New Roman" w:hAnsi="Times New Roman" w:cs="Times New Roman"/>
          <w:sz w:val="28"/>
          <w:szCs w:val="28"/>
        </w:rPr>
        <w:t xml:space="preserve"> созданный еще А.М. Прокиным; Музей Боевой Славы </w:t>
      </w:r>
      <w:proofErr w:type="spellStart"/>
      <w:r w:rsidRPr="00521393">
        <w:rPr>
          <w:rFonts w:ascii="Times New Roman" w:eastAsia="Times New Roman" w:hAnsi="Times New Roman" w:cs="Times New Roman"/>
          <w:sz w:val="28"/>
          <w:szCs w:val="28"/>
        </w:rPr>
        <w:t>Стремиловской</w:t>
      </w:r>
      <w:proofErr w:type="spellEnd"/>
      <w:r w:rsidRPr="00521393">
        <w:rPr>
          <w:rFonts w:ascii="Times New Roman" w:eastAsia="Times New Roman" w:hAnsi="Times New Roman" w:cs="Times New Roman"/>
          <w:sz w:val="28"/>
          <w:szCs w:val="28"/>
        </w:rPr>
        <w:t xml:space="preserve"> школы; Музей театрального костюма </w:t>
      </w:r>
      <w:proofErr w:type="spellStart"/>
      <w:r w:rsidRPr="00521393">
        <w:rPr>
          <w:rFonts w:ascii="Times New Roman" w:eastAsia="Times New Roman" w:hAnsi="Times New Roman" w:cs="Times New Roman"/>
          <w:sz w:val="28"/>
          <w:szCs w:val="28"/>
        </w:rPr>
        <w:t>Столбовской</w:t>
      </w:r>
      <w:proofErr w:type="spellEnd"/>
      <w:r w:rsidRPr="00521393">
        <w:rPr>
          <w:rFonts w:ascii="Times New Roman" w:eastAsia="Times New Roman" w:hAnsi="Times New Roman" w:cs="Times New Roman"/>
          <w:sz w:val="28"/>
          <w:szCs w:val="28"/>
        </w:rPr>
        <w:t xml:space="preserve"> школы и многие другие. Успеху в работе школьных музеев способствовала постоянная методическая помощь </w:t>
      </w:r>
      <w:proofErr w:type="spellStart"/>
      <w:r w:rsidRPr="00521393">
        <w:rPr>
          <w:rFonts w:ascii="Times New Roman" w:eastAsia="Times New Roman" w:hAnsi="Times New Roman" w:cs="Times New Roman"/>
          <w:sz w:val="28"/>
          <w:szCs w:val="28"/>
        </w:rPr>
        <w:t>Мелиховского</w:t>
      </w:r>
      <w:proofErr w:type="spellEnd"/>
      <w:r w:rsidRPr="00521393">
        <w:rPr>
          <w:rFonts w:ascii="Times New Roman" w:eastAsia="Times New Roman" w:hAnsi="Times New Roman" w:cs="Times New Roman"/>
          <w:sz w:val="28"/>
          <w:szCs w:val="28"/>
        </w:rPr>
        <w:t xml:space="preserve"> музея-заповедника А.П. Чехова. Большую роль играло созданное в 1965 году Чеховское районное отделение Всероссийского общества</w:t>
      </w:r>
      <w:r w:rsidR="001449BE">
        <w:rPr>
          <w:rFonts w:ascii="Times New Roman" w:eastAsia="Times New Roman" w:hAnsi="Times New Roman" w:cs="Times New Roman"/>
          <w:sz w:val="28"/>
          <w:szCs w:val="28"/>
        </w:rPr>
        <w:t xml:space="preserve"> охраны памятников истории и ку</w:t>
      </w:r>
      <w:r w:rsidRPr="00521393">
        <w:rPr>
          <w:rFonts w:ascii="Times New Roman" w:eastAsia="Times New Roman" w:hAnsi="Times New Roman" w:cs="Times New Roman"/>
          <w:sz w:val="28"/>
          <w:szCs w:val="28"/>
        </w:rPr>
        <w:t>льтуры (</w:t>
      </w:r>
      <w:proofErr w:type="spellStart"/>
      <w:r w:rsidRPr="00521393">
        <w:rPr>
          <w:rFonts w:ascii="Times New Roman" w:eastAsia="Times New Roman" w:hAnsi="Times New Roman" w:cs="Times New Roman"/>
          <w:sz w:val="28"/>
          <w:szCs w:val="28"/>
        </w:rPr>
        <w:t>ВООПиК</w:t>
      </w:r>
      <w:proofErr w:type="spellEnd"/>
      <w:r w:rsidRPr="00521393">
        <w:rPr>
          <w:rFonts w:ascii="Times New Roman" w:eastAsia="Times New Roman" w:hAnsi="Times New Roman" w:cs="Times New Roman"/>
          <w:sz w:val="28"/>
          <w:szCs w:val="28"/>
        </w:rPr>
        <w:t>), ответственным секретарем, которого в течение первых пяти лет довелось быть Анатолию Васильевичу Белову. Анатолий Васильевич – заслуженный работник культуры Московской области, Почетный ветеран Подмосковья, автор более 500 статей в районной и областной прессе, награжденный несколькими государственн</w:t>
      </w:r>
      <w:r w:rsidR="007D3460">
        <w:rPr>
          <w:rFonts w:ascii="Times New Roman" w:eastAsia="Times New Roman" w:hAnsi="Times New Roman" w:cs="Times New Roman"/>
          <w:sz w:val="28"/>
          <w:szCs w:val="28"/>
        </w:rPr>
        <w:t>ыми наградами и знаками отличия</w:t>
      </w:r>
      <w:r w:rsidRPr="00521393">
        <w:rPr>
          <w:rFonts w:ascii="Times New Roman" w:eastAsia="Times New Roman" w:hAnsi="Times New Roman" w:cs="Times New Roman"/>
          <w:sz w:val="28"/>
          <w:szCs w:val="28"/>
        </w:rPr>
        <w:t>.</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По инициативе президиума районного отделения </w:t>
      </w:r>
      <w:proofErr w:type="spellStart"/>
      <w:r w:rsidRPr="00521393">
        <w:rPr>
          <w:rFonts w:ascii="Times New Roman" w:eastAsia="Times New Roman" w:hAnsi="Times New Roman" w:cs="Times New Roman"/>
          <w:sz w:val="28"/>
          <w:szCs w:val="28"/>
        </w:rPr>
        <w:t>ВООПиК</w:t>
      </w:r>
      <w:proofErr w:type="spellEnd"/>
      <w:r w:rsidRPr="00521393">
        <w:rPr>
          <w:rFonts w:ascii="Times New Roman" w:eastAsia="Times New Roman" w:hAnsi="Times New Roman" w:cs="Times New Roman"/>
          <w:sz w:val="28"/>
          <w:szCs w:val="28"/>
        </w:rPr>
        <w:t xml:space="preserve"> была подготовлена и в 1968-1969 года издана брошюра с решениями исполкома Чеховского горсовета об охране и пропаганде исторических памятников </w:t>
      </w:r>
      <w:r w:rsidRPr="00521393">
        <w:rPr>
          <w:rFonts w:ascii="Times New Roman" w:eastAsia="Times New Roman" w:hAnsi="Times New Roman" w:cs="Times New Roman"/>
          <w:sz w:val="28"/>
          <w:szCs w:val="28"/>
        </w:rPr>
        <w:lastRenderedPageBreak/>
        <w:t xml:space="preserve">района, с полным их перечнем и другими интересными материалами. Эта брошюра стала настоящим пособием каждого чеховского краеведа-любителя. Центральный совет </w:t>
      </w:r>
      <w:proofErr w:type="spellStart"/>
      <w:r w:rsidRPr="00521393">
        <w:rPr>
          <w:rFonts w:ascii="Times New Roman" w:eastAsia="Times New Roman" w:hAnsi="Times New Roman" w:cs="Times New Roman"/>
          <w:sz w:val="28"/>
          <w:szCs w:val="28"/>
        </w:rPr>
        <w:t>ВООПиК</w:t>
      </w:r>
      <w:proofErr w:type="spellEnd"/>
      <w:r w:rsidRPr="00521393">
        <w:rPr>
          <w:rFonts w:ascii="Times New Roman" w:eastAsia="Times New Roman" w:hAnsi="Times New Roman" w:cs="Times New Roman"/>
          <w:sz w:val="28"/>
          <w:szCs w:val="28"/>
        </w:rPr>
        <w:t xml:space="preserve"> распространил по своим организациям 800 экземпляров уникальной брошюры.</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Впервые в Подмосковье чеховская районная газета начала регулярно публиковать тематическую краеведческую страницу</w:t>
      </w:r>
      <w:r w:rsidR="007D3460">
        <w:rPr>
          <w:rFonts w:ascii="Times New Roman" w:eastAsia="Times New Roman" w:hAnsi="Times New Roman" w:cs="Times New Roman"/>
          <w:sz w:val="28"/>
          <w:szCs w:val="28"/>
        </w:rPr>
        <w:t>,</w:t>
      </w:r>
      <w:r w:rsidRPr="00521393">
        <w:rPr>
          <w:rFonts w:ascii="Times New Roman" w:eastAsia="Times New Roman" w:hAnsi="Times New Roman" w:cs="Times New Roman"/>
          <w:sz w:val="28"/>
          <w:szCs w:val="28"/>
        </w:rPr>
        <w:t xml:space="preserve"> подготовленную Президиумом </w:t>
      </w:r>
      <w:proofErr w:type="spellStart"/>
      <w:r w:rsidRPr="00521393">
        <w:rPr>
          <w:rFonts w:ascii="Times New Roman" w:eastAsia="Times New Roman" w:hAnsi="Times New Roman" w:cs="Times New Roman"/>
          <w:sz w:val="28"/>
          <w:szCs w:val="28"/>
        </w:rPr>
        <w:t>ВООПиК</w:t>
      </w:r>
      <w:proofErr w:type="spellEnd"/>
      <w:r w:rsidRPr="00521393">
        <w:rPr>
          <w:rFonts w:ascii="Times New Roman" w:eastAsia="Times New Roman" w:hAnsi="Times New Roman" w:cs="Times New Roman"/>
          <w:sz w:val="28"/>
          <w:szCs w:val="28"/>
        </w:rPr>
        <w:t xml:space="preserve"> «По родным местам», которая вызвала большой интерес у читателей.</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Итогом активной и плодотворной работы чеховских краеведов на тот период явился выход в свет обобщенной монографии «Город Чехов и его окрестности» в 1977 году (авторы А.М. Прокин, Ю.Ф. Соловьев). В этой книге была представлена вся истории </w:t>
      </w:r>
      <w:proofErr w:type="spellStart"/>
      <w:r w:rsidRPr="00521393">
        <w:rPr>
          <w:rFonts w:ascii="Times New Roman" w:eastAsia="Times New Roman" w:hAnsi="Times New Roman" w:cs="Times New Roman"/>
          <w:sz w:val="28"/>
          <w:szCs w:val="28"/>
        </w:rPr>
        <w:t>Лопасненской</w:t>
      </w:r>
      <w:proofErr w:type="spellEnd"/>
      <w:r w:rsidRPr="00521393">
        <w:rPr>
          <w:rFonts w:ascii="Times New Roman" w:eastAsia="Times New Roman" w:hAnsi="Times New Roman" w:cs="Times New Roman"/>
          <w:sz w:val="28"/>
          <w:szCs w:val="28"/>
        </w:rPr>
        <w:t xml:space="preserve"> земли от первого упоминания в летописях в 1176 г. до современной истории, а также рассказано о пребывании знаменитых людей в наших местах - А.П. Чехова, Л.Н. Толстого, П.И. Чайковского, В.Д. Поленова, И.Д. Якушкина и других.</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В начале 1990-х годов возникла необходимость еще раз обобщить накопленный к этому времени материал. В 1991 году в Чехове вышел сборник краеведческих очерков «</w:t>
      </w:r>
      <w:proofErr w:type="spellStart"/>
      <w:r w:rsidRPr="00521393">
        <w:rPr>
          <w:rFonts w:ascii="Times New Roman" w:eastAsia="Times New Roman" w:hAnsi="Times New Roman" w:cs="Times New Roman"/>
          <w:sz w:val="28"/>
          <w:szCs w:val="28"/>
        </w:rPr>
        <w:t>Лопасненские</w:t>
      </w:r>
      <w:proofErr w:type="spellEnd"/>
      <w:r w:rsidRPr="00521393">
        <w:rPr>
          <w:rFonts w:ascii="Times New Roman" w:eastAsia="Times New Roman" w:hAnsi="Times New Roman" w:cs="Times New Roman"/>
          <w:sz w:val="28"/>
          <w:szCs w:val="28"/>
        </w:rPr>
        <w:t xml:space="preserve"> страницы», составленный А.М. Прокиным и П.И. Липатовым. Сборник посвящен древней, но вечно прекрасной </w:t>
      </w:r>
      <w:proofErr w:type="spellStart"/>
      <w:r w:rsidRPr="00521393">
        <w:rPr>
          <w:rFonts w:ascii="Times New Roman" w:eastAsia="Times New Roman" w:hAnsi="Times New Roman" w:cs="Times New Roman"/>
          <w:sz w:val="28"/>
          <w:szCs w:val="28"/>
        </w:rPr>
        <w:t>Лопасне</w:t>
      </w:r>
      <w:proofErr w:type="spellEnd"/>
      <w:r w:rsidRPr="00521393">
        <w:rPr>
          <w:rFonts w:ascii="Times New Roman" w:eastAsia="Times New Roman" w:hAnsi="Times New Roman" w:cs="Times New Roman"/>
          <w:sz w:val="28"/>
          <w:szCs w:val="28"/>
        </w:rPr>
        <w:t xml:space="preserve"> – частице Росси, неразрывно связанной с ее историей. </w:t>
      </w:r>
      <w:proofErr w:type="gramStart"/>
      <w:r w:rsidRPr="00521393">
        <w:rPr>
          <w:rFonts w:ascii="Times New Roman" w:eastAsia="Times New Roman" w:hAnsi="Times New Roman" w:cs="Times New Roman"/>
          <w:sz w:val="28"/>
          <w:szCs w:val="28"/>
        </w:rPr>
        <w:t>Авторы очерков – люди разных профессий, объединенные любовью к родному краю, его людям, делятся воспоминаниями, которые, возможно, не только будут с интересом прочитаны, но и побудят к новым поискам, находкам в кропотливом, но интереснейшем деле – познании своих истоков, земли, народа, его дел, давно минувших и нынешних.</w:t>
      </w:r>
      <w:proofErr w:type="gramEnd"/>
      <w:r w:rsidRPr="00521393">
        <w:rPr>
          <w:rFonts w:ascii="Times New Roman" w:eastAsia="Times New Roman" w:hAnsi="Times New Roman" w:cs="Times New Roman"/>
          <w:sz w:val="28"/>
          <w:szCs w:val="28"/>
        </w:rPr>
        <w:t xml:space="preserve"> Так сказано в аннотации к книге.</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С этого же года, в районе начинается практика издания подарочных буклетов и фотоальбомов ко Дню города. Первый буклет носил простое название «Город Чехов». В последующие годы названия стали </w:t>
      </w:r>
      <w:r w:rsidRPr="00521393">
        <w:rPr>
          <w:rFonts w:ascii="Times New Roman" w:eastAsia="Times New Roman" w:hAnsi="Times New Roman" w:cs="Times New Roman"/>
          <w:sz w:val="28"/>
          <w:szCs w:val="28"/>
        </w:rPr>
        <w:lastRenderedPageBreak/>
        <w:t>оригинальными и с каждым годом все интересней и интересней, сначала буклеты издавались к годовщинам, а потом каждый год:</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В 1995 году, когда страна отмечала 50-лет со дня окончания Великой Отечественной войны, в Чеховском районе были изданы книги, открывающие интересные страницы в истории </w:t>
      </w:r>
      <w:proofErr w:type="spellStart"/>
      <w:r w:rsidRPr="00521393">
        <w:rPr>
          <w:rFonts w:ascii="Times New Roman" w:eastAsia="Times New Roman" w:hAnsi="Times New Roman" w:cs="Times New Roman"/>
          <w:sz w:val="28"/>
          <w:szCs w:val="28"/>
        </w:rPr>
        <w:t>Лопасни</w:t>
      </w:r>
      <w:proofErr w:type="spellEnd"/>
      <w:r w:rsidRPr="00521393">
        <w:rPr>
          <w:rFonts w:ascii="Times New Roman" w:eastAsia="Times New Roman" w:hAnsi="Times New Roman" w:cs="Times New Roman"/>
          <w:sz w:val="28"/>
          <w:szCs w:val="28"/>
        </w:rPr>
        <w:t xml:space="preserve"> в этот период. Тамарой Валентиновной Лобановой, в прошлом секретарем Исполкома составлен интереснейший сборник «</w:t>
      </w:r>
      <w:proofErr w:type="spellStart"/>
      <w:r w:rsidRPr="00521393">
        <w:rPr>
          <w:rFonts w:ascii="Times New Roman" w:eastAsia="Times New Roman" w:hAnsi="Times New Roman" w:cs="Times New Roman"/>
          <w:sz w:val="28"/>
          <w:szCs w:val="28"/>
        </w:rPr>
        <w:t>Лопасня</w:t>
      </w:r>
      <w:proofErr w:type="spellEnd"/>
      <w:r w:rsidRPr="00521393">
        <w:rPr>
          <w:rFonts w:ascii="Times New Roman" w:eastAsia="Times New Roman" w:hAnsi="Times New Roman" w:cs="Times New Roman"/>
          <w:sz w:val="28"/>
          <w:szCs w:val="28"/>
        </w:rPr>
        <w:t xml:space="preserve"> и </w:t>
      </w:r>
      <w:proofErr w:type="spellStart"/>
      <w:r w:rsidRPr="00521393">
        <w:rPr>
          <w:rFonts w:ascii="Times New Roman" w:eastAsia="Times New Roman" w:hAnsi="Times New Roman" w:cs="Times New Roman"/>
          <w:sz w:val="28"/>
          <w:szCs w:val="28"/>
        </w:rPr>
        <w:t>Лопасненский</w:t>
      </w:r>
      <w:proofErr w:type="spellEnd"/>
      <w:r w:rsidRPr="00521393">
        <w:rPr>
          <w:rFonts w:ascii="Times New Roman" w:eastAsia="Times New Roman" w:hAnsi="Times New Roman" w:cs="Times New Roman"/>
          <w:sz w:val="28"/>
          <w:szCs w:val="28"/>
        </w:rPr>
        <w:t xml:space="preserve"> район в Великой Отечественной войне 1941-1945», в котором </w:t>
      </w:r>
      <w:proofErr w:type="spellStart"/>
      <w:r w:rsidRPr="00521393">
        <w:rPr>
          <w:rFonts w:ascii="Times New Roman" w:eastAsia="Times New Roman" w:hAnsi="Times New Roman" w:cs="Times New Roman"/>
          <w:sz w:val="28"/>
          <w:szCs w:val="28"/>
        </w:rPr>
        <w:t>погодно</w:t>
      </w:r>
      <w:proofErr w:type="spellEnd"/>
      <w:r w:rsidRPr="00521393">
        <w:rPr>
          <w:rFonts w:ascii="Times New Roman" w:eastAsia="Times New Roman" w:hAnsi="Times New Roman" w:cs="Times New Roman"/>
          <w:sz w:val="28"/>
          <w:szCs w:val="28"/>
        </w:rPr>
        <w:t xml:space="preserve">, помесячно и по недельно составлена хроника событий в нашем районе в эти страшные годы. Были использованы как сведения из областной и районной прессы в тот период, так и архивные документы. Помимо этого в 1995 году в соавторстве с А.В. Макаровым была переиздана книга А.М. Прокина под названием «От волости </w:t>
      </w:r>
      <w:proofErr w:type="spellStart"/>
      <w:r w:rsidRPr="00521393">
        <w:rPr>
          <w:rFonts w:ascii="Times New Roman" w:eastAsia="Times New Roman" w:hAnsi="Times New Roman" w:cs="Times New Roman"/>
          <w:sz w:val="28"/>
          <w:szCs w:val="28"/>
        </w:rPr>
        <w:t>Лопасни</w:t>
      </w:r>
      <w:proofErr w:type="spellEnd"/>
      <w:r w:rsidRPr="00521393">
        <w:rPr>
          <w:rFonts w:ascii="Times New Roman" w:eastAsia="Times New Roman" w:hAnsi="Times New Roman" w:cs="Times New Roman"/>
          <w:sz w:val="28"/>
          <w:szCs w:val="28"/>
        </w:rPr>
        <w:t xml:space="preserve"> к городу Чехову»</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Работа по освещению истории нашего района в период Великой Отечественной войны на этом не закончилась. В прошлом директор </w:t>
      </w:r>
      <w:proofErr w:type="spellStart"/>
      <w:r w:rsidRPr="00521393">
        <w:rPr>
          <w:rFonts w:ascii="Times New Roman" w:eastAsia="Times New Roman" w:hAnsi="Times New Roman" w:cs="Times New Roman"/>
          <w:sz w:val="28"/>
          <w:szCs w:val="28"/>
        </w:rPr>
        <w:t>Стремиловской</w:t>
      </w:r>
      <w:proofErr w:type="spellEnd"/>
      <w:r w:rsidRPr="00521393">
        <w:rPr>
          <w:rFonts w:ascii="Times New Roman" w:eastAsia="Times New Roman" w:hAnsi="Times New Roman" w:cs="Times New Roman"/>
          <w:sz w:val="28"/>
          <w:szCs w:val="28"/>
        </w:rPr>
        <w:t xml:space="preserve"> школы, своеобразную эстафету от Анны Петровны </w:t>
      </w:r>
      <w:proofErr w:type="spellStart"/>
      <w:r w:rsidRPr="00521393">
        <w:rPr>
          <w:rFonts w:ascii="Times New Roman" w:eastAsia="Times New Roman" w:hAnsi="Times New Roman" w:cs="Times New Roman"/>
          <w:sz w:val="28"/>
          <w:szCs w:val="28"/>
        </w:rPr>
        <w:t>Даличук</w:t>
      </w:r>
      <w:proofErr w:type="spellEnd"/>
      <w:r w:rsidRPr="00521393">
        <w:rPr>
          <w:rFonts w:ascii="Times New Roman" w:eastAsia="Times New Roman" w:hAnsi="Times New Roman" w:cs="Times New Roman"/>
          <w:sz w:val="28"/>
          <w:szCs w:val="28"/>
        </w:rPr>
        <w:t xml:space="preserve"> принял Алексей Сергеевич Вишняков. До этого, имея много публикаций в районных газетах в 1996 г. Алексей Сергеевич выпустил книгу под названием «</w:t>
      </w:r>
      <w:proofErr w:type="spellStart"/>
      <w:r w:rsidRPr="00521393">
        <w:rPr>
          <w:rFonts w:ascii="Times New Roman" w:eastAsia="Times New Roman" w:hAnsi="Times New Roman" w:cs="Times New Roman"/>
          <w:sz w:val="28"/>
          <w:szCs w:val="28"/>
        </w:rPr>
        <w:t>Стремиловский</w:t>
      </w:r>
      <w:proofErr w:type="spellEnd"/>
      <w:r w:rsidRPr="00521393">
        <w:rPr>
          <w:rFonts w:ascii="Times New Roman" w:eastAsia="Times New Roman" w:hAnsi="Times New Roman" w:cs="Times New Roman"/>
          <w:sz w:val="28"/>
          <w:szCs w:val="28"/>
        </w:rPr>
        <w:t xml:space="preserve"> рубеж». Четвертая часть его книги вышла в 2013 году.</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Эстафету от Алексея Михайловича Прокин</w:t>
      </w:r>
      <w:r w:rsidR="007D3460">
        <w:rPr>
          <w:rFonts w:ascii="Times New Roman" w:eastAsia="Times New Roman" w:hAnsi="Times New Roman" w:cs="Times New Roman"/>
          <w:sz w:val="28"/>
          <w:szCs w:val="28"/>
        </w:rPr>
        <w:t>а</w:t>
      </w:r>
      <w:r w:rsidRPr="00521393">
        <w:rPr>
          <w:rFonts w:ascii="Times New Roman" w:eastAsia="Times New Roman" w:hAnsi="Times New Roman" w:cs="Times New Roman"/>
          <w:sz w:val="28"/>
          <w:szCs w:val="28"/>
        </w:rPr>
        <w:t xml:space="preserve"> принял его ученик Алексей Васильевич Макаров, долгие годы работавший в издательском деле. В 1998 году вышла его книга «Волостель </w:t>
      </w:r>
      <w:proofErr w:type="spellStart"/>
      <w:r w:rsidRPr="00521393">
        <w:rPr>
          <w:rFonts w:ascii="Times New Roman" w:eastAsia="Times New Roman" w:hAnsi="Times New Roman" w:cs="Times New Roman"/>
          <w:sz w:val="28"/>
          <w:szCs w:val="28"/>
        </w:rPr>
        <w:t>Лопасни</w:t>
      </w:r>
      <w:proofErr w:type="spellEnd"/>
      <w:r w:rsidRPr="00521393">
        <w:rPr>
          <w:rFonts w:ascii="Times New Roman" w:eastAsia="Times New Roman" w:hAnsi="Times New Roman" w:cs="Times New Roman"/>
          <w:sz w:val="28"/>
          <w:szCs w:val="28"/>
        </w:rPr>
        <w:t xml:space="preserve">» о князе Олеге </w:t>
      </w:r>
      <w:proofErr w:type="spellStart"/>
      <w:r w:rsidRPr="00521393">
        <w:rPr>
          <w:rFonts w:ascii="Times New Roman" w:eastAsia="Times New Roman" w:hAnsi="Times New Roman" w:cs="Times New Roman"/>
          <w:sz w:val="28"/>
          <w:szCs w:val="28"/>
        </w:rPr>
        <w:t>Лопасненском</w:t>
      </w:r>
      <w:proofErr w:type="spellEnd"/>
      <w:r w:rsidRPr="00521393">
        <w:rPr>
          <w:rFonts w:ascii="Times New Roman" w:eastAsia="Times New Roman" w:hAnsi="Times New Roman" w:cs="Times New Roman"/>
          <w:sz w:val="28"/>
          <w:szCs w:val="28"/>
        </w:rPr>
        <w:t xml:space="preserve"> из рода Черниговских князей, а также очередное издание книги А.М. Прокина под названием «Колыбель и Слава предков (волость </w:t>
      </w:r>
      <w:proofErr w:type="spellStart"/>
      <w:r w:rsidRPr="00521393">
        <w:rPr>
          <w:rFonts w:ascii="Times New Roman" w:eastAsia="Times New Roman" w:hAnsi="Times New Roman" w:cs="Times New Roman"/>
          <w:sz w:val="28"/>
          <w:szCs w:val="28"/>
        </w:rPr>
        <w:t>Лопасня</w:t>
      </w:r>
      <w:proofErr w:type="spellEnd"/>
      <w:r w:rsidRPr="00521393">
        <w:rPr>
          <w:rFonts w:ascii="Times New Roman" w:eastAsia="Times New Roman" w:hAnsi="Times New Roman" w:cs="Times New Roman"/>
          <w:sz w:val="28"/>
          <w:szCs w:val="28"/>
        </w:rPr>
        <w:t xml:space="preserve"> и город Чехов)». Последнее переиздание этой книги под названием «Люди и судьбы» состоялось в 2004 году. В 2000 г. вышла его книга «Саженцы». В ней речь идет о пребывании в наших местах потомков А.С. Пушкина, деятельности А.П. Чехова, освещен период ВОВ, жизнь краеведов А.М. Прокина и Ю.К. Авдеева, история орловского имения «Семеновская </w:t>
      </w:r>
      <w:r w:rsidRPr="00521393">
        <w:rPr>
          <w:rFonts w:ascii="Times New Roman" w:eastAsia="Times New Roman" w:hAnsi="Times New Roman" w:cs="Times New Roman"/>
          <w:sz w:val="28"/>
          <w:szCs w:val="28"/>
        </w:rPr>
        <w:lastRenderedPageBreak/>
        <w:t>отрада». А через два года вышло историческое эссе «</w:t>
      </w:r>
      <w:proofErr w:type="spellStart"/>
      <w:r w:rsidRPr="00521393">
        <w:rPr>
          <w:rFonts w:ascii="Times New Roman" w:eastAsia="Times New Roman" w:hAnsi="Times New Roman" w:cs="Times New Roman"/>
          <w:sz w:val="28"/>
          <w:szCs w:val="28"/>
        </w:rPr>
        <w:t>Орловщина</w:t>
      </w:r>
      <w:proofErr w:type="spellEnd"/>
      <w:r w:rsidRPr="00521393">
        <w:rPr>
          <w:rFonts w:ascii="Times New Roman" w:eastAsia="Times New Roman" w:hAnsi="Times New Roman" w:cs="Times New Roman"/>
          <w:sz w:val="28"/>
          <w:szCs w:val="28"/>
        </w:rPr>
        <w:t>», целиком, посвященное истории этого места.</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Подключились к книгоиздательской деятельности и другие краеведы. Заведующая музеем в селе </w:t>
      </w:r>
      <w:proofErr w:type="gramStart"/>
      <w:r w:rsidRPr="00521393">
        <w:rPr>
          <w:rFonts w:ascii="Times New Roman" w:eastAsia="Times New Roman" w:hAnsi="Times New Roman" w:cs="Times New Roman"/>
          <w:sz w:val="28"/>
          <w:szCs w:val="28"/>
        </w:rPr>
        <w:t>Троицко</w:t>
      </w:r>
      <w:r w:rsidR="007D3460">
        <w:rPr>
          <w:rFonts w:ascii="Times New Roman" w:eastAsia="Times New Roman" w:hAnsi="Times New Roman" w:cs="Times New Roman"/>
          <w:sz w:val="28"/>
          <w:szCs w:val="28"/>
        </w:rPr>
        <w:t>е</w:t>
      </w:r>
      <w:proofErr w:type="gramEnd"/>
      <w:r w:rsidRPr="00521393">
        <w:rPr>
          <w:rFonts w:ascii="Times New Roman" w:eastAsia="Times New Roman" w:hAnsi="Times New Roman" w:cs="Times New Roman"/>
          <w:sz w:val="28"/>
          <w:szCs w:val="28"/>
        </w:rPr>
        <w:t xml:space="preserve"> Агнесса Андреевна </w:t>
      </w:r>
      <w:proofErr w:type="spellStart"/>
      <w:r w:rsidRPr="00521393">
        <w:rPr>
          <w:rFonts w:ascii="Times New Roman" w:eastAsia="Times New Roman" w:hAnsi="Times New Roman" w:cs="Times New Roman"/>
          <w:sz w:val="28"/>
          <w:szCs w:val="28"/>
        </w:rPr>
        <w:t>Супова</w:t>
      </w:r>
      <w:proofErr w:type="spellEnd"/>
      <w:r w:rsidRPr="00521393">
        <w:rPr>
          <w:rFonts w:ascii="Times New Roman" w:eastAsia="Times New Roman" w:hAnsi="Times New Roman" w:cs="Times New Roman"/>
          <w:sz w:val="28"/>
          <w:szCs w:val="28"/>
        </w:rPr>
        <w:t xml:space="preserve"> из имеющихся публикаций в СМИ составила сборник «Край родной». Весь материал в сборнике распределен по отдельным населенным пунктам Чеховского района (селам и деревням), кроме того, в сборник включены ранее не публиковавшиеся материалы. В настоящее время этот сборник используется во многих сельских школах для занятий по краеведению. </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Созданный к 50-летию Великой Победы районный Музей Памяти 1941-1945 гг. также начал заниматься издательской и просветительской деятельностью. Совместно с Советом Ветеранов в 2000 г. появились книги «Награды ветеранов» и «Живая память» - сборники, где рассказывалось о ветеранах ВОВ в нашем районе, а также публиковались их воспоминания. Как итог многочисленных экскурсий бессменного экскурсовода музея А.П. Семенова в 2005 году выходит книга «Экскурси</w:t>
      </w:r>
      <w:r w:rsidR="007D3460">
        <w:rPr>
          <w:rFonts w:ascii="Times New Roman" w:eastAsia="Times New Roman" w:hAnsi="Times New Roman" w:cs="Times New Roman"/>
          <w:sz w:val="28"/>
          <w:szCs w:val="28"/>
        </w:rPr>
        <w:t>и</w:t>
      </w:r>
      <w:r w:rsidRPr="00521393">
        <w:rPr>
          <w:rFonts w:ascii="Times New Roman" w:eastAsia="Times New Roman" w:hAnsi="Times New Roman" w:cs="Times New Roman"/>
          <w:sz w:val="28"/>
          <w:szCs w:val="28"/>
        </w:rPr>
        <w:t xml:space="preserve"> в прошлое».</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В тот период появляются многочисленные публикации по краеведению в районных газетах «Чеховский Вестник» и «Чехов-2000», «На берегах </w:t>
      </w:r>
      <w:proofErr w:type="spellStart"/>
      <w:r w:rsidRPr="00521393">
        <w:rPr>
          <w:rFonts w:ascii="Times New Roman" w:eastAsia="Times New Roman" w:hAnsi="Times New Roman" w:cs="Times New Roman"/>
          <w:sz w:val="28"/>
          <w:szCs w:val="28"/>
        </w:rPr>
        <w:t>Лопасни</w:t>
      </w:r>
      <w:proofErr w:type="spellEnd"/>
      <w:r w:rsidRPr="00521393">
        <w:rPr>
          <w:rFonts w:ascii="Times New Roman" w:eastAsia="Times New Roman" w:hAnsi="Times New Roman" w:cs="Times New Roman"/>
          <w:sz w:val="28"/>
          <w:szCs w:val="28"/>
        </w:rPr>
        <w:t>». В 2001 г. было решено начать выпуск нового литературного альманаха «</w:t>
      </w:r>
      <w:proofErr w:type="spellStart"/>
      <w:r w:rsidRPr="00521393">
        <w:rPr>
          <w:rFonts w:ascii="Times New Roman" w:eastAsia="Times New Roman" w:hAnsi="Times New Roman" w:cs="Times New Roman"/>
          <w:sz w:val="28"/>
          <w:szCs w:val="28"/>
        </w:rPr>
        <w:t>НоваяЛопасня</w:t>
      </w:r>
      <w:proofErr w:type="spellEnd"/>
      <w:r w:rsidRPr="00521393">
        <w:rPr>
          <w:rFonts w:ascii="Times New Roman" w:eastAsia="Times New Roman" w:hAnsi="Times New Roman" w:cs="Times New Roman"/>
          <w:sz w:val="28"/>
          <w:szCs w:val="28"/>
        </w:rPr>
        <w:t>». Первый выпу</w:t>
      </w:r>
      <w:proofErr w:type="gramStart"/>
      <w:r w:rsidRPr="00521393">
        <w:rPr>
          <w:rFonts w:ascii="Times New Roman" w:eastAsia="Times New Roman" w:hAnsi="Times New Roman" w:cs="Times New Roman"/>
          <w:sz w:val="28"/>
          <w:szCs w:val="28"/>
        </w:rPr>
        <w:t>ск вкл</w:t>
      </w:r>
      <w:proofErr w:type="gramEnd"/>
      <w:r w:rsidRPr="00521393">
        <w:rPr>
          <w:rFonts w:ascii="Times New Roman" w:eastAsia="Times New Roman" w:hAnsi="Times New Roman" w:cs="Times New Roman"/>
          <w:sz w:val="28"/>
          <w:szCs w:val="28"/>
        </w:rPr>
        <w:t>ючал в себя как краеведческие заметки, так стихи и иные художественные произведения. К сожалению, этот проект не оказался долговечным, второго выпуска уже не было.</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С этого времени, краеведческие исследования в районе оказались как бы на спаде. Новых исследований не проводилось, книги и публикации носили скорее компилятивный характер.</w:t>
      </w:r>
    </w:p>
    <w:p w:rsidR="00521393" w:rsidRPr="00521393" w:rsidRDefault="00521393" w:rsidP="00521393">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 xml:space="preserve">В 2004 г. вышла в свет в издательстве «Граница» книга «На </w:t>
      </w:r>
      <w:proofErr w:type="spellStart"/>
      <w:r w:rsidRPr="00521393">
        <w:rPr>
          <w:rFonts w:ascii="Times New Roman" w:eastAsia="Times New Roman" w:hAnsi="Times New Roman" w:cs="Times New Roman"/>
          <w:sz w:val="28"/>
          <w:szCs w:val="28"/>
        </w:rPr>
        <w:t>лопасненской</w:t>
      </w:r>
      <w:proofErr w:type="spellEnd"/>
      <w:r w:rsidRPr="00521393">
        <w:rPr>
          <w:rFonts w:ascii="Times New Roman" w:eastAsia="Times New Roman" w:hAnsi="Times New Roman" w:cs="Times New Roman"/>
          <w:sz w:val="28"/>
          <w:szCs w:val="28"/>
        </w:rPr>
        <w:t xml:space="preserve"> земле», автор тогдашний Глава района, доктор экономических наук Г.М. </w:t>
      </w:r>
      <w:proofErr w:type="spellStart"/>
      <w:r w:rsidRPr="00521393">
        <w:rPr>
          <w:rFonts w:ascii="Times New Roman" w:eastAsia="Times New Roman" w:hAnsi="Times New Roman" w:cs="Times New Roman"/>
          <w:sz w:val="28"/>
          <w:szCs w:val="28"/>
        </w:rPr>
        <w:t>Недосека</w:t>
      </w:r>
      <w:proofErr w:type="spellEnd"/>
      <w:r w:rsidRPr="00521393">
        <w:rPr>
          <w:rFonts w:ascii="Times New Roman" w:eastAsia="Times New Roman" w:hAnsi="Times New Roman" w:cs="Times New Roman"/>
          <w:sz w:val="28"/>
          <w:szCs w:val="28"/>
        </w:rPr>
        <w:t xml:space="preserve">. Там помимо исторических фактов дается анализ </w:t>
      </w:r>
      <w:r w:rsidRPr="00521393">
        <w:rPr>
          <w:rFonts w:ascii="Times New Roman" w:eastAsia="Times New Roman" w:hAnsi="Times New Roman" w:cs="Times New Roman"/>
          <w:sz w:val="28"/>
          <w:szCs w:val="28"/>
        </w:rPr>
        <w:lastRenderedPageBreak/>
        <w:t>современного развития региона, рассказывается об интересных людях в районе.</w:t>
      </w:r>
    </w:p>
    <w:p w:rsidR="00FC64A5" w:rsidRPr="001449BE" w:rsidRDefault="00521393" w:rsidP="001449BE">
      <w:pPr>
        <w:shd w:val="clear" w:color="auto" w:fill="FFFFFF"/>
        <w:tabs>
          <w:tab w:val="left" w:pos="0"/>
        </w:tabs>
        <w:spacing w:after="0" w:line="360" w:lineRule="auto"/>
        <w:ind w:firstLine="709"/>
        <w:jc w:val="both"/>
        <w:rPr>
          <w:rFonts w:ascii="Times New Roman" w:eastAsia="Times New Roman" w:hAnsi="Times New Roman" w:cs="Times New Roman"/>
          <w:sz w:val="28"/>
          <w:szCs w:val="28"/>
        </w:rPr>
      </w:pPr>
      <w:r w:rsidRPr="00521393">
        <w:rPr>
          <w:rFonts w:ascii="Times New Roman" w:eastAsia="Times New Roman" w:hAnsi="Times New Roman" w:cs="Times New Roman"/>
          <w:sz w:val="28"/>
          <w:szCs w:val="28"/>
        </w:rPr>
        <w:t>В последние годы заметна активизация краеведческой общественности по популяризаци</w:t>
      </w:r>
      <w:r w:rsidR="001449BE">
        <w:rPr>
          <w:rFonts w:ascii="Times New Roman" w:eastAsia="Times New Roman" w:hAnsi="Times New Roman" w:cs="Times New Roman"/>
          <w:sz w:val="28"/>
          <w:szCs w:val="28"/>
        </w:rPr>
        <w:t>и имеющихся знаний и наработок.</w:t>
      </w:r>
    </w:p>
    <w:p w:rsidR="00B35C2A" w:rsidRPr="00B35C2A" w:rsidRDefault="00B645F9" w:rsidP="00B35C2A">
      <w:pPr>
        <w:tabs>
          <w:tab w:val="left" w:pos="0"/>
        </w:tabs>
        <w:spacing w:after="0" w:line="360" w:lineRule="auto"/>
        <w:ind w:firstLine="709"/>
        <w:jc w:val="both"/>
        <w:rPr>
          <w:rFonts w:ascii="Times New Roman" w:hAnsi="Times New Roman" w:cs="Times New Roman"/>
          <w:b/>
          <w:i/>
          <w:sz w:val="28"/>
          <w:szCs w:val="28"/>
        </w:rPr>
      </w:pPr>
      <w:r w:rsidRPr="00BA2BEC">
        <w:rPr>
          <w:rFonts w:ascii="Times New Roman" w:hAnsi="Times New Roman" w:cs="Times New Roman"/>
          <w:b/>
          <w:i/>
          <w:sz w:val="28"/>
          <w:szCs w:val="28"/>
        </w:rPr>
        <w:t xml:space="preserve">1.2. </w:t>
      </w:r>
      <w:r w:rsidR="0066542B" w:rsidRPr="00BA2BEC">
        <w:rPr>
          <w:rFonts w:ascii="Times New Roman" w:hAnsi="Times New Roman" w:cs="Times New Roman"/>
          <w:b/>
          <w:i/>
          <w:sz w:val="28"/>
          <w:szCs w:val="28"/>
        </w:rPr>
        <w:t>Анализ состава традиционно</w:t>
      </w:r>
      <w:r w:rsidR="00B35C2A">
        <w:rPr>
          <w:rFonts w:ascii="Times New Roman" w:hAnsi="Times New Roman" w:cs="Times New Roman"/>
          <w:b/>
          <w:i/>
          <w:sz w:val="28"/>
          <w:szCs w:val="28"/>
        </w:rPr>
        <w:t xml:space="preserve"> сложившихся фондовых коллекций</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В 201</w:t>
      </w:r>
      <w:r>
        <w:rPr>
          <w:rFonts w:eastAsiaTheme="minorEastAsia"/>
          <w:szCs w:val="28"/>
          <w:lang w:val="ru-RU"/>
        </w:rPr>
        <w:t>7</w:t>
      </w:r>
      <w:r w:rsidRPr="00B35C2A">
        <w:rPr>
          <w:rFonts w:eastAsiaTheme="minorEastAsia"/>
          <w:szCs w:val="28"/>
          <w:lang w:val="ru-RU"/>
        </w:rPr>
        <w:t xml:space="preserve"> году на ответственном хранении в отделе хранения фондов находились следующие фонды музея: </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 основной фонд</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 научно-вспомогательный фонд</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 интерактивный фонд</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 xml:space="preserve">- библиотечный фонд </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 архив уставной деятельности музея.</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Основной фонд музея по состоянию на 01.01.201</w:t>
      </w:r>
      <w:r w:rsidR="00EC396F">
        <w:rPr>
          <w:rFonts w:eastAsiaTheme="minorEastAsia"/>
          <w:szCs w:val="28"/>
          <w:lang w:val="ru-RU"/>
        </w:rPr>
        <w:t>8</w:t>
      </w:r>
      <w:r w:rsidRPr="00B35C2A">
        <w:rPr>
          <w:rFonts w:eastAsiaTheme="minorEastAsia"/>
          <w:szCs w:val="28"/>
          <w:lang w:val="ru-RU"/>
        </w:rPr>
        <w:t xml:space="preserve"> г. насчитывает 1 4</w:t>
      </w:r>
      <w:r w:rsidR="00EC396F">
        <w:rPr>
          <w:rFonts w:eastAsiaTheme="minorEastAsia"/>
          <w:szCs w:val="28"/>
          <w:lang w:val="ru-RU"/>
        </w:rPr>
        <w:t>78</w:t>
      </w:r>
      <w:r w:rsidRPr="00B35C2A">
        <w:rPr>
          <w:rFonts w:eastAsiaTheme="minorEastAsia"/>
          <w:szCs w:val="28"/>
          <w:lang w:val="ru-RU"/>
        </w:rPr>
        <w:t xml:space="preserve"> единиц хранения, в постоянных экспозициях представлено 40% основного фонда, в выставочной деятельности ежегодно используется 5% основного фонда.</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Научно-вспомогательный фонд музея насчитывает 15</w:t>
      </w:r>
      <w:r w:rsidR="00EC396F">
        <w:rPr>
          <w:rFonts w:eastAsiaTheme="minorEastAsia"/>
          <w:szCs w:val="28"/>
          <w:lang w:val="ru-RU"/>
        </w:rPr>
        <w:t>7</w:t>
      </w:r>
      <w:r w:rsidRPr="00B35C2A">
        <w:rPr>
          <w:rFonts w:eastAsiaTheme="minorEastAsia"/>
          <w:szCs w:val="28"/>
          <w:lang w:val="ru-RU"/>
        </w:rPr>
        <w:t>6</w:t>
      </w:r>
      <w:r>
        <w:rPr>
          <w:rFonts w:eastAsiaTheme="minorEastAsia"/>
          <w:szCs w:val="28"/>
          <w:lang w:val="ru-RU"/>
        </w:rPr>
        <w:t xml:space="preserve"> предметов</w:t>
      </w:r>
      <w:r w:rsidRPr="00B35C2A">
        <w:rPr>
          <w:rFonts w:eastAsiaTheme="minorEastAsia"/>
          <w:szCs w:val="28"/>
          <w:lang w:val="ru-RU"/>
        </w:rPr>
        <w:t xml:space="preserve">. </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Интерактивный фонд музея находится в стадии оформления.</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Архив уставной деятельности музея в 2013 году научно описан и систематизирован</w:t>
      </w:r>
      <w:r>
        <w:rPr>
          <w:rFonts w:eastAsiaTheme="minorEastAsia"/>
          <w:szCs w:val="28"/>
          <w:lang w:val="ru-RU"/>
        </w:rPr>
        <w:t xml:space="preserve"> и постоянно пополняется.</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Современный состав фондов отражает, примерно, следующие тематические разделы:</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1.</w:t>
      </w:r>
      <w:r w:rsidRPr="00B35C2A">
        <w:rPr>
          <w:rFonts w:eastAsiaTheme="minorEastAsia"/>
          <w:szCs w:val="28"/>
          <w:lang w:val="ru-RU"/>
        </w:rPr>
        <w:tab/>
        <w:t xml:space="preserve">Конец XIX – начало XX веков. «Купеческая» </w:t>
      </w:r>
      <w:proofErr w:type="spellStart"/>
      <w:r w:rsidRPr="00B35C2A">
        <w:rPr>
          <w:rFonts w:eastAsiaTheme="minorEastAsia"/>
          <w:szCs w:val="28"/>
          <w:lang w:val="ru-RU"/>
        </w:rPr>
        <w:t>Лопасня</w:t>
      </w:r>
      <w:proofErr w:type="spellEnd"/>
      <w:r w:rsidRPr="00B35C2A">
        <w:rPr>
          <w:rFonts w:eastAsiaTheme="minorEastAsia"/>
          <w:szCs w:val="28"/>
          <w:lang w:val="ru-RU"/>
        </w:rPr>
        <w:t>.</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2.</w:t>
      </w:r>
      <w:r w:rsidRPr="00B35C2A">
        <w:rPr>
          <w:rFonts w:eastAsiaTheme="minorEastAsia"/>
          <w:szCs w:val="28"/>
          <w:lang w:val="ru-RU"/>
        </w:rPr>
        <w:tab/>
        <w:t xml:space="preserve">Жители </w:t>
      </w:r>
      <w:proofErr w:type="spellStart"/>
      <w:r w:rsidRPr="00B35C2A">
        <w:rPr>
          <w:rFonts w:eastAsiaTheme="minorEastAsia"/>
          <w:szCs w:val="28"/>
          <w:lang w:val="ru-RU"/>
        </w:rPr>
        <w:t>Лопасни</w:t>
      </w:r>
      <w:proofErr w:type="spellEnd"/>
      <w:r w:rsidRPr="00B35C2A">
        <w:rPr>
          <w:rFonts w:eastAsiaTheme="minorEastAsia"/>
          <w:szCs w:val="28"/>
          <w:lang w:val="ru-RU"/>
        </w:rPr>
        <w:t xml:space="preserve"> – участники Первой Мировой войны (1914-1918 гг.)</w:t>
      </w:r>
    </w:p>
    <w:p w:rsidR="00B35C2A" w:rsidRPr="00B35C2A" w:rsidRDefault="00EC396F" w:rsidP="00B35C2A">
      <w:pPr>
        <w:pStyle w:val="21"/>
        <w:tabs>
          <w:tab w:val="left" w:pos="900"/>
        </w:tabs>
        <w:spacing w:line="360" w:lineRule="auto"/>
        <w:ind w:firstLine="709"/>
        <w:rPr>
          <w:rFonts w:eastAsiaTheme="minorEastAsia"/>
          <w:szCs w:val="28"/>
          <w:lang w:val="ru-RU"/>
        </w:rPr>
      </w:pPr>
      <w:r>
        <w:rPr>
          <w:rFonts w:eastAsiaTheme="minorEastAsia"/>
          <w:szCs w:val="28"/>
          <w:lang w:val="ru-RU"/>
        </w:rPr>
        <w:t>3.</w:t>
      </w:r>
      <w:r>
        <w:rPr>
          <w:rFonts w:eastAsiaTheme="minorEastAsia"/>
          <w:szCs w:val="28"/>
          <w:lang w:val="ru-RU"/>
        </w:rPr>
        <w:tab/>
        <w:t>192</w:t>
      </w:r>
      <w:r w:rsidR="00B35C2A" w:rsidRPr="00B35C2A">
        <w:rPr>
          <w:rFonts w:eastAsiaTheme="minorEastAsia"/>
          <w:szCs w:val="28"/>
          <w:lang w:val="ru-RU"/>
        </w:rPr>
        <w:t xml:space="preserve">0-е гг. </w:t>
      </w:r>
      <w:proofErr w:type="gramStart"/>
      <w:r w:rsidR="00B35C2A" w:rsidRPr="00B35C2A">
        <w:rPr>
          <w:rFonts w:eastAsiaTheme="minorEastAsia"/>
          <w:szCs w:val="28"/>
          <w:lang w:val="ru-RU"/>
        </w:rPr>
        <w:t>Предвоенная</w:t>
      </w:r>
      <w:proofErr w:type="gramEnd"/>
      <w:r>
        <w:rPr>
          <w:rFonts w:eastAsiaTheme="minorEastAsia"/>
          <w:szCs w:val="28"/>
          <w:lang w:val="ru-RU"/>
        </w:rPr>
        <w:t xml:space="preserve"> </w:t>
      </w:r>
      <w:proofErr w:type="spellStart"/>
      <w:r w:rsidR="00B35C2A" w:rsidRPr="00B35C2A">
        <w:rPr>
          <w:rFonts w:eastAsiaTheme="minorEastAsia"/>
          <w:szCs w:val="28"/>
          <w:lang w:val="ru-RU"/>
        </w:rPr>
        <w:t>Лопасня</w:t>
      </w:r>
      <w:proofErr w:type="spellEnd"/>
      <w:r w:rsidR="00B35C2A" w:rsidRPr="00B35C2A">
        <w:rPr>
          <w:rFonts w:eastAsiaTheme="minorEastAsia"/>
          <w:szCs w:val="28"/>
          <w:lang w:val="ru-RU"/>
        </w:rPr>
        <w:t xml:space="preserve">: первые комсомольцы, кооперативное движение, колхозное строительство в </w:t>
      </w:r>
      <w:proofErr w:type="spellStart"/>
      <w:r w:rsidR="00B35C2A" w:rsidRPr="00B35C2A">
        <w:rPr>
          <w:rFonts w:eastAsiaTheme="minorEastAsia"/>
          <w:szCs w:val="28"/>
          <w:lang w:val="ru-RU"/>
        </w:rPr>
        <w:t>Лопасненском</w:t>
      </w:r>
      <w:proofErr w:type="spellEnd"/>
      <w:r w:rsidR="00B35C2A" w:rsidRPr="00B35C2A">
        <w:rPr>
          <w:rFonts w:eastAsiaTheme="minorEastAsia"/>
          <w:szCs w:val="28"/>
          <w:lang w:val="ru-RU"/>
        </w:rPr>
        <w:t xml:space="preserve"> районе.</w:t>
      </w:r>
    </w:p>
    <w:p w:rsidR="00B35C2A" w:rsidRPr="00B35C2A" w:rsidRDefault="00EC396F" w:rsidP="00B35C2A">
      <w:pPr>
        <w:pStyle w:val="21"/>
        <w:tabs>
          <w:tab w:val="left" w:pos="900"/>
        </w:tabs>
        <w:spacing w:line="360" w:lineRule="auto"/>
        <w:ind w:firstLine="709"/>
        <w:rPr>
          <w:rFonts w:eastAsiaTheme="minorEastAsia"/>
          <w:szCs w:val="28"/>
          <w:lang w:val="ru-RU"/>
        </w:rPr>
      </w:pPr>
      <w:r>
        <w:rPr>
          <w:rFonts w:eastAsiaTheme="minorEastAsia"/>
          <w:szCs w:val="28"/>
          <w:lang w:val="ru-RU"/>
        </w:rPr>
        <w:t>4.</w:t>
      </w:r>
      <w:r>
        <w:rPr>
          <w:rFonts w:eastAsiaTheme="minorEastAsia"/>
          <w:szCs w:val="28"/>
          <w:lang w:val="ru-RU"/>
        </w:rPr>
        <w:tab/>
        <w:t xml:space="preserve">1941-1942 гг. </w:t>
      </w:r>
      <w:proofErr w:type="spellStart"/>
      <w:r>
        <w:rPr>
          <w:rFonts w:eastAsiaTheme="minorEastAsia"/>
          <w:szCs w:val="28"/>
          <w:lang w:val="ru-RU"/>
        </w:rPr>
        <w:t>Лопасня</w:t>
      </w:r>
      <w:proofErr w:type="spellEnd"/>
      <w:r>
        <w:rPr>
          <w:rFonts w:eastAsiaTheme="minorEastAsia"/>
          <w:szCs w:val="28"/>
          <w:lang w:val="ru-RU"/>
        </w:rPr>
        <w:t xml:space="preserve"> -</w:t>
      </w:r>
      <w:r w:rsidR="00B35C2A" w:rsidRPr="00B35C2A">
        <w:rPr>
          <w:rFonts w:eastAsiaTheme="minorEastAsia"/>
          <w:szCs w:val="28"/>
          <w:lang w:val="ru-RU"/>
        </w:rPr>
        <w:t xml:space="preserve"> прифронтовая территория (</w:t>
      </w:r>
      <w:proofErr w:type="spellStart"/>
      <w:r w:rsidR="00B35C2A" w:rsidRPr="00B35C2A">
        <w:rPr>
          <w:rFonts w:eastAsiaTheme="minorEastAsia"/>
          <w:szCs w:val="28"/>
          <w:lang w:val="ru-RU"/>
        </w:rPr>
        <w:t>Нарский</w:t>
      </w:r>
      <w:proofErr w:type="spellEnd"/>
      <w:r w:rsidR="00B35C2A" w:rsidRPr="00B35C2A">
        <w:rPr>
          <w:rFonts w:eastAsiaTheme="minorEastAsia"/>
          <w:szCs w:val="28"/>
          <w:lang w:val="ru-RU"/>
        </w:rPr>
        <w:t xml:space="preserve"> рубе</w:t>
      </w:r>
      <w:r w:rsidR="007D3460">
        <w:rPr>
          <w:rFonts w:eastAsiaTheme="minorEastAsia"/>
          <w:szCs w:val="28"/>
          <w:lang w:val="ru-RU"/>
        </w:rPr>
        <w:t>ж, 49-й Истребительный батальон</w:t>
      </w:r>
      <w:r w:rsidR="00B35C2A" w:rsidRPr="00B35C2A">
        <w:rPr>
          <w:rFonts w:eastAsiaTheme="minorEastAsia"/>
          <w:szCs w:val="28"/>
          <w:lang w:val="ru-RU"/>
        </w:rPr>
        <w:t>).</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lastRenderedPageBreak/>
        <w:t>5.</w:t>
      </w:r>
      <w:r w:rsidRPr="00B35C2A">
        <w:rPr>
          <w:rFonts w:eastAsiaTheme="minorEastAsia"/>
          <w:szCs w:val="28"/>
          <w:lang w:val="ru-RU"/>
        </w:rPr>
        <w:tab/>
        <w:t xml:space="preserve">1941-1945 гг. Жители </w:t>
      </w:r>
      <w:proofErr w:type="spellStart"/>
      <w:r w:rsidRPr="00B35C2A">
        <w:rPr>
          <w:rFonts w:eastAsiaTheme="minorEastAsia"/>
          <w:szCs w:val="28"/>
          <w:lang w:val="ru-RU"/>
        </w:rPr>
        <w:t>Лопасни</w:t>
      </w:r>
      <w:proofErr w:type="spellEnd"/>
      <w:r w:rsidRPr="00B35C2A">
        <w:rPr>
          <w:rFonts w:eastAsiaTheme="minorEastAsia"/>
          <w:szCs w:val="28"/>
          <w:lang w:val="ru-RU"/>
        </w:rPr>
        <w:t xml:space="preserve"> – уча</w:t>
      </w:r>
      <w:r w:rsidR="00EC396F">
        <w:rPr>
          <w:rFonts w:eastAsiaTheme="minorEastAsia"/>
          <w:szCs w:val="28"/>
          <w:lang w:val="ru-RU"/>
        </w:rPr>
        <w:t>стники Великой Отечественной вой</w:t>
      </w:r>
      <w:r w:rsidRPr="00B35C2A">
        <w:rPr>
          <w:rFonts w:eastAsiaTheme="minorEastAsia"/>
          <w:szCs w:val="28"/>
          <w:lang w:val="ru-RU"/>
        </w:rPr>
        <w:t>ны, труженики тыла.</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6.</w:t>
      </w:r>
      <w:r w:rsidRPr="00B35C2A">
        <w:rPr>
          <w:rFonts w:eastAsiaTheme="minorEastAsia"/>
          <w:szCs w:val="28"/>
          <w:lang w:val="ru-RU"/>
        </w:rPr>
        <w:tab/>
        <w:t>Конец 1940-х – начало 1950-х гг. Восстановление хозяйства, разрушенного войной.</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7.</w:t>
      </w:r>
      <w:r w:rsidRPr="00B35C2A">
        <w:rPr>
          <w:rFonts w:eastAsiaTheme="minorEastAsia"/>
          <w:szCs w:val="28"/>
          <w:lang w:val="ru-RU"/>
        </w:rPr>
        <w:tab/>
        <w:t>1950-80</w:t>
      </w:r>
      <w:r w:rsidR="00EC396F">
        <w:rPr>
          <w:rFonts w:eastAsiaTheme="minorEastAsia"/>
          <w:szCs w:val="28"/>
          <w:lang w:val="ru-RU"/>
        </w:rPr>
        <w:t>-</w:t>
      </w:r>
      <w:r w:rsidRPr="00B35C2A">
        <w:rPr>
          <w:rFonts w:eastAsiaTheme="minorEastAsia"/>
          <w:szCs w:val="28"/>
          <w:lang w:val="ru-RU"/>
        </w:rPr>
        <w:t>е гг. Трудовая деятельность участников Великой Отечественной войны в послевоенный период.</w:t>
      </w:r>
    </w:p>
    <w:p w:rsidR="00B35C2A" w:rsidRP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8.</w:t>
      </w:r>
      <w:r w:rsidRPr="00B35C2A">
        <w:rPr>
          <w:rFonts w:eastAsiaTheme="minorEastAsia"/>
          <w:szCs w:val="28"/>
          <w:lang w:val="ru-RU"/>
        </w:rPr>
        <w:tab/>
        <w:t>1960-2000-е гг. Деятельность школьных музеев, поисковых отрядов, ветеранское движение.</w:t>
      </w:r>
    </w:p>
    <w:p w:rsidR="00B35C2A" w:rsidRDefault="00B35C2A" w:rsidP="00B35C2A">
      <w:pPr>
        <w:pStyle w:val="21"/>
        <w:tabs>
          <w:tab w:val="left" w:pos="900"/>
        </w:tabs>
        <w:spacing w:line="360" w:lineRule="auto"/>
        <w:ind w:firstLine="709"/>
        <w:rPr>
          <w:rFonts w:eastAsiaTheme="minorEastAsia"/>
          <w:szCs w:val="28"/>
          <w:lang w:val="ru-RU"/>
        </w:rPr>
      </w:pPr>
      <w:r w:rsidRPr="00B35C2A">
        <w:rPr>
          <w:rFonts w:eastAsiaTheme="minorEastAsia"/>
          <w:szCs w:val="28"/>
          <w:lang w:val="ru-RU"/>
        </w:rPr>
        <w:t>9.</w:t>
      </w:r>
      <w:r w:rsidRPr="00B35C2A">
        <w:rPr>
          <w:rFonts w:eastAsiaTheme="minorEastAsia"/>
          <w:szCs w:val="28"/>
          <w:lang w:val="ru-RU"/>
        </w:rPr>
        <w:tab/>
        <w:t>Конец XX – начало XXI века. Повседневная жизнь и быт жителей Чехова.</w:t>
      </w:r>
    </w:p>
    <w:p w:rsidR="0047612F" w:rsidRPr="00BA2BEC" w:rsidRDefault="0047612F" w:rsidP="00B35C2A">
      <w:pPr>
        <w:pStyle w:val="21"/>
        <w:tabs>
          <w:tab w:val="left" w:pos="900"/>
        </w:tabs>
        <w:spacing w:line="360" w:lineRule="auto"/>
        <w:ind w:firstLine="709"/>
        <w:rPr>
          <w:szCs w:val="28"/>
          <w:lang w:val="ru-RU"/>
        </w:rPr>
      </w:pPr>
      <w:r w:rsidRPr="00BA2BEC">
        <w:rPr>
          <w:szCs w:val="28"/>
          <w:lang w:val="ru-RU"/>
        </w:rPr>
        <w:t xml:space="preserve">Анализ фондовых коллекций </w:t>
      </w:r>
      <w:r w:rsidR="00DA5F3F" w:rsidRPr="00BA2BEC">
        <w:rPr>
          <w:szCs w:val="28"/>
          <w:lang w:val="ru-RU"/>
        </w:rPr>
        <w:t>муз</w:t>
      </w:r>
      <w:r w:rsidRPr="00BA2BEC">
        <w:rPr>
          <w:szCs w:val="28"/>
          <w:lang w:val="ru-RU"/>
        </w:rPr>
        <w:t>ея</w:t>
      </w:r>
      <w:r w:rsidR="00136B5E" w:rsidRPr="00BA2BEC">
        <w:rPr>
          <w:szCs w:val="28"/>
          <w:lang w:val="ru-RU"/>
        </w:rPr>
        <w:t xml:space="preserve"> </w:t>
      </w:r>
      <w:r w:rsidRPr="00BA2BEC">
        <w:rPr>
          <w:szCs w:val="28"/>
          <w:lang w:val="ru-RU"/>
        </w:rPr>
        <w:t>показыва</w:t>
      </w:r>
      <w:r w:rsidR="00136B5E" w:rsidRPr="00BA2BEC">
        <w:rPr>
          <w:szCs w:val="28"/>
          <w:lang w:val="ru-RU"/>
        </w:rPr>
        <w:t>е</w:t>
      </w:r>
      <w:r w:rsidR="00942D45" w:rsidRPr="00BA2BEC">
        <w:rPr>
          <w:szCs w:val="28"/>
          <w:lang w:val="ru-RU"/>
        </w:rPr>
        <w:t xml:space="preserve">т, </w:t>
      </w:r>
      <w:r w:rsidRPr="00BA2BEC">
        <w:rPr>
          <w:szCs w:val="28"/>
          <w:lang w:val="ru-RU"/>
        </w:rPr>
        <w:t>что:</w:t>
      </w:r>
    </w:p>
    <w:p w:rsidR="0047612F" w:rsidRPr="00BA2BEC" w:rsidRDefault="0047612F" w:rsidP="0047612F">
      <w:pPr>
        <w:pStyle w:val="21"/>
        <w:tabs>
          <w:tab w:val="left" w:pos="900"/>
        </w:tabs>
        <w:spacing w:line="360" w:lineRule="auto"/>
        <w:ind w:firstLine="709"/>
        <w:rPr>
          <w:szCs w:val="28"/>
          <w:lang w:val="ru-RU"/>
        </w:rPr>
      </w:pPr>
      <w:r w:rsidRPr="00BA2BEC">
        <w:rPr>
          <w:szCs w:val="28"/>
          <w:lang w:val="ru-RU"/>
        </w:rPr>
        <w:t xml:space="preserve">1. Многие </w:t>
      </w:r>
      <w:r w:rsidR="007D3460">
        <w:rPr>
          <w:szCs w:val="28"/>
          <w:lang w:val="ru-RU"/>
        </w:rPr>
        <w:t xml:space="preserve">важные </w:t>
      </w:r>
      <w:r w:rsidR="007D3460" w:rsidRPr="00BA2BEC">
        <w:rPr>
          <w:szCs w:val="28"/>
          <w:lang w:val="ru-RU"/>
        </w:rPr>
        <w:t xml:space="preserve">для музейного отражения </w:t>
      </w:r>
      <w:r w:rsidR="007D3460">
        <w:rPr>
          <w:szCs w:val="28"/>
          <w:lang w:val="ru-RU"/>
        </w:rPr>
        <w:t>местной истории</w:t>
      </w:r>
      <w:r w:rsidR="007D3460" w:rsidRPr="00BA2BEC">
        <w:rPr>
          <w:szCs w:val="28"/>
          <w:lang w:val="ru-RU"/>
        </w:rPr>
        <w:t xml:space="preserve"> </w:t>
      </w:r>
      <w:r w:rsidR="007D3460">
        <w:rPr>
          <w:szCs w:val="28"/>
          <w:lang w:val="ru-RU"/>
        </w:rPr>
        <w:t>темы</w:t>
      </w:r>
      <w:r w:rsidRPr="00BA2BEC">
        <w:rPr>
          <w:szCs w:val="28"/>
          <w:lang w:val="ru-RU"/>
        </w:rPr>
        <w:t xml:space="preserve"> </w:t>
      </w:r>
      <w:r w:rsidR="00942D45" w:rsidRPr="00BA2BEC">
        <w:rPr>
          <w:szCs w:val="28"/>
          <w:lang w:val="ru-RU"/>
        </w:rPr>
        <w:t>не комплектовались.</w:t>
      </w:r>
    </w:p>
    <w:p w:rsidR="0047612F" w:rsidRPr="00BA2BEC" w:rsidRDefault="0047612F" w:rsidP="0047612F">
      <w:pPr>
        <w:pStyle w:val="21"/>
        <w:tabs>
          <w:tab w:val="left" w:pos="900"/>
        </w:tabs>
        <w:spacing w:line="360" w:lineRule="auto"/>
        <w:ind w:firstLine="709"/>
        <w:rPr>
          <w:szCs w:val="28"/>
          <w:lang w:val="ru-RU"/>
        </w:rPr>
      </w:pPr>
      <w:r w:rsidRPr="00BA2BEC">
        <w:rPr>
          <w:szCs w:val="28"/>
          <w:lang w:val="ru-RU"/>
        </w:rPr>
        <w:t xml:space="preserve">2. Собранные </w:t>
      </w:r>
      <w:r w:rsidR="00942D45" w:rsidRPr="00BA2BEC">
        <w:rPr>
          <w:szCs w:val="28"/>
          <w:lang w:val="ru-RU"/>
        </w:rPr>
        <w:t xml:space="preserve">материалы </w:t>
      </w:r>
      <w:r w:rsidRPr="00BA2BEC">
        <w:rPr>
          <w:szCs w:val="28"/>
          <w:lang w:val="ru-RU"/>
        </w:rPr>
        <w:t xml:space="preserve">не </w:t>
      </w:r>
      <w:r w:rsidR="00B35C2A">
        <w:rPr>
          <w:szCs w:val="28"/>
          <w:lang w:val="ru-RU"/>
        </w:rPr>
        <w:t xml:space="preserve">всегда </w:t>
      </w:r>
      <w:r w:rsidRPr="00BA2BEC">
        <w:rPr>
          <w:szCs w:val="28"/>
          <w:lang w:val="ru-RU"/>
        </w:rPr>
        <w:t>отражают особенност</w:t>
      </w:r>
      <w:r w:rsidR="00136B5E" w:rsidRPr="00BA2BEC">
        <w:rPr>
          <w:szCs w:val="28"/>
          <w:lang w:val="ru-RU"/>
        </w:rPr>
        <w:t>ей</w:t>
      </w:r>
      <w:r w:rsidR="007D3460">
        <w:rPr>
          <w:szCs w:val="28"/>
          <w:lang w:val="ru-RU"/>
        </w:rPr>
        <w:t xml:space="preserve"> развития территории</w:t>
      </w:r>
      <w:r w:rsidR="00942D45" w:rsidRPr="00BA2BEC">
        <w:rPr>
          <w:szCs w:val="28"/>
          <w:lang w:val="ru-RU"/>
        </w:rPr>
        <w:t>.</w:t>
      </w:r>
    </w:p>
    <w:p w:rsidR="008F5FF7" w:rsidRPr="00BA2BEC" w:rsidRDefault="002C7B00" w:rsidP="0047612F">
      <w:pPr>
        <w:tabs>
          <w:tab w:val="left" w:pos="0"/>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rPr>
      </w:pPr>
      <w:r w:rsidRPr="00BA2BEC">
        <w:rPr>
          <w:rFonts w:ascii="Times New Roman" w:hAnsi="Times New Roman" w:cs="Times New Roman"/>
          <w:sz w:val="28"/>
          <w:szCs w:val="28"/>
        </w:rPr>
        <w:t>А</w:t>
      </w:r>
      <w:r w:rsidR="008F5FF7" w:rsidRPr="00BA2BEC">
        <w:rPr>
          <w:rFonts w:ascii="Times New Roman" w:hAnsi="Times New Roman" w:cs="Times New Roman"/>
          <w:sz w:val="28"/>
          <w:szCs w:val="28"/>
        </w:rPr>
        <w:t xml:space="preserve">нализ положительных сторон и «белых пятен» в коллекциях показывает, что </w:t>
      </w:r>
      <w:r w:rsidR="004B5EF5" w:rsidRPr="00BA2BEC">
        <w:rPr>
          <w:rFonts w:ascii="Times New Roman" w:hAnsi="Times New Roman" w:cs="Times New Roman"/>
          <w:sz w:val="28"/>
          <w:szCs w:val="28"/>
        </w:rPr>
        <w:t xml:space="preserve">дальнейшее успешное развитие </w:t>
      </w:r>
      <w:r w:rsidR="00DA5F3F" w:rsidRPr="00BA2BEC">
        <w:rPr>
          <w:rFonts w:ascii="Times New Roman" w:hAnsi="Times New Roman" w:cs="Times New Roman"/>
          <w:sz w:val="28"/>
          <w:szCs w:val="28"/>
        </w:rPr>
        <w:t>муз</w:t>
      </w:r>
      <w:r w:rsidR="004B5EF5" w:rsidRPr="00BA2BEC">
        <w:rPr>
          <w:rFonts w:ascii="Times New Roman" w:hAnsi="Times New Roman" w:cs="Times New Roman"/>
          <w:sz w:val="28"/>
          <w:szCs w:val="28"/>
        </w:rPr>
        <w:t xml:space="preserve">ея невозможно </w:t>
      </w:r>
      <w:r w:rsidR="008F5FF7" w:rsidRPr="00BA2BEC">
        <w:rPr>
          <w:rFonts w:ascii="Times New Roman" w:hAnsi="Times New Roman" w:cs="Times New Roman"/>
          <w:sz w:val="28"/>
          <w:szCs w:val="28"/>
        </w:rPr>
        <w:t>без непрерывного, планового, систематического сбора первоисточ</w:t>
      </w:r>
      <w:r w:rsidR="002013D7" w:rsidRPr="00BA2BEC">
        <w:rPr>
          <w:rFonts w:ascii="Times New Roman" w:hAnsi="Times New Roman" w:cs="Times New Roman"/>
          <w:sz w:val="28"/>
          <w:szCs w:val="28"/>
        </w:rPr>
        <w:t>ников</w:t>
      </w:r>
      <w:r w:rsidR="008F5FF7" w:rsidRPr="00BA2BEC">
        <w:rPr>
          <w:rFonts w:ascii="Times New Roman" w:hAnsi="Times New Roman" w:cs="Times New Roman"/>
          <w:sz w:val="28"/>
          <w:szCs w:val="28"/>
        </w:rPr>
        <w:t>.</w:t>
      </w:r>
    </w:p>
    <w:p w:rsidR="00A47FB2" w:rsidRDefault="00A47FB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547219" w:rsidRPr="00BA2BEC" w:rsidRDefault="00226630" w:rsidP="0047612F">
      <w:pPr>
        <w:tabs>
          <w:tab w:val="left" w:pos="0"/>
        </w:tabs>
        <w:spacing w:after="0" w:line="360" w:lineRule="auto"/>
        <w:ind w:firstLine="709"/>
        <w:jc w:val="both"/>
        <w:rPr>
          <w:rFonts w:ascii="Times New Roman" w:hAnsi="Times New Roman" w:cs="Times New Roman"/>
          <w:b/>
          <w:i/>
          <w:sz w:val="28"/>
          <w:szCs w:val="28"/>
        </w:rPr>
      </w:pPr>
      <w:r w:rsidRPr="00BA2BEC">
        <w:rPr>
          <w:rFonts w:ascii="Times New Roman" w:eastAsia="Times New Roman" w:hAnsi="Times New Roman" w:cs="Times New Roman"/>
          <w:b/>
          <w:i/>
          <w:sz w:val="28"/>
          <w:szCs w:val="28"/>
        </w:rPr>
        <w:lastRenderedPageBreak/>
        <w:t>2</w:t>
      </w:r>
      <w:r w:rsidR="00CF3DE4" w:rsidRPr="00BA2BEC">
        <w:rPr>
          <w:rFonts w:ascii="Times New Roman" w:eastAsia="Times New Roman" w:hAnsi="Times New Roman" w:cs="Times New Roman"/>
          <w:b/>
          <w:i/>
          <w:sz w:val="28"/>
          <w:szCs w:val="28"/>
        </w:rPr>
        <w:t xml:space="preserve">. </w:t>
      </w:r>
      <w:r w:rsidR="00547219" w:rsidRPr="00BA2BEC">
        <w:rPr>
          <w:rFonts w:ascii="Times New Roman" w:hAnsi="Times New Roman" w:cs="Times New Roman"/>
          <w:b/>
          <w:i/>
          <w:sz w:val="28"/>
          <w:szCs w:val="28"/>
        </w:rPr>
        <w:t>Определение основных направлений перспективного комплектования</w:t>
      </w:r>
      <w:r w:rsidR="008265CA" w:rsidRPr="00BA2BEC">
        <w:rPr>
          <w:rFonts w:ascii="Times New Roman" w:hAnsi="Times New Roman" w:cs="Times New Roman"/>
          <w:b/>
          <w:i/>
          <w:sz w:val="28"/>
          <w:szCs w:val="28"/>
        </w:rPr>
        <w:t>.</w:t>
      </w:r>
    </w:p>
    <w:p w:rsidR="008265CA" w:rsidRDefault="002B4610" w:rsidP="0047612F">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Отражение местной истории</w:t>
      </w:r>
      <w:r w:rsidR="00A47FB2">
        <w:rPr>
          <w:rFonts w:ascii="Times New Roman" w:hAnsi="Times New Roman" w:cs="Times New Roman"/>
          <w:sz w:val="28"/>
          <w:szCs w:val="28"/>
        </w:rPr>
        <w:t xml:space="preserve">, </w:t>
      </w:r>
      <w:proofErr w:type="spellStart"/>
      <w:r w:rsidR="00A47FB2">
        <w:rPr>
          <w:rFonts w:ascii="Times New Roman" w:hAnsi="Times New Roman" w:cs="Times New Roman"/>
          <w:sz w:val="28"/>
          <w:szCs w:val="28"/>
        </w:rPr>
        <w:t>музеефикация</w:t>
      </w:r>
      <w:proofErr w:type="spellEnd"/>
      <w:r w:rsidR="00A47FB2">
        <w:rPr>
          <w:rFonts w:ascii="Times New Roman" w:hAnsi="Times New Roman" w:cs="Times New Roman"/>
          <w:sz w:val="28"/>
          <w:szCs w:val="28"/>
        </w:rPr>
        <w:t xml:space="preserve"> </w:t>
      </w:r>
      <w:r w:rsidR="00A47FB2">
        <w:rPr>
          <w:rFonts w:ascii="Times New Roman" w:hAnsi="Times New Roman" w:cs="Times New Roman"/>
          <w:sz w:val="28"/>
          <w:szCs w:val="28"/>
          <w:lang w:val="en-US"/>
        </w:rPr>
        <w:t>XXI</w:t>
      </w:r>
      <w:r w:rsidR="00A47FB2">
        <w:rPr>
          <w:rFonts w:ascii="Times New Roman" w:hAnsi="Times New Roman" w:cs="Times New Roman"/>
          <w:sz w:val="28"/>
          <w:szCs w:val="28"/>
        </w:rPr>
        <w:t xml:space="preserve"> века являю</w:t>
      </w:r>
      <w:r w:rsidR="008C5F77" w:rsidRPr="00BA2BEC">
        <w:rPr>
          <w:rFonts w:ascii="Times New Roman" w:hAnsi="Times New Roman" w:cs="Times New Roman"/>
          <w:sz w:val="28"/>
          <w:szCs w:val="28"/>
        </w:rPr>
        <w:t xml:space="preserve">тся основной задачей </w:t>
      </w:r>
      <w:r>
        <w:rPr>
          <w:rFonts w:ascii="Times New Roman" w:hAnsi="Times New Roman" w:cs="Times New Roman"/>
          <w:sz w:val="28"/>
          <w:szCs w:val="28"/>
        </w:rPr>
        <w:t>музея</w:t>
      </w:r>
      <w:r w:rsidR="008C5F77" w:rsidRPr="00BA2BEC">
        <w:rPr>
          <w:rFonts w:ascii="Times New Roman" w:hAnsi="Times New Roman" w:cs="Times New Roman"/>
          <w:sz w:val="28"/>
          <w:szCs w:val="28"/>
        </w:rPr>
        <w:t xml:space="preserve"> и, соответственно, основной тематикой комплектования</w:t>
      </w:r>
      <w:r w:rsidR="009571C6" w:rsidRPr="00BA2BEC">
        <w:rPr>
          <w:rFonts w:ascii="Times New Roman" w:hAnsi="Times New Roman" w:cs="Times New Roman"/>
          <w:sz w:val="28"/>
          <w:szCs w:val="28"/>
        </w:rPr>
        <w:t xml:space="preserve"> его фондов</w:t>
      </w:r>
      <w:r w:rsidR="00585867" w:rsidRPr="00BA2BEC">
        <w:rPr>
          <w:rFonts w:ascii="Times New Roman" w:hAnsi="Times New Roman" w:cs="Times New Roman"/>
          <w:sz w:val="28"/>
          <w:szCs w:val="28"/>
        </w:rPr>
        <w:t>.</w:t>
      </w:r>
      <w:r w:rsidR="008C5F77" w:rsidRPr="00BA2BEC">
        <w:rPr>
          <w:rFonts w:ascii="Times New Roman" w:hAnsi="Times New Roman" w:cs="Times New Roman"/>
          <w:sz w:val="28"/>
          <w:szCs w:val="28"/>
        </w:rPr>
        <w:t xml:space="preserve"> </w:t>
      </w:r>
    </w:p>
    <w:p w:rsidR="002B4610" w:rsidRPr="00A770DC" w:rsidRDefault="002B4610" w:rsidP="00A770DC">
      <w:pPr>
        <w:spacing w:after="0" w:line="360" w:lineRule="auto"/>
        <w:ind w:firstLine="709"/>
        <w:jc w:val="both"/>
        <w:rPr>
          <w:rFonts w:ascii="Times New Roman" w:hAnsi="Times New Roman" w:cs="Times New Roman"/>
          <w:b/>
          <w:sz w:val="28"/>
          <w:szCs w:val="28"/>
        </w:rPr>
      </w:pPr>
      <w:r w:rsidRPr="00A770DC">
        <w:rPr>
          <w:rFonts w:ascii="Times New Roman" w:hAnsi="Times New Roman" w:cs="Times New Roman"/>
          <w:b/>
          <w:sz w:val="28"/>
          <w:szCs w:val="28"/>
        </w:rPr>
        <w:t>2.1.</w:t>
      </w:r>
      <w:r w:rsidRPr="00A770DC">
        <w:rPr>
          <w:rFonts w:ascii="Times New Roman" w:hAnsi="Times New Roman" w:cs="Times New Roman"/>
          <w:sz w:val="28"/>
          <w:szCs w:val="28"/>
        </w:rPr>
        <w:t xml:space="preserve"> </w:t>
      </w:r>
      <w:r w:rsidR="00A770DC">
        <w:rPr>
          <w:rFonts w:ascii="Times New Roman" w:hAnsi="Times New Roman" w:cs="Times New Roman"/>
          <w:b/>
          <w:sz w:val="28"/>
          <w:szCs w:val="28"/>
        </w:rPr>
        <w:t>О</w:t>
      </w:r>
      <w:r w:rsidRPr="00A770DC">
        <w:rPr>
          <w:rFonts w:ascii="Times New Roman" w:hAnsi="Times New Roman" w:cs="Times New Roman"/>
          <w:b/>
          <w:sz w:val="28"/>
          <w:szCs w:val="28"/>
        </w:rPr>
        <w:t>бъект исследовательской деятельности Музея (географический аспект)</w:t>
      </w:r>
    </w:p>
    <w:p w:rsidR="002B4610" w:rsidRPr="00A770DC" w:rsidRDefault="002B4610" w:rsidP="00A770DC">
      <w:pPr>
        <w:spacing w:after="0" w:line="360" w:lineRule="auto"/>
        <w:ind w:firstLine="709"/>
        <w:jc w:val="both"/>
        <w:rPr>
          <w:rFonts w:ascii="Times New Roman" w:hAnsi="Times New Roman" w:cs="Times New Roman"/>
          <w:sz w:val="28"/>
          <w:szCs w:val="28"/>
        </w:rPr>
      </w:pPr>
      <w:r w:rsidRPr="00A770DC">
        <w:rPr>
          <w:rFonts w:ascii="Times New Roman" w:hAnsi="Times New Roman" w:cs="Times New Roman"/>
          <w:sz w:val="28"/>
          <w:szCs w:val="28"/>
        </w:rPr>
        <w:t xml:space="preserve">В результате всестороннего изучения прошлого территории, занимаемой сейчас </w:t>
      </w:r>
      <w:r w:rsidR="00A770DC">
        <w:rPr>
          <w:rFonts w:ascii="Times New Roman" w:hAnsi="Times New Roman" w:cs="Times New Roman"/>
          <w:sz w:val="28"/>
          <w:szCs w:val="28"/>
        </w:rPr>
        <w:t xml:space="preserve">городским округом </w:t>
      </w:r>
      <w:r w:rsidRPr="00A770DC">
        <w:rPr>
          <w:rFonts w:ascii="Times New Roman" w:hAnsi="Times New Roman" w:cs="Times New Roman"/>
          <w:sz w:val="28"/>
          <w:szCs w:val="28"/>
        </w:rPr>
        <w:t>Чехов Московской области и его окрестностями, определена четкая территория, на изучение которой будет направлена исследовательская деятельность Музея.</w:t>
      </w:r>
    </w:p>
    <w:p w:rsidR="002B4610" w:rsidRPr="00A770DC" w:rsidRDefault="002B4610" w:rsidP="00A770DC">
      <w:pPr>
        <w:spacing w:after="0" w:line="360" w:lineRule="auto"/>
        <w:ind w:firstLine="709"/>
        <w:jc w:val="both"/>
        <w:rPr>
          <w:rFonts w:ascii="Times New Roman" w:hAnsi="Times New Roman" w:cs="Times New Roman"/>
          <w:sz w:val="28"/>
          <w:szCs w:val="28"/>
        </w:rPr>
      </w:pPr>
      <w:r w:rsidRPr="00A770DC">
        <w:rPr>
          <w:rFonts w:ascii="Times New Roman" w:hAnsi="Times New Roman" w:cs="Times New Roman"/>
          <w:sz w:val="28"/>
          <w:szCs w:val="28"/>
        </w:rPr>
        <w:t>В старых границах (до 1929 года) эта территория включает в себя:</w:t>
      </w:r>
    </w:p>
    <w:p w:rsidR="002B4610" w:rsidRPr="00A770DC" w:rsidRDefault="002B4610" w:rsidP="00A770DC">
      <w:pPr>
        <w:pStyle w:val="a3"/>
        <w:numPr>
          <w:ilvl w:val="0"/>
          <w:numId w:val="14"/>
        </w:numPr>
        <w:spacing w:after="0" w:line="360" w:lineRule="auto"/>
        <w:ind w:left="0" w:firstLine="709"/>
        <w:jc w:val="both"/>
        <w:rPr>
          <w:rFonts w:ascii="Times New Roman" w:hAnsi="Times New Roman" w:cs="Times New Roman"/>
          <w:sz w:val="28"/>
          <w:szCs w:val="28"/>
        </w:rPr>
      </w:pPr>
      <w:proofErr w:type="spellStart"/>
      <w:r w:rsidRPr="00A770DC">
        <w:rPr>
          <w:rFonts w:ascii="Times New Roman" w:hAnsi="Times New Roman" w:cs="Times New Roman"/>
          <w:sz w:val="28"/>
          <w:szCs w:val="28"/>
        </w:rPr>
        <w:t>Лопасненская</w:t>
      </w:r>
      <w:proofErr w:type="spellEnd"/>
      <w:r w:rsidRPr="00A770DC">
        <w:rPr>
          <w:rFonts w:ascii="Times New Roman" w:hAnsi="Times New Roman" w:cs="Times New Roman"/>
          <w:sz w:val="28"/>
          <w:szCs w:val="28"/>
        </w:rPr>
        <w:t xml:space="preserve"> волость (до 1917 г. – </w:t>
      </w:r>
      <w:proofErr w:type="spellStart"/>
      <w:r w:rsidRPr="00A770DC">
        <w:rPr>
          <w:rFonts w:ascii="Times New Roman" w:hAnsi="Times New Roman" w:cs="Times New Roman"/>
          <w:sz w:val="28"/>
          <w:szCs w:val="28"/>
        </w:rPr>
        <w:t>Бадеевская</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Бавыкинская</w:t>
      </w:r>
      <w:proofErr w:type="spellEnd"/>
      <w:r w:rsidRPr="00A770DC">
        <w:rPr>
          <w:rFonts w:ascii="Times New Roman" w:hAnsi="Times New Roman" w:cs="Times New Roman"/>
          <w:sz w:val="28"/>
          <w:szCs w:val="28"/>
        </w:rPr>
        <w:t xml:space="preserve">, Алексеевская) Серпуховского уезда Московской губернии. Сельсоветы: </w:t>
      </w:r>
      <w:proofErr w:type="spellStart"/>
      <w:r w:rsidRPr="00A770DC">
        <w:rPr>
          <w:rFonts w:ascii="Times New Roman" w:hAnsi="Times New Roman" w:cs="Times New Roman"/>
          <w:sz w:val="28"/>
          <w:szCs w:val="28"/>
        </w:rPr>
        <w:t>Люторецкий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Мелиховский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Милягинский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Оксинский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Васькинский</w:t>
      </w:r>
      <w:proofErr w:type="spellEnd"/>
      <w:r w:rsidRPr="00A770DC">
        <w:rPr>
          <w:rFonts w:ascii="Times New Roman" w:hAnsi="Times New Roman" w:cs="Times New Roman"/>
          <w:sz w:val="28"/>
          <w:szCs w:val="28"/>
        </w:rPr>
        <w:t xml:space="preserve">, Сенинский, </w:t>
      </w:r>
      <w:proofErr w:type="spellStart"/>
      <w:r w:rsidRPr="00A770DC">
        <w:rPr>
          <w:rFonts w:ascii="Times New Roman" w:hAnsi="Times New Roman" w:cs="Times New Roman"/>
          <w:sz w:val="28"/>
          <w:szCs w:val="28"/>
        </w:rPr>
        <w:t>Солнышевский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Баранцевский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Вауловский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Волосовский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Дидяковский</w:t>
      </w:r>
      <w:proofErr w:type="spellEnd"/>
      <w:r w:rsidRPr="00A770DC">
        <w:rPr>
          <w:rFonts w:ascii="Times New Roman" w:hAnsi="Times New Roman" w:cs="Times New Roman"/>
          <w:sz w:val="28"/>
          <w:szCs w:val="28"/>
        </w:rPr>
        <w:t xml:space="preserve">, Дубненский, Ивановский, </w:t>
      </w:r>
      <w:proofErr w:type="spellStart"/>
      <w:r w:rsidRPr="00A770DC">
        <w:rPr>
          <w:rFonts w:ascii="Times New Roman" w:hAnsi="Times New Roman" w:cs="Times New Roman"/>
          <w:sz w:val="28"/>
          <w:szCs w:val="28"/>
        </w:rPr>
        <w:t>Капустинский</w:t>
      </w:r>
      <w:proofErr w:type="spellEnd"/>
      <w:r w:rsidRPr="00A770DC">
        <w:rPr>
          <w:rFonts w:ascii="Times New Roman" w:hAnsi="Times New Roman" w:cs="Times New Roman"/>
          <w:sz w:val="28"/>
          <w:szCs w:val="28"/>
        </w:rPr>
        <w:t xml:space="preserve">, Крюковский, Кулаковский, </w:t>
      </w:r>
      <w:proofErr w:type="spellStart"/>
      <w:r w:rsidRPr="00A770DC">
        <w:rPr>
          <w:rFonts w:ascii="Times New Roman" w:hAnsi="Times New Roman" w:cs="Times New Roman"/>
          <w:sz w:val="28"/>
          <w:szCs w:val="28"/>
        </w:rPr>
        <w:t>Лопасненский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Новоселковский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Пикаловский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Хлевинский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Чепелевский</w:t>
      </w:r>
      <w:proofErr w:type="spellEnd"/>
    </w:p>
    <w:p w:rsidR="002B4610" w:rsidRPr="00A770DC" w:rsidRDefault="002B4610" w:rsidP="00A770DC">
      <w:pPr>
        <w:pStyle w:val="a3"/>
        <w:numPr>
          <w:ilvl w:val="0"/>
          <w:numId w:val="14"/>
        </w:numPr>
        <w:spacing w:after="0" w:line="360" w:lineRule="auto"/>
        <w:ind w:left="0" w:firstLine="709"/>
        <w:jc w:val="both"/>
        <w:rPr>
          <w:rFonts w:ascii="Times New Roman" w:hAnsi="Times New Roman" w:cs="Times New Roman"/>
          <w:sz w:val="28"/>
          <w:szCs w:val="28"/>
        </w:rPr>
      </w:pPr>
      <w:r w:rsidRPr="00A770DC">
        <w:rPr>
          <w:rFonts w:ascii="Times New Roman" w:hAnsi="Times New Roman" w:cs="Times New Roman"/>
          <w:sz w:val="28"/>
          <w:szCs w:val="28"/>
        </w:rPr>
        <w:t xml:space="preserve">Семеновская волость Серпуховского уезда Московской губернии. Сельсоветы: Малицкий, </w:t>
      </w:r>
      <w:proofErr w:type="spellStart"/>
      <w:r w:rsidRPr="00A770DC">
        <w:rPr>
          <w:rFonts w:ascii="Times New Roman" w:hAnsi="Times New Roman" w:cs="Times New Roman"/>
          <w:sz w:val="28"/>
          <w:szCs w:val="28"/>
        </w:rPr>
        <w:t>Талежский</w:t>
      </w:r>
      <w:proofErr w:type="spellEnd"/>
      <w:r w:rsidRPr="00A770DC">
        <w:rPr>
          <w:rFonts w:ascii="Times New Roman" w:hAnsi="Times New Roman" w:cs="Times New Roman"/>
          <w:sz w:val="28"/>
          <w:szCs w:val="28"/>
        </w:rPr>
        <w:t>.</w:t>
      </w:r>
    </w:p>
    <w:p w:rsidR="002B4610" w:rsidRPr="00A770DC" w:rsidRDefault="002B4610" w:rsidP="00A770DC">
      <w:pPr>
        <w:pStyle w:val="a3"/>
        <w:numPr>
          <w:ilvl w:val="0"/>
          <w:numId w:val="14"/>
        </w:numPr>
        <w:spacing w:after="0" w:line="360" w:lineRule="auto"/>
        <w:ind w:left="0" w:firstLine="709"/>
        <w:jc w:val="both"/>
        <w:rPr>
          <w:rFonts w:ascii="Times New Roman" w:hAnsi="Times New Roman" w:cs="Times New Roman"/>
          <w:sz w:val="28"/>
          <w:szCs w:val="28"/>
        </w:rPr>
      </w:pPr>
      <w:proofErr w:type="spellStart"/>
      <w:r w:rsidRPr="00A770DC">
        <w:rPr>
          <w:rFonts w:ascii="Times New Roman" w:hAnsi="Times New Roman" w:cs="Times New Roman"/>
          <w:sz w:val="28"/>
          <w:szCs w:val="28"/>
        </w:rPr>
        <w:t>Стремиловская</w:t>
      </w:r>
      <w:proofErr w:type="spellEnd"/>
      <w:r w:rsidRPr="00A770DC">
        <w:rPr>
          <w:rFonts w:ascii="Times New Roman" w:hAnsi="Times New Roman" w:cs="Times New Roman"/>
          <w:sz w:val="28"/>
          <w:szCs w:val="28"/>
        </w:rPr>
        <w:t xml:space="preserve"> волость Серпуховского уезда Московской губернии. Сельсоветы: </w:t>
      </w:r>
      <w:proofErr w:type="spellStart"/>
      <w:r w:rsidRPr="00A770DC">
        <w:rPr>
          <w:rFonts w:ascii="Times New Roman" w:hAnsi="Times New Roman" w:cs="Times New Roman"/>
          <w:sz w:val="28"/>
          <w:szCs w:val="28"/>
        </w:rPr>
        <w:t>Березенковский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Леоновский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Тетеринский</w:t>
      </w:r>
      <w:proofErr w:type="spellEnd"/>
      <w:r w:rsidRPr="00A770DC">
        <w:rPr>
          <w:rFonts w:ascii="Times New Roman" w:hAnsi="Times New Roman" w:cs="Times New Roman"/>
          <w:sz w:val="28"/>
          <w:szCs w:val="28"/>
        </w:rPr>
        <w:t xml:space="preserve">, Филипповский, </w:t>
      </w:r>
      <w:proofErr w:type="spellStart"/>
      <w:r w:rsidRPr="00A770DC">
        <w:rPr>
          <w:rFonts w:ascii="Times New Roman" w:hAnsi="Times New Roman" w:cs="Times New Roman"/>
          <w:sz w:val="28"/>
          <w:szCs w:val="28"/>
        </w:rPr>
        <w:t>Хоросинский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Бегичевский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Булычевский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Высоковский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Гришенский</w:t>
      </w:r>
      <w:proofErr w:type="spellEnd"/>
      <w:r w:rsidRPr="00A770DC">
        <w:rPr>
          <w:rFonts w:ascii="Times New Roman" w:hAnsi="Times New Roman" w:cs="Times New Roman"/>
          <w:sz w:val="28"/>
          <w:szCs w:val="28"/>
        </w:rPr>
        <w:t xml:space="preserve">, Дубровский, </w:t>
      </w:r>
      <w:proofErr w:type="spellStart"/>
      <w:r w:rsidRPr="00A770DC">
        <w:rPr>
          <w:rFonts w:ascii="Times New Roman" w:hAnsi="Times New Roman" w:cs="Times New Roman"/>
          <w:sz w:val="28"/>
          <w:szCs w:val="28"/>
        </w:rPr>
        <w:t>Кудаевский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Стремиоловский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Шараповский</w:t>
      </w:r>
      <w:proofErr w:type="spellEnd"/>
      <w:r w:rsidRPr="00A770DC">
        <w:rPr>
          <w:rFonts w:ascii="Times New Roman" w:hAnsi="Times New Roman" w:cs="Times New Roman"/>
          <w:sz w:val="28"/>
          <w:szCs w:val="28"/>
        </w:rPr>
        <w:t>.</w:t>
      </w:r>
    </w:p>
    <w:p w:rsidR="002B4610" w:rsidRPr="00A770DC" w:rsidRDefault="002B4610" w:rsidP="00A770DC">
      <w:pPr>
        <w:pStyle w:val="a3"/>
        <w:numPr>
          <w:ilvl w:val="0"/>
          <w:numId w:val="14"/>
        </w:numPr>
        <w:spacing w:after="0" w:line="360" w:lineRule="auto"/>
        <w:ind w:left="0" w:firstLine="709"/>
        <w:jc w:val="both"/>
        <w:rPr>
          <w:rFonts w:ascii="Times New Roman" w:hAnsi="Times New Roman" w:cs="Times New Roman"/>
          <w:sz w:val="28"/>
          <w:szCs w:val="28"/>
        </w:rPr>
      </w:pPr>
      <w:proofErr w:type="spellStart"/>
      <w:r w:rsidRPr="00A770DC">
        <w:rPr>
          <w:rFonts w:ascii="Times New Roman" w:hAnsi="Times New Roman" w:cs="Times New Roman"/>
          <w:sz w:val="28"/>
          <w:szCs w:val="28"/>
        </w:rPr>
        <w:t>Кленовская</w:t>
      </w:r>
      <w:proofErr w:type="spellEnd"/>
      <w:r w:rsidRPr="00A770DC">
        <w:rPr>
          <w:rFonts w:ascii="Times New Roman" w:hAnsi="Times New Roman" w:cs="Times New Roman"/>
          <w:sz w:val="28"/>
          <w:szCs w:val="28"/>
        </w:rPr>
        <w:t xml:space="preserve"> волости Подольского уезда Московской губернии. Сельсоветы: Алексеевский, </w:t>
      </w:r>
      <w:proofErr w:type="spellStart"/>
      <w:r w:rsidRPr="00A770DC">
        <w:rPr>
          <w:rFonts w:ascii="Times New Roman" w:hAnsi="Times New Roman" w:cs="Times New Roman"/>
          <w:sz w:val="28"/>
          <w:szCs w:val="28"/>
        </w:rPr>
        <w:t>Тюфанский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Чернецкий</w:t>
      </w:r>
      <w:proofErr w:type="spellEnd"/>
      <w:r w:rsidRPr="00A770DC">
        <w:rPr>
          <w:rFonts w:ascii="Times New Roman" w:hAnsi="Times New Roman" w:cs="Times New Roman"/>
          <w:sz w:val="28"/>
          <w:szCs w:val="28"/>
        </w:rPr>
        <w:t>.</w:t>
      </w:r>
    </w:p>
    <w:p w:rsidR="00A47FB2" w:rsidRPr="00A770DC" w:rsidRDefault="002B4610" w:rsidP="00A770DC">
      <w:pPr>
        <w:pStyle w:val="a3"/>
        <w:numPr>
          <w:ilvl w:val="0"/>
          <w:numId w:val="14"/>
        </w:numPr>
        <w:spacing w:after="0" w:line="360" w:lineRule="auto"/>
        <w:ind w:left="0" w:firstLine="709"/>
        <w:jc w:val="both"/>
        <w:rPr>
          <w:rFonts w:ascii="Times New Roman" w:hAnsi="Times New Roman" w:cs="Times New Roman"/>
          <w:sz w:val="28"/>
          <w:szCs w:val="28"/>
        </w:rPr>
      </w:pPr>
      <w:proofErr w:type="spellStart"/>
      <w:r w:rsidRPr="00A770DC">
        <w:rPr>
          <w:rFonts w:ascii="Times New Roman" w:hAnsi="Times New Roman" w:cs="Times New Roman"/>
          <w:sz w:val="28"/>
          <w:szCs w:val="28"/>
        </w:rPr>
        <w:t>Молодинская</w:t>
      </w:r>
      <w:proofErr w:type="spellEnd"/>
      <w:r w:rsidRPr="00A770DC">
        <w:rPr>
          <w:rFonts w:ascii="Times New Roman" w:hAnsi="Times New Roman" w:cs="Times New Roman"/>
          <w:sz w:val="28"/>
          <w:szCs w:val="28"/>
        </w:rPr>
        <w:t xml:space="preserve"> волость Подольского уезда. Сельсоветы: </w:t>
      </w:r>
      <w:proofErr w:type="spellStart"/>
      <w:r w:rsidRPr="00A770DC">
        <w:rPr>
          <w:rFonts w:ascii="Times New Roman" w:hAnsi="Times New Roman" w:cs="Times New Roman"/>
          <w:sz w:val="28"/>
          <w:szCs w:val="28"/>
        </w:rPr>
        <w:t>Алачковский</w:t>
      </w:r>
      <w:proofErr w:type="spellEnd"/>
      <w:r w:rsidRPr="00A770DC">
        <w:rPr>
          <w:rFonts w:ascii="Times New Roman" w:hAnsi="Times New Roman" w:cs="Times New Roman"/>
          <w:sz w:val="28"/>
          <w:szCs w:val="28"/>
        </w:rPr>
        <w:t xml:space="preserve">, </w:t>
      </w:r>
      <w:proofErr w:type="gramStart"/>
      <w:r w:rsidRPr="00A770DC">
        <w:rPr>
          <w:rFonts w:ascii="Times New Roman" w:hAnsi="Times New Roman" w:cs="Times New Roman"/>
          <w:sz w:val="28"/>
          <w:szCs w:val="28"/>
        </w:rPr>
        <w:t>Больше-Петровский</w:t>
      </w:r>
      <w:proofErr w:type="gramEnd"/>
      <w:r w:rsidRPr="00A770DC">
        <w:rPr>
          <w:rFonts w:ascii="Times New Roman" w:hAnsi="Times New Roman" w:cs="Times New Roman"/>
          <w:sz w:val="28"/>
          <w:szCs w:val="28"/>
        </w:rPr>
        <w:t xml:space="preserve">, Дмитровский, </w:t>
      </w:r>
      <w:proofErr w:type="spellStart"/>
      <w:r w:rsidRPr="00A770DC">
        <w:rPr>
          <w:rFonts w:ascii="Times New Roman" w:hAnsi="Times New Roman" w:cs="Times New Roman"/>
          <w:sz w:val="28"/>
          <w:szCs w:val="28"/>
        </w:rPr>
        <w:t>Поспелихинский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Антроповский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Венюковский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Детковский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Зыкеевский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Костомаровский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lastRenderedPageBreak/>
        <w:t>Любучанский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Сандаровскипй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Скурыгинский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Ходаевский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Молодинский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Прохоровский</w:t>
      </w:r>
      <w:proofErr w:type="spellEnd"/>
      <w:r w:rsidRPr="00A770DC">
        <w:rPr>
          <w:rFonts w:ascii="Times New Roman" w:hAnsi="Times New Roman" w:cs="Times New Roman"/>
          <w:sz w:val="28"/>
          <w:szCs w:val="28"/>
        </w:rPr>
        <w:t xml:space="preserve">, </w:t>
      </w:r>
      <w:proofErr w:type="spellStart"/>
      <w:r w:rsidRPr="00A770DC">
        <w:rPr>
          <w:rFonts w:ascii="Times New Roman" w:hAnsi="Times New Roman" w:cs="Times New Roman"/>
          <w:sz w:val="28"/>
          <w:szCs w:val="28"/>
        </w:rPr>
        <w:t>Столбищенский</w:t>
      </w:r>
      <w:proofErr w:type="spellEnd"/>
      <w:r w:rsidRPr="00A770DC">
        <w:rPr>
          <w:rFonts w:ascii="Times New Roman" w:hAnsi="Times New Roman" w:cs="Times New Roman"/>
          <w:sz w:val="28"/>
          <w:szCs w:val="28"/>
        </w:rPr>
        <w:t>, Мещерский.</w:t>
      </w:r>
    </w:p>
    <w:p w:rsidR="00226630" w:rsidRPr="00BA2BEC" w:rsidRDefault="002B4610" w:rsidP="00A770DC">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2.2</w:t>
      </w:r>
      <w:r w:rsidR="00226630" w:rsidRPr="00BA2BEC">
        <w:rPr>
          <w:rFonts w:ascii="Times New Roman" w:hAnsi="Times New Roman" w:cs="Times New Roman"/>
          <w:b/>
          <w:i/>
          <w:sz w:val="28"/>
          <w:szCs w:val="28"/>
        </w:rPr>
        <w:t>. Цели и задачи комплектования.</w:t>
      </w:r>
    </w:p>
    <w:p w:rsidR="00A4745E" w:rsidRPr="00BA2BEC" w:rsidRDefault="004F1D8D" w:rsidP="00A770DC">
      <w:pPr>
        <w:spacing w:after="0" w:line="360" w:lineRule="auto"/>
        <w:ind w:firstLine="709"/>
        <w:jc w:val="both"/>
        <w:rPr>
          <w:rFonts w:ascii="Times New Roman" w:hAnsi="Times New Roman" w:cs="Times New Roman"/>
          <w:sz w:val="28"/>
          <w:szCs w:val="28"/>
        </w:rPr>
      </w:pPr>
      <w:r w:rsidRPr="00BA2BEC">
        <w:rPr>
          <w:rFonts w:ascii="Times New Roman" w:hAnsi="Times New Roman" w:cs="Times New Roman"/>
          <w:sz w:val="28"/>
          <w:szCs w:val="28"/>
        </w:rPr>
        <w:t xml:space="preserve">В результате анализа фондовых коллекций можно выделить </w:t>
      </w:r>
      <w:r w:rsidR="00405838">
        <w:rPr>
          <w:rFonts w:ascii="Times New Roman" w:hAnsi="Times New Roman" w:cs="Times New Roman"/>
          <w:sz w:val="28"/>
          <w:szCs w:val="28"/>
        </w:rPr>
        <w:t>два критерия отбора</w:t>
      </w:r>
      <w:r w:rsidR="00A47FB2">
        <w:rPr>
          <w:rFonts w:ascii="Times New Roman" w:hAnsi="Times New Roman" w:cs="Times New Roman"/>
          <w:sz w:val="28"/>
          <w:szCs w:val="28"/>
        </w:rPr>
        <w:t xml:space="preserve"> музейных предметов</w:t>
      </w:r>
      <w:r w:rsidR="00405838">
        <w:rPr>
          <w:rFonts w:ascii="Times New Roman" w:hAnsi="Times New Roman" w:cs="Times New Roman"/>
          <w:sz w:val="28"/>
          <w:szCs w:val="28"/>
        </w:rPr>
        <w:t>:</w:t>
      </w:r>
    </w:p>
    <w:p w:rsidR="004F1D8D" w:rsidRPr="00BA2BEC" w:rsidRDefault="008F5FF7" w:rsidP="00A770DC">
      <w:pPr>
        <w:pStyle w:val="a3"/>
        <w:numPr>
          <w:ilvl w:val="0"/>
          <w:numId w:val="9"/>
        </w:numPr>
        <w:spacing w:after="0" w:line="360" w:lineRule="auto"/>
        <w:ind w:left="0" w:firstLine="709"/>
        <w:jc w:val="both"/>
        <w:rPr>
          <w:rFonts w:ascii="Times New Roman" w:hAnsi="Times New Roman" w:cs="Times New Roman"/>
          <w:sz w:val="28"/>
          <w:szCs w:val="28"/>
        </w:rPr>
      </w:pPr>
      <w:r w:rsidRPr="00BA2BEC">
        <w:rPr>
          <w:rFonts w:ascii="Times New Roman" w:hAnsi="Times New Roman" w:cs="Times New Roman"/>
          <w:sz w:val="28"/>
          <w:szCs w:val="28"/>
        </w:rPr>
        <w:t>проблема розыска предметов музейного значения удаленных от нас периодов истории</w:t>
      </w:r>
      <w:r w:rsidR="004F1D8D" w:rsidRPr="00BA2BEC">
        <w:rPr>
          <w:rFonts w:ascii="Times New Roman" w:hAnsi="Times New Roman" w:cs="Times New Roman"/>
          <w:sz w:val="28"/>
          <w:szCs w:val="28"/>
        </w:rPr>
        <w:t>;</w:t>
      </w:r>
    </w:p>
    <w:p w:rsidR="008F5FF7" w:rsidRPr="00BA2BEC" w:rsidRDefault="008F5FF7" w:rsidP="00A770DC">
      <w:pPr>
        <w:pStyle w:val="a3"/>
        <w:numPr>
          <w:ilvl w:val="0"/>
          <w:numId w:val="9"/>
        </w:numPr>
        <w:spacing w:after="0" w:line="360" w:lineRule="auto"/>
        <w:ind w:left="0" w:firstLine="709"/>
        <w:jc w:val="both"/>
        <w:rPr>
          <w:rFonts w:ascii="Times New Roman" w:eastAsia="Times New Roman" w:hAnsi="Times New Roman" w:cs="Times New Roman"/>
          <w:sz w:val="28"/>
          <w:szCs w:val="28"/>
        </w:rPr>
      </w:pPr>
      <w:r w:rsidRPr="00BA2BEC">
        <w:rPr>
          <w:rFonts w:ascii="Times New Roman" w:hAnsi="Times New Roman" w:cs="Times New Roman"/>
          <w:sz w:val="28"/>
          <w:szCs w:val="28"/>
        </w:rPr>
        <w:t>проблема отбора из большого числа существующих ныне и возникающих новых материалов, отображающих процессы и явления современности.</w:t>
      </w:r>
    </w:p>
    <w:p w:rsidR="008F5FF7" w:rsidRPr="00BA2BEC" w:rsidRDefault="008F5FF7" w:rsidP="00A770DC">
      <w:pPr>
        <w:pStyle w:val="af1"/>
        <w:spacing w:line="360" w:lineRule="auto"/>
        <w:ind w:firstLine="709"/>
        <w:jc w:val="both"/>
        <w:rPr>
          <w:rFonts w:ascii="Times New Roman" w:hAnsi="Times New Roman"/>
          <w:szCs w:val="28"/>
        </w:rPr>
      </w:pPr>
      <w:r w:rsidRPr="00BA2BEC">
        <w:rPr>
          <w:rFonts w:ascii="Times New Roman" w:hAnsi="Times New Roman"/>
          <w:szCs w:val="28"/>
        </w:rPr>
        <w:t>Цели и задачи в области комплектования фондов</w:t>
      </w:r>
      <w:r w:rsidR="004F1D8D" w:rsidRPr="00BA2BEC">
        <w:rPr>
          <w:rFonts w:ascii="Times New Roman" w:hAnsi="Times New Roman"/>
          <w:szCs w:val="28"/>
        </w:rPr>
        <w:t xml:space="preserve"> </w:t>
      </w:r>
      <w:r w:rsidR="002B4610">
        <w:rPr>
          <w:rFonts w:ascii="Times New Roman" w:hAnsi="Times New Roman"/>
          <w:szCs w:val="28"/>
        </w:rPr>
        <w:t>музея</w:t>
      </w:r>
      <w:r w:rsidR="0083616A" w:rsidRPr="00BA2BEC">
        <w:rPr>
          <w:rFonts w:ascii="Times New Roman" w:hAnsi="Times New Roman"/>
          <w:szCs w:val="28"/>
        </w:rPr>
        <w:t xml:space="preserve"> и, в более широком аспекте, пополнения </w:t>
      </w:r>
      <w:r w:rsidR="002013D7" w:rsidRPr="00BA2BEC">
        <w:rPr>
          <w:rFonts w:ascii="Times New Roman" w:hAnsi="Times New Roman"/>
          <w:szCs w:val="28"/>
        </w:rPr>
        <w:t>М</w:t>
      </w:r>
      <w:r w:rsidR="00DA5F3F" w:rsidRPr="00BA2BEC">
        <w:rPr>
          <w:rFonts w:ascii="Times New Roman" w:hAnsi="Times New Roman"/>
          <w:szCs w:val="28"/>
        </w:rPr>
        <w:t>уз</w:t>
      </w:r>
      <w:r w:rsidR="0083616A" w:rsidRPr="00BA2BEC">
        <w:rPr>
          <w:rFonts w:ascii="Times New Roman" w:hAnsi="Times New Roman"/>
          <w:szCs w:val="28"/>
        </w:rPr>
        <w:t>ейного фонда Российской Федерации</w:t>
      </w:r>
      <w:r w:rsidRPr="00BA2BEC">
        <w:rPr>
          <w:rFonts w:ascii="Times New Roman" w:hAnsi="Times New Roman"/>
          <w:szCs w:val="28"/>
        </w:rPr>
        <w:t>:</w:t>
      </w:r>
    </w:p>
    <w:p w:rsidR="003E2221" w:rsidRPr="00BA2BEC" w:rsidRDefault="003E2221" w:rsidP="005F6519">
      <w:pPr>
        <w:pStyle w:val="af1"/>
        <w:numPr>
          <w:ilvl w:val="0"/>
          <w:numId w:val="6"/>
        </w:numPr>
        <w:spacing w:line="360" w:lineRule="auto"/>
        <w:ind w:left="0" w:firstLine="426"/>
        <w:jc w:val="both"/>
        <w:rPr>
          <w:rFonts w:ascii="Times New Roman" w:hAnsi="Times New Roman"/>
          <w:szCs w:val="28"/>
        </w:rPr>
      </w:pPr>
      <w:r w:rsidRPr="00BA2BEC">
        <w:rPr>
          <w:rFonts w:ascii="Times New Roman" w:hAnsi="Times New Roman"/>
          <w:szCs w:val="28"/>
        </w:rPr>
        <w:t xml:space="preserve">разработать тематику </w:t>
      </w:r>
      <w:r w:rsidR="002013D7" w:rsidRPr="00BA2BEC">
        <w:rPr>
          <w:rFonts w:ascii="Times New Roman" w:hAnsi="Times New Roman"/>
          <w:szCs w:val="28"/>
        </w:rPr>
        <w:t xml:space="preserve">приоритетного </w:t>
      </w:r>
      <w:r w:rsidRPr="00BA2BEC">
        <w:rPr>
          <w:rFonts w:ascii="Times New Roman" w:hAnsi="Times New Roman"/>
          <w:szCs w:val="28"/>
        </w:rPr>
        <w:t>комплектования;</w:t>
      </w:r>
    </w:p>
    <w:p w:rsidR="008F5FF7" w:rsidRPr="00BA2BEC" w:rsidRDefault="008F5FF7" w:rsidP="005F6519">
      <w:pPr>
        <w:pStyle w:val="af1"/>
        <w:numPr>
          <w:ilvl w:val="0"/>
          <w:numId w:val="6"/>
        </w:numPr>
        <w:spacing w:line="360" w:lineRule="auto"/>
        <w:ind w:left="0" w:firstLine="426"/>
        <w:jc w:val="both"/>
        <w:rPr>
          <w:rFonts w:ascii="Times New Roman" w:hAnsi="Times New Roman"/>
          <w:szCs w:val="28"/>
        </w:rPr>
      </w:pPr>
      <w:r w:rsidRPr="00BA2BEC">
        <w:rPr>
          <w:rFonts w:ascii="Times New Roman" w:hAnsi="Times New Roman"/>
          <w:szCs w:val="28"/>
        </w:rPr>
        <w:t xml:space="preserve">разработать </w:t>
      </w:r>
      <w:r w:rsidR="004F1D8D" w:rsidRPr="00BA2BEC">
        <w:rPr>
          <w:rFonts w:ascii="Times New Roman" w:hAnsi="Times New Roman"/>
          <w:szCs w:val="28"/>
        </w:rPr>
        <w:t xml:space="preserve">программу перспективного </w:t>
      </w:r>
      <w:r w:rsidRPr="00BA2BEC">
        <w:rPr>
          <w:rFonts w:ascii="Times New Roman" w:hAnsi="Times New Roman"/>
          <w:szCs w:val="28"/>
        </w:rPr>
        <w:t>комплектования фондов;</w:t>
      </w:r>
    </w:p>
    <w:p w:rsidR="004F1D8D" w:rsidRPr="00BA2BEC" w:rsidRDefault="008F5FF7" w:rsidP="005F6519">
      <w:pPr>
        <w:pStyle w:val="af1"/>
        <w:numPr>
          <w:ilvl w:val="0"/>
          <w:numId w:val="6"/>
        </w:numPr>
        <w:spacing w:line="360" w:lineRule="auto"/>
        <w:ind w:left="0" w:firstLine="426"/>
        <w:jc w:val="both"/>
        <w:rPr>
          <w:rFonts w:ascii="Times New Roman" w:hAnsi="Times New Roman"/>
          <w:szCs w:val="28"/>
        </w:rPr>
      </w:pPr>
      <w:r w:rsidRPr="00BA2BEC">
        <w:rPr>
          <w:rFonts w:ascii="Times New Roman" w:hAnsi="Times New Roman"/>
          <w:szCs w:val="28"/>
        </w:rPr>
        <w:t xml:space="preserve">выявлять и концентрировать в музейном собрании максимально возможное </w:t>
      </w:r>
      <w:r w:rsidR="002B4610">
        <w:rPr>
          <w:rFonts w:ascii="Times New Roman" w:hAnsi="Times New Roman"/>
          <w:szCs w:val="28"/>
        </w:rPr>
        <w:t>количество подлинных памятников</w:t>
      </w:r>
      <w:r w:rsidR="003E2221" w:rsidRPr="00BA2BEC">
        <w:rPr>
          <w:rFonts w:ascii="Times New Roman" w:hAnsi="Times New Roman"/>
          <w:szCs w:val="28"/>
        </w:rPr>
        <w:t>;</w:t>
      </w:r>
    </w:p>
    <w:p w:rsidR="004F1D8D" w:rsidRPr="00BA2BEC" w:rsidRDefault="008F5FF7" w:rsidP="00E43036">
      <w:pPr>
        <w:pStyle w:val="af1"/>
        <w:numPr>
          <w:ilvl w:val="0"/>
          <w:numId w:val="6"/>
        </w:numPr>
        <w:spacing w:line="360" w:lineRule="auto"/>
        <w:ind w:left="0" w:firstLine="426"/>
        <w:jc w:val="both"/>
        <w:rPr>
          <w:rFonts w:ascii="Times New Roman" w:hAnsi="Times New Roman"/>
          <w:szCs w:val="28"/>
        </w:rPr>
      </w:pPr>
      <w:r w:rsidRPr="00BA2BEC">
        <w:rPr>
          <w:rFonts w:ascii="Times New Roman" w:hAnsi="Times New Roman"/>
          <w:szCs w:val="28"/>
        </w:rPr>
        <w:t>ликвидировать «белые пятна» в коллекциях, их однобокость;</w:t>
      </w:r>
    </w:p>
    <w:p w:rsidR="008F5FF7" w:rsidRDefault="008F5FF7" w:rsidP="00E43036">
      <w:pPr>
        <w:pStyle w:val="af1"/>
        <w:numPr>
          <w:ilvl w:val="0"/>
          <w:numId w:val="6"/>
        </w:numPr>
        <w:spacing w:line="360" w:lineRule="auto"/>
        <w:ind w:left="0" w:firstLine="426"/>
        <w:jc w:val="both"/>
        <w:rPr>
          <w:rFonts w:ascii="Times New Roman" w:hAnsi="Times New Roman"/>
          <w:szCs w:val="28"/>
        </w:rPr>
      </w:pPr>
      <w:r w:rsidRPr="00BA2BEC">
        <w:rPr>
          <w:rFonts w:ascii="Times New Roman" w:hAnsi="Times New Roman"/>
          <w:szCs w:val="28"/>
        </w:rPr>
        <w:t xml:space="preserve">оценивать всесторонне отбираемый на хранение материал, выявлять в содержании и форме документа или предмета самые существенные стороны, определять, как они могут быть использованы не только с точки зрения </w:t>
      </w:r>
      <w:r w:rsidR="002013D7" w:rsidRPr="00BA2BEC">
        <w:rPr>
          <w:rFonts w:ascii="Times New Roman" w:hAnsi="Times New Roman"/>
          <w:szCs w:val="28"/>
        </w:rPr>
        <w:t>сегодняшнего дня, но и с позиции</w:t>
      </w:r>
      <w:r w:rsidR="000738C2">
        <w:rPr>
          <w:rFonts w:ascii="Times New Roman" w:hAnsi="Times New Roman"/>
          <w:szCs w:val="28"/>
        </w:rPr>
        <w:t xml:space="preserve"> будущего;</w:t>
      </w:r>
    </w:p>
    <w:p w:rsidR="00D71FEF" w:rsidRPr="000738C2" w:rsidRDefault="00D71FEF" w:rsidP="00E43036">
      <w:pPr>
        <w:pStyle w:val="af1"/>
        <w:numPr>
          <w:ilvl w:val="0"/>
          <w:numId w:val="6"/>
        </w:numPr>
        <w:spacing w:line="360" w:lineRule="auto"/>
        <w:ind w:left="0" w:firstLine="426"/>
        <w:jc w:val="both"/>
        <w:rPr>
          <w:rFonts w:ascii="Times New Roman" w:hAnsi="Times New Roman"/>
          <w:szCs w:val="28"/>
        </w:rPr>
      </w:pPr>
      <w:r w:rsidRPr="000738C2">
        <w:rPr>
          <w:rFonts w:ascii="Times New Roman" w:hAnsi="Times New Roman"/>
          <w:szCs w:val="28"/>
        </w:rPr>
        <w:t>продолжить разработку критериев отбора и путей сохранения информации о современности на новых информационных носителях</w:t>
      </w:r>
      <w:r w:rsidR="000738C2" w:rsidRPr="000738C2">
        <w:rPr>
          <w:rFonts w:ascii="Times New Roman" w:hAnsi="Times New Roman"/>
          <w:szCs w:val="28"/>
        </w:rPr>
        <w:t>.</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Организация процесса комплектования</w:t>
      </w:r>
      <w:r w:rsidR="00F818C3" w:rsidRPr="00BA2BEC">
        <w:rPr>
          <w:rFonts w:ascii="Times New Roman" w:hAnsi="Times New Roman"/>
          <w:szCs w:val="28"/>
        </w:rPr>
        <w:t xml:space="preserve"> по конкретной теме или при подготовке тематической экспедиции</w:t>
      </w:r>
      <w:r w:rsidRPr="00BA2BEC">
        <w:rPr>
          <w:rFonts w:ascii="Times New Roman" w:hAnsi="Times New Roman"/>
          <w:szCs w:val="28"/>
        </w:rPr>
        <w:t>:</w:t>
      </w:r>
    </w:p>
    <w:p w:rsidR="008F5FF7" w:rsidRPr="00BA2BEC" w:rsidRDefault="008F5FF7" w:rsidP="005F6519">
      <w:pPr>
        <w:pStyle w:val="af1"/>
        <w:spacing w:line="360" w:lineRule="auto"/>
        <w:ind w:firstLine="426"/>
        <w:jc w:val="both"/>
        <w:rPr>
          <w:rFonts w:ascii="Times New Roman" w:hAnsi="Times New Roman"/>
          <w:b/>
          <w:szCs w:val="28"/>
        </w:rPr>
      </w:pPr>
      <w:r w:rsidRPr="00BA2BEC">
        <w:rPr>
          <w:rFonts w:ascii="Times New Roman" w:hAnsi="Times New Roman"/>
          <w:szCs w:val="28"/>
        </w:rPr>
        <w:t>1. Научно-методическая подготовка</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разработка темы комплектования;</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xml:space="preserve">- изучение </w:t>
      </w:r>
      <w:proofErr w:type="spellStart"/>
      <w:r w:rsidRPr="00BA2BEC">
        <w:rPr>
          <w:rFonts w:ascii="Times New Roman" w:hAnsi="Times New Roman"/>
          <w:szCs w:val="28"/>
        </w:rPr>
        <w:t>источниковой</w:t>
      </w:r>
      <w:proofErr w:type="spellEnd"/>
      <w:r w:rsidRPr="00BA2BEC">
        <w:rPr>
          <w:rFonts w:ascii="Times New Roman" w:hAnsi="Times New Roman"/>
          <w:szCs w:val="28"/>
        </w:rPr>
        <w:t xml:space="preserve"> базы;</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xml:space="preserve">- анализ состава </w:t>
      </w:r>
      <w:r w:rsidR="002013D7" w:rsidRPr="00BA2BEC">
        <w:rPr>
          <w:rFonts w:ascii="Times New Roman" w:hAnsi="Times New Roman"/>
          <w:szCs w:val="28"/>
        </w:rPr>
        <w:t>музейного собрания</w:t>
      </w:r>
      <w:r w:rsidRPr="00BA2BEC">
        <w:rPr>
          <w:rFonts w:ascii="Times New Roman" w:hAnsi="Times New Roman"/>
          <w:szCs w:val="28"/>
        </w:rPr>
        <w:t>;</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определение объектов комплектования;</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lastRenderedPageBreak/>
        <w:t>- составление программы комплектования.</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2. Собирательская работа</w:t>
      </w:r>
      <w:r w:rsidR="000174EF" w:rsidRPr="00BA2BEC">
        <w:rPr>
          <w:rFonts w:ascii="Times New Roman" w:hAnsi="Times New Roman"/>
          <w:szCs w:val="28"/>
        </w:rPr>
        <w:t>:</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выявление, сбор и предварительная экспертиза предметов музейного значения;</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изучение среды обитания;</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xml:space="preserve">- </w:t>
      </w:r>
      <w:proofErr w:type="spellStart"/>
      <w:r w:rsidRPr="00BA2BEC">
        <w:rPr>
          <w:rFonts w:ascii="Times New Roman" w:hAnsi="Times New Roman"/>
          <w:szCs w:val="28"/>
        </w:rPr>
        <w:t>атрибутирование</w:t>
      </w:r>
      <w:proofErr w:type="spellEnd"/>
      <w:r w:rsidRPr="00BA2BEC">
        <w:rPr>
          <w:rFonts w:ascii="Times New Roman" w:hAnsi="Times New Roman"/>
          <w:szCs w:val="28"/>
        </w:rPr>
        <w:t>;</w:t>
      </w:r>
    </w:p>
    <w:p w:rsidR="008F5FF7" w:rsidRPr="00BA2BEC" w:rsidRDefault="008F5FF7" w:rsidP="005F6519">
      <w:pPr>
        <w:pStyle w:val="af1"/>
        <w:spacing w:line="360" w:lineRule="auto"/>
        <w:ind w:firstLine="426"/>
        <w:jc w:val="both"/>
        <w:rPr>
          <w:rFonts w:ascii="Times New Roman" w:hAnsi="Times New Roman"/>
          <w:szCs w:val="28"/>
        </w:rPr>
      </w:pPr>
      <w:r w:rsidRPr="00BA2BEC">
        <w:rPr>
          <w:rFonts w:ascii="Times New Roman" w:hAnsi="Times New Roman"/>
          <w:szCs w:val="28"/>
        </w:rPr>
        <w:t>- составление полевой документации.</w:t>
      </w:r>
    </w:p>
    <w:p w:rsidR="00BD77C0" w:rsidRPr="00BA2BEC" w:rsidRDefault="00BD77C0" w:rsidP="005F6519">
      <w:pPr>
        <w:spacing w:after="0" w:line="360" w:lineRule="auto"/>
        <w:ind w:firstLine="426"/>
        <w:jc w:val="both"/>
        <w:rPr>
          <w:rFonts w:ascii="Times New Roman" w:eastAsia="Times New Roman" w:hAnsi="Times New Roman" w:cs="Times New Roman"/>
          <w:sz w:val="28"/>
          <w:szCs w:val="28"/>
        </w:rPr>
      </w:pPr>
      <w:r w:rsidRPr="00BA2BEC">
        <w:rPr>
          <w:rFonts w:ascii="Times New Roman" w:hAnsi="Times New Roman" w:cs="Times New Roman"/>
          <w:sz w:val="28"/>
          <w:szCs w:val="28"/>
        </w:rPr>
        <w:t xml:space="preserve">3. </w:t>
      </w:r>
      <w:r w:rsidRPr="00BA2BEC">
        <w:rPr>
          <w:rFonts w:ascii="Times New Roman" w:eastAsia="Times New Roman" w:hAnsi="Times New Roman" w:cs="Times New Roman"/>
          <w:sz w:val="28"/>
          <w:szCs w:val="28"/>
        </w:rPr>
        <w:t>Научная организация музейных предметов:</w:t>
      </w:r>
    </w:p>
    <w:p w:rsidR="00BD77C0" w:rsidRPr="00BA2BEC" w:rsidRDefault="00BD77C0" w:rsidP="005F6519">
      <w:pPr>
        <w:spacing w:after="0" w:line="360" w:lineRule="auto"/>
        <w:ind w:firstLine="426"/>
        <w:jc w:val="both"/>
        <w:rPr>
          <w:rFonts w:ascii="Times New Roman" w:hAnsi="Times New Roman" w:cs="Times New Roman"/>
          <w:sz w:val="28"/>
          <w:szCs w:val="28"/>
        </w:rPr>
      </w:pPr>
      <w:r w:rsidRPr="00BA2BEC">
        <w:rPr>
          <w:rFonts w:ascii="Times New Roman" w:hAnsi="Times New Roman" w:cs="Times New Roman"/>
          <w:sz w:val="28"/>
          <w:szCs w:val="28"/>
        </w:rPr>
        <w:t>- окончательная экспертиза и отб</w:t>
      </w:r>
      <w:r w:rsidR="002013D7" w:rsidRPr="00BA2BEC">
        <w:rPr>
          <w:rFonts w:ascii="Times New Roman" w:hAnsi="Times New Roman" w:cs="Times New Roman"/>
          <w:sz w:val="28"/>
          <w:szCs w:val="28"/>
        </w:rPr>
        <w:t>ор предметов музейного значения;</w:t>
      </w:r>
    </w:p>
    <w:p w:rsidR="00BD77C0" w:rsidRPr="00BA2BEC" w:rsidRDefault="00BD77C0" w:rsidP="005F6519">
      <w:pPr>
        <w:spacing w:after="0" w:line="360" w:lineRule="auto"/>
        <w:ind w:firstLine="426"/>
        <w:jc w:val="both"/>
        <w:rPr>
          <w:rFonts w:ascii="Times New Roman" w:hAnsi="Times New Roman" w:cs="Times New Roman"/>
          <w:sz w:val="28"/>
          <w:szCs w:val="28"/>
        </w:rPr>
      </w:pPr>
      <w:r w:rsidRPr="00BA2BEC">
        <w:rPr>
          <w:rFonts w:ascii="Times New Roman" w:hAnsi="Times New Roman" w:cs="Times New Roman"/>
          <w:sz w:val="28"/>
          <w:szCs w:val="28"/>
        </w:rPr>
        <w:t>- рассмотрение материалов на ЭФЗК</w:t>
      </w:r>
      <w:r w:rsidR="002013D7" w:rsidRPr="00BA2BEC">
        <w:rPr>
          <w:rFonts w:ascii="Times New Roman" w:hAnsi="Times New Roman" w:cs="Times New Roman"/>
          <w:sz w:val="28"/>
          <w:szCs w:val="28"/>
        </w:rPr>
        <w:t>;</w:t>
      </w:r>
    </w:p>
    <w:p w:rsidR="00A47FB2" w:rsidRDefault="00A47FB2" w:rsidP="005F6519">
      <w:pPr>
        <w:spacing w:after="0" w:line="360" w:lineRule="auto"/>
        <w:ind w:firstLine="426"/>
        <w:jc w:val="both"/>
        <w:rPr>
          <w:rFonts w:ascii="Times New Roman" w:hAnsi="Times New Roman" w:cs="Times New Roman"/>
          <w:sz w:val="28"/>
          <w:szCs w:val="28"/>
        </w:rPr>
      </w:pPr>
      <w:r w:rsidRPr="00BA2BEC">
        <w:rPr>
          <w:rFonts w:ascii="Times New Roman" w:hAnsi="Times New Roman" w:cs="Times New Roman"/>
          <w:sz w:val="28"/>
          <w:szCs w:val="28"/>
        </w:rPr>
        <w:t>- государственная регистрация предметов основного фонда музея</w:t>
      </w:r>
      <w:r>
        <w:rPr>
          <w:rFonts w:ascii="Times New Roman" w:hAnsi="Times New Roman" w:cs="Times New Roman"/>
          <w:sz w:val="28"/>
          <w:szCs w:val="28"/>
        </w:rPr>
        <w:t>;</w:t>
      </w:r>
    </w:p>
    <w:p w:rsidR="002013D7" w:rsidRPr="00A47FB2" w:rsidRDefault="00A47FB2" w:rsidP="00A47FB2">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передача материалов в фонды.</w:t>
      </w:r>
    </w:p>
    <w:p w:rsidR="002D476A" w:rsidRPr="005E1CD6" w:rsidRDefault="002D476A" w:rsidP="005E1CD6">
      <w:pPr>
        <w:tabs>
          <w:tab w:val="left" w:pos="0"/>
        </w:tabs>
        <w:spacing w:after="0" w:line="360" w:lineRule="auto"/>
        <w:ind w:firstLine="709"/>
        <w:jc w:val="both"/>
        <w:rPr>
          <w:rFonts w:ascii="Times New Roman" w:eastAsia="Times New Roman" w:hAnsi="Times New Roman" w:cs="Times New Roman"/>
          <w:b/>
          <w:i/>
          <w:sz w:val="28"/>
          <w:szCs w:val="28"/>
        </w:rPr>
      </w:pPr>
      <w:r w:rsidRPr="005E1CD6">
        <w:rPr>
          <w:rFonts w:ascii="Times New Roman" w:eastAsia="Times New Roman" w:hAnsi="Times New Roman" w:cs="Times New Roman"/>
          <w:b/>
          <w:i/>
          <w:sz w:val="28"/>
          <w:szCs w:val="28"/>
        </w:rPr>
        <w:t>2.</w:t>
      </w:r>
      <w:r w:rsidR="00264B55">
        <w:rPr>
          <w:rFonts w:ascii="Times New Roman" w:eastAsia="Times New Roman" w:hAnsi="Times New Roman" w:cs="Times New Roman"/>
          <w:b/>
          <w:i/>
          <w:sz w:val="28"/>
          <w:szCs w:val="28"/>
        </w:rPr>
        <w:t>3</w:t>
      </w:r>
      <w:r w:rsidRPr="005E1CD6">
        <w:rPr>
          <w:rFonts w:ascii="Times New Roman" w:eastAsia="Times New Roman" w:hAnsi="Times New Roman" w:cs="Times New Roman"/>
          <w:b/>
          <w:i/>
          <w:sz w:val="28"/>
          <w:szCs w:val="28"/>
        </w:rPr>
        <w:t>. Тематика комплектования</w:t>
      </w:r>
    </w:p>
    <w:p w:rsidR="002B4610" w:rsidRPr="005E1CD6" w:rsidRDefault="002B4610" w:rsidP="005E1CD6">
      <w:pPr>
        <w:spacing w:after="0"/>
        <w:ind w:firstLine="709"/>
        <w:jc w:val="both"/>
        <w:rPr>
          <w:rFonts w:ascii="Times New Roman" w:hAnsi="Times New Roman" w:cs="Times New Roman"/>
          <w:sz w:val="28"/>
          <w:szCs w:val="28"/>
        </w:rPr>
      </w:pPr>
      <w:r w:rsidRPr="005E1CD6">
        <w:rPr>
          <w:rFonts w:ascii="Times New Roman" w:hAnsi="Times New Roman" w:cs="Times New Roman"/>
          <w:sz w:val="28"/>
          <w:szCs w:val="28"/>
        </w:rPr>
        <w:t xml:space="preserve">Комплектование фондов музея осуществляется за счет добровольного безвозмездного дарения </w:t>
      </w:r>
      <w:r w:rsidR="005E1CD6">
        <w:rPr>
          <w:rFonts w:ascii="Times New Roman" w:hAnsi="Times New Roman" w:cs="Times New Roman"/>
          <w:sz w:val="28"/>
          <w:szCs w:val="28"/>
        </w:rPr>
        <w:t xml:space="preserve">в основном </w:t>
      </w:r>
      <w:r w:rsidRPr="005E1CD6">
        <w:rPr>
          <w:rFonts w:ascii="Times New Roman" w:hAnsi="Times New Roman" w:cs="Times New Roman"/>
          <w:sz w:val="28"/>
          <w:szCs w:val="28"/>
        </w:rPr>
        <w:t>мат</w:t>
      </w:r>
      <w:r w:rsidR="005E1CD6">
        <w:rPr>
          <w:rFonts w:ascii="Times New Roman" w:hAnsi="Times New Roman" w:cs="Times New Roman"/>
          <w:sz w:val="28"/>
          <w:szCs w:val="28"/>
        </w:rPr>
        <w:t>ериалов мемориального характера</w:t>
      </w:r>
      <w:r w:rsidRPr="005E1CD6">
        <w:rPr>
          <w:rFonts w:ascii="Times New Roman" w:hAnsi="Times New Roman" w:cs="Times New Roman"/>
          <w:sz w:val="28"/>
          <w:szCs w:val="28"/>
        </w:rPr>
        <w:t xml:space="preserve">. Прием поступающих материалов осуществляется в соответствии с требованиями, предъявляемыми к музейным учреждениям Московской области. Фонды музея комплектуются следующими материалами: документы личных архивов (оригиналы и фотокопии), личные вещи, предметы домашней утвари (одиночные документы и предметы, а также сложившиеся частные коллекции). Поступившие материалы проходят </w:t>
      </w:r>
      <w:r w:rsidR="007D3460">
        <w:rPr>
          <w:rFonts w:ascii="Times New Roman" w:hAnsi="Times New Roman" w:cs="Times New Roman"/>
          <w:sz w:val="28"/>
          <w:szCs w:val="28"/>
        </w:rPr>
        <w:t xml:space="preserve">первичную регистрацию в книгах поступлений, </w:t>
      </w:r>
      <w:r w:rsidRPr="005E1CD6">
        <w:rPr>
          <w:rFonts w:ascii="Times New Roman" w:hAnsi="Times New Roman" w:cs="Times New Roman"/>
          <w:sz w:val="28"/>
          <w:szCs w:val="28"/>
        </w:rPr>
        <w:t>научно-техническую обработку</w:t>
      </w:r>
      <w:r w:rsidR="007D3460">
        <w:rPr>
          <w:rFonts w:ascii="Times New Roman" w:hAnsi="Times New Roman" w:cs="Times New Roman"/>
          <w:sz w:val="28"/>
          <w:szCs w:val="28"/>
        </w:rPr>
        <w:t xml:space="preserve"> и научное описание в составе инвентарных описей</w:t>
      </w:r>
      <w:r w:rsidRPr="005E1CD6">
        <w:rPr>
          <w:rFonts w:ascii="Times New Roman" w:hAnsi="Times New Roman" w:cs="Times New Roman"/>
          <w:sz w:val="28"/>
          <w:szCs w:val="28"/>
        </w:rPr>
        <w:t>. Третий уровень учета – создание тематических описаний и тематических обзоров по материалам фондов, которые могут служить справочными пособиями для подготовки мероприятий по военно-патриотическому воспитанию – интерактивных и классных занятий, классных часов, дней памяти и т.д.</w:t>
      </w:r>
    </w:p>
    <w:p w:rsidR="002B4610" w:rsidRPr="005E1CD6" w:rsidRDefault="002B4610" w:rsidP="005E1CD6">
      <w:pPr>
        <w:spacing w:after="0"/>
        <w:ind w:firstLine="709"/>
        <w:jc w:val="both"/>
        <w:rPr>
          <w:rFonts w:ascii="Times New Roman" w:hAnsi="Times New Roman" w:cs="Times New Roman"/>
          <w:sz w:val="28"/>
          <w:szCs w:val="28"/>
        </w:rPr>
      </w:pPr>
      <w:r w:rsidRPr="005E1CD6">
        <w:rPr>
          <w:rFonts w:ascii="Times New Roman" w:hAnsi="Times New Roman" w:cs="Times New Roman"/>
          <w:sz w:val="28"/>
          <w:szCs w:val="28"/>
        </w:rPr>
        <w:t>Как показывает практика, на сегодняшний день на руках у жителей продолжают храниться уникальные документы и фотографии, которые часто выбрасываются наследниками как не нужный хлам. Одна из задач музея – добиваться передачи этих материа</w:t>
      </w:r>
      <w:r w:rsidR="005E1CD6">
        <w:rPr>
          <w:rFonts w:ascii="Times New Roman" w:hAnsi="Times New Roman" w:cs="Times New Roman"/>
          <w:sz w:val="28"/>
          <w:szCs w:val="28"/>
        </w:rPr>
        <w:t>лов на государственное хранение</w:t>
      </w:r>
      <w:r w:rsidRPr="005E1CD6">
        <w:rPr>
          <w:rFonts w:ascii="Times New Roman" w:hAnsi="Times New Roman" w:cs="Times New Roman"/>
          <w:sz w:val="28"/>
          <w:szCs w:val="28"/>
        </w:rPr>
        <w:t>.</w:t>
      </w:r>
    </w:p>
    <w:p w:rsidR="002B4610" w:rsidRPr="005E1CD6" w:rsidRDefault="002B4610" w:rsidP="005E1CD6">
      <w:pPr>
        <w:spacing w:after="0"/>
        <w:ind w:firstLine="709"/>
        <w:jc w:val="both"/>
        <w:rPr>
          <w:rFonts w:ascii="Times New Roman" w:hAnsi="Times New Roman" w:cs="Times New Roman"/>
          <w:sz w:val="28"/>
          <w:szCs w:val="28"/>
        </w:rPr>
      </w:pPr>
      <w:r w:rsidRPr="005E1CD6">
        <w:rPr>
          <w:rFonts w:ascii="Times New Roman" w:hAnsi="Times New Roman" w:cs="Times New Roman"/>
          <w:sz w:val="28"/>
          <w:szCs w:val="28"/>
        </w:rPr>
        <w:t xml:space="preserve">Как показывает состояние фондов музея на сегодняшний день, их содержание выходит за </w:t>
      </w:r>
      <w:proofErr w:type="gramStart"/>
      <w:r w:rsidRPr="005E1CD6">
        <w:rPr>
          <w:rFonts w:ascii="Times New Roman" w:hAnsi="Times New Roman" w:cs="Times New Roman"/>
          <w:sz w:val="28"/>
          <w:szCs w:val="28"/>
        </w:rPr>
        <w:t>рамки</w:t>
      </w:r>
      <w:proofErr w:type="gramEnd"/>
      <w:r w:rsidRPr="005E1CD6">
        <w:rPr>
          <w:rFonts w:ascii="Times New Roman" w:hAnsi="Times New Roman" w:cs="Times New Roman"/>
          <w:sz w:val="28"/>
          <w:szCs w:val="28"/>
        </w:rPr>
        <w:t xml:space="preserve"> узко обозначенной военно-исторической тематики, а отражает более широкую картину по истории региона конца </w:t>
      </w:r>
      <w:r w:rsidRPr="005E1CD6">
        <w:rPr>
          <w:rFonts w:ascii="Times New Roman" w:hAnsi="Times New Roman" w:cs="Times New Roman"/>
          <w:sz w:val="28"/>
          <w:szCs w:val="28"/>
          <w:lang w:val="en-US"/>
        </w:rPr>
        <w:t>XIX</w:t>
      </w:r>
      <w:r w:rsidRPr="005E1CD6">
        <w:rPr>
          <w:rFonts w:ascii="Times New Roman" w:hAnsi="Times New Roman" w:cs="Times New Roman"/>
          <w:sz w:val="28"/>
          <w:szCs w:val="28"/>
        </w:rPr>
        <w:t xml:space="preserve">- начала </w:t>
      </w:r>
      <w:r w:rsidRPr="005E1CD6">
        <w:rPr>
          <w:rFonts w:ascii="Times New Roman" w:hAnsi="Times New Roman" w:cs="Times New Roman"/>
          <w:sz w:val="28"/>
          <w:szCs w:val="28"/>
          <w:lang w:val="en-US"/>
        </w:rPr>
        <w:t>XXI</w:t>
      </w:r>
      <w:r w:rsidRPr="005E1CD6">
        <w:rPr>
          <w:rFonts w:ascii="Times New Roman" w:hAnsi="Times New Roman" w:cs="Times New Roman"/>
          <w:sz w:val="28"/>
          <w:szCs w:val="28"/>
        </w:rPr>
        <w:t xml:space="preserve"> в. Поэтому, при формировании фондов, приеме экспонатов </w:t>
      </w:r>
      <w:r w:rsidRPr="005E1CD6">
        <w:rPr>
          <w:rFonts w:ascii="Times New Roman" w:hAnsi="Times New Roman" w:cs="Times New Roman"/>
          <w:sz w:val="28"/>
          <w:szCs w:val="28"/>
        </w:rPr>
        <w:lastRenderedPageBreak/>
        <w:t xml:space="preserve">от населения, сотрудникам музея не следует ограничивать себя узкими рамками – «это по нашему профилю, а это не по профилю», а рассматривать фонды музея как собрание источников по региональной истории </w:t>
      </w:r>
      <w:r w:rsidRPr="005E1CD6">
        <w:rPr>
          <w:rFonts w:ascii="Times New Roman" w:hAnsi="Times New Roman" w:cs="Times New Roman"/>
          <w:sz w:val="28"/>
          <w:szCs w:val="28"/>
          <w:lang w:val="en-US"/>
        </w:rPr>
        <w:t>XX</w:t>
      </w:r>
      <w:r w:rsidRPr="005E1CD6">
        <w:rPr>
          <w:rFonts w:ascii="Times New Roman" w:hAnsi="Times New Roman" w:cs="Times New Roman"/>
          <w:sz w:val="28"/>
          <w:szCs w:val="28"/>
        </w:rPr>
        <w:t xml:space="preserve"> века.</w:t>
      </w:r>
    </w:p>
    <w:p w:rsidR="008C406D" w:rsidRPr="00BA2BEC" w:rsidRDefault="008C406D" w:rsidP="00A7585E">
      <w:pPr>
        <w:tabs>
          <w:tab w:val="left" w:pos="0"/>
        </w:tabs>
        <w:spacing w:after="0" w:line="360" w:lineRule="auto"/>
        <w:ind w:firstLine="709"/>
        <w:jc w:val="both"/>
        <w:rPr>
          <w:rFonts w:ascii="Times New Roman" w:eastAsia="Times New Roman" w:hAnsi="Times New Roman" w:cs="Times New Roman"/>
          <w:b/>
          <w:i/>
          <w:sz w:val="28"/>
          <w:szCs w:val="28"/>
        </w:rPr>
      </w:pPr>
      <w:r w:rsidRPr="00BA2BEC">
        <w:rPr>
          <w:rFonts w:ascii="Times New Roman" w:eastAsia="Times New Roman" w:hAnsi="Times New Roman" w:cs="Times New Roman"/>
          <w:b/>
          <w:i/>
          <w:sz w:val="28"/>
          <w:szCs w:val="28"/>
        </w:rPr>
        <w:t>2.</w:t>
      </w:r>
      <w:r w:rsidR="00264B55">
        <w:rPr>
          <w:rFonts w:ascii="Times New Roman" w:eastAsia="Times New Roman" w:hAnsi="Times New Roman" w:cs="Times New Roman"/>
          <w:b/>
          <w:i/>
          <w:sz w:val="28"/>
          <w:szCs w:val="28"/>
        </w:rPr>
        <w:t>4</w:t>
      </w:r>
      <w:r w:rsidRPr="00BA2BEC">
        <w:rPr>
          <w:rFonts w:ascii="Times New Roman" w:eastAsia="Times New Roman" w:hAnsi="Times New Roman" w:cs="Times New Roman"/>
          <w:b/>
          <w:i/>
          <w:sz w:val="28"/>
          <w:szCs w:val="28"/>
        </w:rPr>
        <w:t>. Формы комплектования</w:t>
      </w:r>
    </w:p>
    <w:p w:rsidR="00A130A2" w:rsidRPr="00BA2BEC" w:rsidRDefault="00A130A2" w:rsidP="00A130A2">
      <w:pPr>
        <w:pStyle w:val="af1"/>
        <w:tabs>
          <w:tab w:val="left" w:pos="0"/>
        </w:tabs>
        <w:spacing w:line="360" w:lineRule="auto"/>
        <w:ind w:firstLine="709"/>
        <w:jc w:val="both"/>
        <w:rPr>
          <w:rFonts w:ascii="Times New Roman" w:hAnsi="Times New Roman"/>
          <w:szCs w:val="28"/>
        </w:rPr>
      </w:pPr>
      <w:r w:rsidRPr="00BA2BEC">
        <w:rPr>
          <w:rFonts w:ascii="Times New Roman" w:hAnsi="Times New Roman"/>
          <w:szCs w:val="28"/>
        </w:rPr>
        <w:t xml:space="preserve">В ходе проведения комплектования материалов для фондов </w:t>
      </w:r>
      <w:r w:rsidR="00577204">
        <w:rPr>
          <w:rFonts w:ascii="Times New Roman" w:hAnsi="Times New Roman"/>
          <w:szCs w:val="28"/>
        </w:rPr>
        <w:t>музея</w:t>
      </w:r>
      <w:r w:rsidRPr="00BA2BEC">
        <w:rPr>
          <w:rFonts w:ascii="Times New Roman" w:hAnsi="Times New Roman"/>
          <w:szCs w:val="28"/>
        </w:rPr>
        <w:t xml:space="preserve"> предполагается использование следующих форм комплектования:</w:t>
      </w:r>
    </w:p>
    <w:p w:rsidR="00790ED0" w:rsidRPr="00BA2BEC" w:rsidRDefault="00A130A2" w:rsidP="00F62A99">
      <w:pPr>
        <w:tabs>
          <w:tab w:val="left" w:pos="0"/>
        </w:tabs>
        <w:spacing w:after="0" w:line="360" w:lineRule="auto"/>
        <w:ind w:firstLine="709"/>
        <w:jc w:val="both"/>
        <w:rPr>
          <w:rFonts w:ascii="Times New Roman" w:hAnsi="Times New Roman"/>
          <w:sz w:val="28"/>
          <w:szCs w:val="28"/>
        </w:rPr>
      </w:pPr>
      <w:r w:rsidRPr="00BA2BEC">
        <w:rPr>
          <w:rFonts w:ascii="Times New Roman" w:hAnsi="Times New Roman"/>
          <w:sz w:val="28"/>
          <w:szCs w:val="28"/>
        </w:rPr>
        <w:t xml:space="preserve">- </w:t>
      </w:r>
      <w:r w:rsidR="00767C5F" w:rsidRPr="00BA2BEC">
        <w:rPr>
          <w:rFonts w:ascii="Times New Roman" w:hAnsi="Times New Roman"/>
          <w:sz w:val="28"/>
          <w:szCs w:val="28"/>
        </w:rPr>
        <w:t>тематические</w:t>
      </w:r>
      <w:r w:rsidR="00C403DD" w:rsidRPr="00BA2BEC">
        <w:rPr>
          <w:rFonts w:ascii="Times New Roman" w:hAnsi="Times New Roman"/>
          <w:sz w:val="28"/>
          <w:szCs w:val="28"/>
        </w:rPr>
        <w:t xml:space="preserve"> экспедици</w:t>
      </w:r>
      <w:r w:rsidR="00F62A99" w:rsidRPr="00BA2BEC">
        <w:rPr>
          <w:rFonts w:ascii="Times New Roman" w:hAnsi="Times New Roman"/>
          <w:sz w:val="28"/>
          <w:szCs w:val="28"/>
        </w:rPr>
        <w:t>и</w:t>
      </w:r>
      <w:r w:rsidR="00C403DD" w:rsidRPr="00BA2BEC">
        <w:rPr>
          <w:rFonts w:ascii="Times New Roman" w:hAnsi="Times New Roman"/>
          <w:sz w:val="28"/>
          <w:szCs w:val="28"/>
        </w:rPr>
        <w:t xml:space="preserve">, </w:t>
      </w:r>
      <w:r w:rsidR="00767C5F" w:rsidRPr="00BA2BEC">
        <w:rPr>
          <w:rFonts w:ascii="Times New Roman" w:hAnsi="Times New Roman"/>
          <w:sz w:val="28"/>
          <w:szCs w:val="28"/>
        </w:rPr>
        <w:t>т.е.</w:t>
      </w:r>
      <w:r w:rsidR="00C403DD" w:rsidRPr="00BA2BEC">
        <w:rPr>
          <w:rFonts w:ascii="Times New Roman" w:eastAsia="Times New Roman" w:hAnsi="Times New Roman" w:cs="Times New Roman"/>
          <w:sz w:val="28"/>
          <w:szCs w:val="28"/>
        </w:rPr>
        <w:t xml:space="preserve"> выезд к выбранным для документирования объектам</w:t>
      </w:r>
      <w:r w:rsidR="00577204">
        <w:rPr>
          <w:rFonts w:ascii="Times New Roman" w:eastAsia="Times New Roman" w:hAnsi="Times New Roman" w:cs="Times New Roman"/>
          <w:sz w:val="28"/>
          <w:szCs w:val="28"/>
        </w:rPr>
        <w:t xml:space="preserve">, </w:t>
      </w:r>
      <w:r w:rsidR="00C403DD" w:rsidRPr="00BA2BEC">
        <w:rPr>
          <w:rFonts w:ascii="Times New Roman" w:eastAsia="Times New Roman" w:hAnsi="Times New Roman" w:cs="Times New Roman"/>
          <w:sz w:val="28"/>
          <w:szCs w:val="28"/>
        </w:rPr>
        <w:t>перемещение экспедиции по определенному линейному маршруту и обследование каждого намеченного объекта.</w:t>
      </w:r>
      <w:r w:rsidR="00F62A99" w:rsidRPr="00BA2BEC">
        <w:rPr>
          <w:rFonts w:ascii="Times New Roman" w:eastAsia="Times New Roman" w:hAnsi="Times New Roman" w:cs="Times New Roman"/>
          <w:sz w:val="28"/>
          <w:szCs w:val="28"/>
        </w:rPr>
        <w:t xml:space="preserve"> </w:t>
      </w:r>
      <w:r w:rsidR="00C403DD" w:rsidRPr="00BA2BEC">
        <w:rPr>
          <w:rFonts w:ascii="Times New Roman" w:eastAsia="Times New Roman" w:hAnsi="Times New Roman" w:cs="Times New Roman"/>
          <w:sz w:val="28"/>
          <w:szCs w:val="28"/>
        </w:rPr>
        <w:t xml:space="preserve">Экспедиции являются наиболее эффективной формой комплектования музейного фонда, </w:t>
      </w:r>
      <w:r w:rsidR="00767C5F" w:rsidRPr="00BA2BEC">
        <w:rPr>
          <w:rFonts w:ascii="Times New Roman" w:eastAsia="Times New Roman" w:hAnsi="Times New Roman" w:cs="Times New Roman"/>
          <w:sz w:val="28"/>
          <w:szCs w:val="28"/>
        </w:rPr>
        <w:t>так</w:t>
      </w:r>
      <w:r w:rsidR="00C403DD" w:rsidRPr="00BA2BEC">
        <w:rPr>
          <w:rFonts w:ascii="Times New Roman" w:eastAsia="Times New Roman" w:hAnsi="Times New Roman" w:cs="Times New Roman"/>
          <w:sz w:val="28"/>
          <w:szCs w:val="28"/>
        </w:rPr>
        <w:t xml:space="preserve"> как в результате их проведения в музей поступает большое количество предметов, более или менее объектив</w:t>
      </w:r>
      <w:r w:rsidR="00F62A99" w:rsidRPr="00BA2BEC">
        <w:rPr>
          <w:rFonts w:ascii="Times New Roman" w:eastAsia="Times New Roman" w:hAnsi="Times New Roman" w:cs="Times New Roman"/>
          <w:sz w:val="28"/>
          <w:szCs w:val="28"/>
        </w:rPr>
        <w:t xml:space="preserve">но отражающих </w:t>
      </w:r>
      <w:r w:rsidR="00767C5F" w:rsidRPr="00BA2BEC">
        <w:rPr>
          <w:rFonts w:ascii="Times New Roman" w:eastAsia="Times New Roman" w:hAnsi="Times New Roman" w:cs="Times New Roman"/>
          <w:sz w:val="28"/>
          <w:szCs w:val="28"/>
        </w:rPr>
        <w:t>политические события и повседневную жизнь</w:t>
      </w:r>
      <w:r w:rsidR="00A160D3" w:rsidRPr="00BA2BEC">
        <w:rPr>
          <w:rFonts w:ascii="Times New Roman" w:eastAsia="Times New Roman" w:hAnsi="Times New Roman" w:cs="Times New Roman"/>
          <w:sz w:val="28"/>
          <w:szCs w:val="28"/>
        </w:rPr>
        <w:t>;</w:t>
      </w:r>
    </w:p>
    <w:p w:rsidR="00944F1A" w:rsidRPr="00BA2BEC" w:rsidRDefault="00790ED0" w:rsidP="00A130A2">
      <w:pPr>
        <w:pStyle w:val="af1"/>
        <w:tabs>
          <w:tab w:val="left" w:pos="0"/>
        </w:tabs>
        <w:spacing w:line="360" w:lineRule="auto"/>
        <w:ind w:firstLine="709"/>
        <w:jc w:val="both"/>
        <w:rPr>
          <w:rFonts w:ascii="Times New Roman" w:hAnsi="Times New Roman"/>
          <w:szCs w:val="28"/>
        </w:rPr>
      </w:pPr>
      <w:r w:rsidRPr="00BA2BEC">
        <w:rPr>
          <w:rFonts w:ascii="Times New Roman" w:hAnsi="Times New Roman"/>
          <w:szCs w:val="28"/>
        </w:rPr>
        <w:t xml:space="preserve">- </w:t>
      </w:r>
      <w:r w:rsidR="00F62A99" w:rsidRPr="00BA2BEC">
        <w:rPr>
          <w:rFonts w:ascii="Times New Roman" w:hAnsi="Times New Roman"/>
          <w:szCs w:val="28"/>
        </w:rPr>
        <w:t>научн</w:t>
      </w:r>
      <w:r w:rsidR="00944F1A" w:rsidRPr="00BA2BEC">
        <w:rPr>
          <w:rFonts w:ascii="Times New Roman" w:hAnsi="Times New Roman"/>
          <w:szCs w:val="28"/>
        </w:rPr>
        <w:t>ые</w:t>
      </w:r>
      <w:r w:rsidR="00F62A99" w:rsidRPr="00BA2BEC">
        <w:rPr>
          <w:rFonts w:ascii="Times New Roman" w:hAnsi="Times New Roman"/>
          <w:szCs w:val="28"/>
        </w:rPr>
        <w:t xml:space="preserve"> командировк</w:t>
      </w:r>
      <w:r w:rsidR="00944F1A" w:rsidRPr="00BA2BEC">
        <w:rPr>
          <w:rFonts w:ascii="Times New Roman" w:hAnsi="Times New Roman"/>
          <w:szCs w:val="28"/>
        </w:rPr>
        <w:t>и</w:t>
      </w:r>
      <w:r w:rsidR="00F62A99" w:rsidRPr="00BA2BEC">
        <w:rPr>
          <w:rFonts w:ascii="Times New Roman" w:hAnsi="Times New Roman"/>
          <w:szCs w:val="28"/>
        </w:rPr>
        <w:t xml:space="preserve"> - краткосрочные поездки на предприятия, в учреждения, к людям, готовым передать музею свои коллекции, личные архивы. Целью научных командировок является комплектование тематических коллекций, выявление </w:t>
      </w:r>
      <w:r w:rsidR="00A160D3" w:rsidRPr="00BA2BEC">
        <w:rPr>
          <w:rFonts w:ascii="Times New Roman" w:hAnsi="Times New Roman"/>
          <w:szCs w:val="28"/>
        </w:rPr>
        <w:t>и сбор экспонатов для выставок;</w:t>
      </w:r>
    </w:p>
    <w:p w:rsidR="00A130A2" w:rsidRPr="00BA2BEC" w:rsidRDefault="00A130A2" w:rsidP="003A3BB2">
      <w:pPr>
        <w:pStyle w:val="af1"/>
        <w:tabs>
          <w:tab w:val="left" w:pos="0"/>
        </w:tabs>
        <w:spacing w:line="360" w:lineRule="auto"/>
        <w:ind w:firstLine="709"/>
        <w:jc w:val="both"/>
        <w:rPr>
          <w:rFonts w:ascii="Times New Roman" w:hAnsi="Times New Roman"/>
          <w:szCs w:val="28"/>
        </w:rPr>
      </w:pPr>
      <w:r w:rsidRPr="00BA2BEC">
        <w:rPr>
          <w:rFonts w:ascii="Times New Roman" w:hAnsi="Times New Roman"/>
          <w:szCs w:val="28"/>
        </w:rPr>
        <w:t xml:space="preserve">- дар, </w:t>
      </w:r>
      <w:r w:rsidR="00F9428C" w:rsidRPr="00BA2BEC">
        <w:rPr>
          <w:rFonts w:ascii="Times New Roman" w:hAnsi="Times New Roman"/>
          <w:szCs w:val="28"/>
        </w:rPr>
        <w:t xml:space="preserve">пожертвование, </w:t>
      </w:r>
      <w:r w:rsidRPr="00BA2BEC">
        <w:rPr>
          <w:rFonts w:ascii="Times New Roman" w:hAnsi="Times New Roman"/>
          <w:szCs w:val="28"/>
        </w:rPr>
        <w:t>передача в собственность</w:t>
      </w:r>
      <w:r w:rsidR="00CB72ED" w:rsidRPr="00BA2BEC">
        <w:rPr>
          <w:rFonts w:ascii="Times New Roman" w:hAnsi="Times New Roman"/>
          <w:szCs w:val="28"/>
        </w:rPr>
        <w:t xml:space="preserve"> музея коллекций или предметов </w:t>
      </w:r>
      <w:r w:rsidRPr="00BA2BEC">
        <w:rPr>
          <w:rFonts w:ascii="Times New Roman" w:hAnsi="Times New Roman"/>
          <w:szCs w:val="28"/>
        </w:rPr>
        <w:t>организациями или частными лицами;</w:t>
      </w:r>
    </w:p>
    <w:p w:rsidR="00A130A2" w:rsidRPr="00BA2BEC" w:rsidRDefault="00577204" w:rsidP="003A3BB2">
      <w:pPr>
        <w:pStyle w:val="af1"/>
        <w:tabs>
          <w:tab w:val="left" w:pos="0"/>
        </w:tabs>
        <w:spacing w:line="360" w:lineRule="auto"/>
        <w:ind w:firstLine="709"/>
        <w:jc w:val="both"/>
        <w:rPr>
          <w:rFonts w:ascii="Times New Roman" w:hAnsi="Times New Roman"/>
          <w:szCs w:val="28"/>
        </w:rPr>
      </w:pPr>
      <w:r>
        <w:rPr>
          <w:rFonts w:ascii="Times New Roman" w:hAnsi="Times New Roman"/>
          <w:szCs w:val="28"/>
        </w:rPr>
        <w:t xml:space="preserve">- </w:t>
      </w:r>
      <w:r w:rsidR="00A130A2" w:rsidRPr="00BA2BEC">
        <w:rPr>
          <w:rFonts w:ascii="Times New Roman" w:hAnsi="Times New Roman"/>
          <w:szCs w:val="28"/>
        </w:rPr>
        <w:t>оперативное комплектование «по горячим следам».</w:t>
      </w:r>
      <w:r w:rsidR="00944F1A" w:rsidRPr="00BA2BEC">
        <w:rPr>
          <w:rFonts w:ascii="Times New Roman" w:hAnsi="Times New Roman"/>
          <w:szCs w:val="28"/>
        </w:rPr>
        <w:t xml:space="preserve"> В случае необходимости комплектование будет осуществляться в виде разовой </w:t>
      </w:r>
      <w:proofErr w:type="gramStart"/>
      <w:r w:rsidR="00944F1A" w:rsidRPr="00BA2BEC">
        <w:rPr>
          <w:rFonts w:ascii="Times New Roman" w:hAnsi="Times New Roman"/>
          <w:szCs w:val="28"/>
        </w:rPr>
        <w:t>акции</w:t>
      </w:r>
      <w:proofErr w:type="gramEnd"/>
      <w:r w:rsidR="00944F1A" w:rsidRPr="00BA2BEC">
        <w:rPr>
          <w:rFonts w:ascii="Times New Roman" w:hAnsi="Times New Roman"/>
          <w:szCs w:val="28"/>
        </w:rPr>
        <w:t xml:space="preserve"> и носить оперативный характер при необходимости организации и проведении собирательской работы на месте какого-либо значимого события в момент его совершения</w:t>
      </w:r>
      <w:r w:rsidR="003A3BB2" w:rsidRPr="00BA2BEC">
        <w:rPr>
          <w:rFonts w:ascii="Times New Roman" w:hAnsi="Times New Roman"/>
          <w:szCs w:val="28"/>
        </w:rPr>
        <w:t xml:space="preserve"> или сразу после его завершения;</w:t>
      </w:r>
    </w:p>
    <w:p w:rsidR="003A3BB2" w:rsidRDefault="003A3BB2" w:rsidP="003A3BB2">
      <w:pPr>
        <w:spacing w:after="0" w:line="360" w:lineRule="auto"/>
        <w:ind w:firstLine="709"/>
        <w:jc w:val="both"/>
        <w:rPr>
          <w:rFonts w:ascii="Times New Roman" w:hAnsi="Times New Roman" w:cs="Times New Roman"/>
          <w:sz w:val="28"/>
          <w:szCs w:val="28"/>
        </w:rPr>
      </w:pPr>
      <w:r w:rsidRPr="00BA2BEC">
        <w:rPr>
          <w:rFonts w:ascii="Times New Roman" w:hAnsi="Times New Roman" w:cs="Times New Roman"/>
          <w:sz w:val="28"/>
          <w:szCs w:val="28"/>
        </w:rPr>
        <w:t xml:space="preserve">- инициативное документирование событий и фактов, как результат творческой деятельности сотрудников музея в целях создания новых источников информации (фотографии, видеофильмы, </w:t>
      </w:r>
      <w:proofErr w:type="spellStart"/>
      <w:r w:rsidR="00D71FEF" w:rsidRPr="000738C2">
        <w:rPr>
          <w:rFonts w:ascii="Times New Roman" w:hAnsi="Times New Roman" w:cs="Times New Roman"/>
          <w:sz w:val="28"/>
          <w:szCs w:val="28"/>
        </w:rPr>
        <w:t>фоно</w:t>
      </w:r>
      <w:r w:rsidRPr="000738C2">
        <w:rPr>
          <w:rFonts w:ascii="Times New Roman" w:hAnsi="Times New Roman" w:cs="Times New Roman"/>
          <w:sz w:val="28"/>
          <w:szCs w:val="28"/>
        </w:rPr>
        <w:t>записи</w:t>
      </w:r>
      <w:proofErr w:type="spellEnd"/>
      <w:r w:rsidRPr="00BA2BEC">
        <w:rPr>
          <w:rFonts w:ascii="Times New Roman" w:hAnsi="Times New Roman" w:cs="Times New Roman"/>
          <w:sz w:val="28"/>
          <w:szCs w:val="28"/>
        </w:rPr>
        <w:t xml:space="preserve"> воспоминаний, рассказы участников событий и т.п.);</w:t>
      </w:r>
    </w:p>
    <w:p w:rsidR="00264B55" w:rsidRDefault="00264B55" w:rsidP="003A3BB2">
      <w:pPr>
        <w:spacing w:after="0" w:line="360" w:lineRule="auto"/>
        <w:ind w:firstLine="709"/>
        <w:jc w:val="both"/>
        <w:rPr>
          <w:rFonts w:ascii="Times New Roman" w:hAnsi="Times New Roman" w:cs="Times New Roman"/>
          <w:sz w:val="28"/>
          <w:szCs w:val="28"/>
        </w:rPr>
      </w:pPr>
    </w:p>
    <w:p w:rsidR="00264B55" w:rsidRDefault="00264B55" w:rsidP="003A3BB2">
      <w:pPr>
        <w:spacing w:after="0" w:line="360" w:lineRule="auto"/>
        <w:ind w:firstLine="709"/>
        <w:jc w:val="both"/>
        <w:rPr>
          <w:rFonts w:ascii="Times New Roman" w:hAnsi="Times New Roman" w:cs="Times New Roman"/>
          <w:sz w:val="28"/>
          <w:szCs w:val="28"/>
        </w:rPr>
      </w:pPr>
    </w:p>
    <w:p w:rsidR="00264B55" w:rsidRPr="00BA2BEC" w:rsidRDefault="00264B55" w:rsidP="003A3BB2">
      <w:pPr>
        <w:spacing w:after="0" w:line="360" w:lineRule="auto"/>
        <w:ind w:firstLine="709"/>
        <w:jc w:val="both"/>
        <w:rPr>
          <w:rFonts w:ascii="Times New Roman" w:hAnsi="Times New Roman" w:cs="Times New Roman"/>
          <w:sz w:val="28"/>
          <w:szCs w:val="28"/>
        </w:rPr>
      </w:pPr>
    </w:p>
    <w:p w:rsidR="00547219" w:rsidRPr="00BA2BEC" w:rsidRDefault="00257B46" w:rsidP="003A3BB2">
      <w:pPr>
        <w:tabs>
          <w:tab w:val="left" w:pos="0"/>
        </w:tabs>
        <w:spacing w:after="0" w:line="360" w:lineRule="auto"/>
        <w:ind w:firstLine="709"/>
        <w:jc w:val="both"/>
        <w:rPr>
          <w:rFonts w:ascii="Times New Roman" w:eastAsia="Times New Roman" w:hAnsi="Times New Roman" w:cs="Times New Roman"/>
          <w:b/>
          <w:i/>
          <w:sz w:val="28"/>
          <w:szCs w:val="28"/>
        </w:rPr>
      </w:pPr>
      <w:r w:rsidRPr="00BA2BEC">
        <w:rPr>
          <w:rFonts w:ascii="Times New Roman" w:eastAsia="Times New Roman" w:hAnsi="Times New Roman" w:cs="Times New Roman"/>
          <w:b/>
          <w:i/>
          <w:sz w:val="28"/>
          <w:szCs w:val="28"/>
        </w:rPr>
        <w:lastRenderedPageBreak/>
        <w:t>2.</w:t>
      </w:r>
      <w:r w:rsidR="00264B55">
        <w:rPr>
          <w:rFonts w:ascii="Times New Roman" w:eastAsia="Times New Roman" w:hAnsi="Times New Roman" w:cs="Times New Roman"/>
          <w:b/>
          <w:i/>
          <w:sz w:val="28"/>
          <w:szCs w:val="28"/>
        </w:rPr>
        <w:t>5</w:t>
      </w:r>
      <w:r w:rsidRPr="00BA2BEC">
        <w:rPr>
          <w:rFonts w:ascii="Times New Roman" w:eastAsia="Times New Roman" w:hAnsi="Times New Roman" w:cs="Times New Roman"/>
          <w:b/>
          <w:i/>
          <w:sz w:val="28"/>
          <w:szCs w:val="28"/>
        </w:rPr>
        <w:t xml:space="preserve">. </w:t>
      </w:r>
      <w:r w:rsidR="00547219" w:rsidRPr="00BA2BEC">
        <w:rPr>
          <w:rFonts w:ascii="Times New Roman" w:eastAsia="Times New Roman" w:hAnsi="Times New Roman" w:cs="Times New Roman"/>
          <w:b/>
          <w:i/>
          <w:sz w:val="28"/>
          <w:szCs w:val="28"/>
        </w:rPr>
        <w:t>К</w:t>
      </w:r>
      <w:r w:rsidR="00F3035F" w:rsidRPr="00BA2BEC">
        <w:rPr>
          <w:rFonts w:ascii="Times New Roman" w:eastAsia="Times New Roman" w:hAnsi="Times New Roman" w:cs="Times New Roman"/>
          <w:b/>
          <w:i/>
          <w:sz w:val="28"/>
          <w:szCs w:val="28"/>
        </w:rPr>
        <w:t>ритерии отбора</w:t>
      </w:r>
      <w:r w:rsidR="00547219" w:rsidRPr="00BA2BEC">
        <w:rPr>
          <w:rFonts w:ascii="Times New Roman" w:eastAsia="Times New Roman" w:hAnsi="Times New Roman" w:cs="Times New Roman"/>
          <w:b/>
          <w:i/>
          <w:sz w:val="28"/>
          <w:szCs w:val="28"/>
        </w:rPr>
        <w:t xml:space="preserve"> экспонат</w:t>
      </w:r>
      <w:r w:rsidR="00F3035F" w:rsidRPr="00BA2BEC">
        <w:rPr>
          <w:rFonts w:ascii="Times New Roman" w:eastAsia="Times New Roman" w:hAnsi="Times New Roman" w:cs="Times New Roman"/>
          <w:b/>
          <w:i/>
          <w:sz w:val="28"/>
          <w:szCs w:val="28"/>
        </w:rPr>
        <w:t>ов</w:t>
      </w:r>
    </w:p>
    <w:p w:rsidR="005047FE" w:rsidRPr="00BA2BEC" w:rsidRDefault="005047FE"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hAnsi="Times New Roman" w:cs="Times New Roman"/>
          <w:sz w:val="28"/>
          <w:szCs w:val="28"/>
        </w:rPr>
        <w:t xml:space="preserve">Комплектование материалов современной истории имеет свои особенности и, возникающие </w:t>
      </w:r>
      <w:r w:rsidR="007B70A6" w:rsidRPr="00BA2BEC">
        <w:rPr>
          <w:rFonts w:ascii="Times New Roman" w:hAnsi="Times New Roman" w:cs="Times New Roman"/>
          <w:sz w:val="28"/>
          <w:szCs w:val="28"/>
        </w:rPr>
        <w:t xml:space="preserve">в связи с этим </w:t>
      </w:r>
      <w:r w:rsidRPr="00BA2BEC">
        <w:rPr>
          <w:rFonts w:ascii="Times New Roman" w:hAnsi="Times New Roman" w:cs="Times New Roman"/>
          <w:sz w:val="28"/>
          <w:szCs w:val="28"/>
        </w:rPr>
        <w:t xml:space="preserve">трудности. </w:t>
      </w:r>
      <w:r w:rsidR="00346F6B">
        <w:rPr>
          <w:rFonts w:ascii="Times New Roman" w:hAnsi="Times New Roman" w:cs="Times New Roman"/>
          <w:sz w:val="28"/>
          <w:szCs w:val="28"/>
        </w:rPr>
        <w:t xml:space="preserve">В связи с этим </w:t>
      </w:r>
      <w:r w:rsidR="00DA5F3F" w:rsidRPr="00BA2BEC">
        <w:rPr>
          <w:rFonts w:ascii="Times New Roman" w:hAnsi="Times New Roman" w:cs="Times New Roman"/>
          <w:sz w:val="28"/>
          <w:szCs w:val="28"/>
        </w:rPr>
        <w:t>муз</w:t>
      </w:r>
      <w:r w:rsidRPr="00BA2BEC">
        <w:rPr>
          <w:rFonts w:ascii="Times New Roman" w:hAnsi="Times New Roman" w:cs="Times New Roman"/>
          <w:sz w:val="28"/>
          <w:szCs w:val="28"/>
        </w:rPr>
        <w:t>ею требуется особым образом заниматься вопросом выбора этих экспонатов.</w:t>
      </w:r>
    </w:p>
    <w:p w:rsidR="0076244D" w:rsidRPr="00BA2BEC" w:rsidRDefault="0076244D"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В основе отбора </w:t>
      </w:r>
      <w:r w:rsidR="00CC5EB0" w:rsidRPr="00BA2BEC">
        <w:rPr>
          <w:rFonts w:ascii="Times New Roman" w:eastAsia="Times New Roman" w:hAnsi="Times New Roman" w:cs="Times New Roman"/>
          <w:sz w:val="28"/>
          <w:szCs w:val="28"/>
        </w:rPr>
        <w:t xml:space="preserve">материала </w:t>
      </w:r>
      <w:r w:rsidR="00A160D3" w:rsidRPr="00BA2BEC">
        <w:rPr>
          <w:rFonts w:ascii="Times New Roman" w:eastAsia="Times New Roman" w:hAnsi="Times New Roman" w:cs="Times New Roman"/>
          <w:sz w:val="28"/>
          <w:szCs w:val="28"/>
        </w:rPr>
        <w:t>необходимо использовать</w:t>
      </w:r>
      <w:r w:rsidRPr="00BA2BEC">
        <w:rPr>
          <w:rFonts w:ascii="Times New Roman" w:eastAsia="Times New Roman" w:hAnsi="Times New Roman" w:cs="Times New Roman"/>
          <w:sz w:val="28"/>
          <w:szCs w:val="28"/>
        </w:rPr>
        <w:t xml:space="preserve"> систем</w:t>
      </w:r>
      <w:r w:rsidR="00A160D3" w:rsidRPr="00BA2BEC">
        <w:rPr>
          <w:rFonts w:ascii="Times New Roman" w:eastAsia="Times New Roman" w:hAnsi="Times New Roman" w:cs="Times New Roman"/>
          <w:sz w:val="28"/>
          <w:szCs w:val="28"/>
        </w:rPr>
        <w:t>у</w:t>
      </w:r>
      <w:r w:rsidRPr="00BA2BEC">
        <w:rPr>
          <w:rFonts w:ascii="Times New Roman" w:eastAsia="Times New Roman" w:hAnsi="Times New Roman" w:cs="Times New Roman"/>
          <w:sz w:val="28"/>
          <w:szCs w:val="28"/>
        </w:rPr>
        <w:t xml:space="preserve"> критериев:</w:t>
      </w:r>
    </w:p>
    <w:p w:rsidR="0076244D" w:rsidRPr="00BA2BEC" w:rsidRDefault="00CC5EB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1. </w:t>
      </w:r>
      <w:r w:rsidR="0076244D" w:rsidRPr="00BA2BEC">
        <w:rPr>
          <w:rFonts w:ascii="Times New Roman" w:eastAsia="Times New Roman" w:hAnsi="Times New Roman" w:cs="Times New Roman"/>
          <w:sz w:val="28"/>
          <w:szCs w:val="28"/>
        </w:rPr>
        <w:t>Информативность, то есть объем, характер и содержание информации, которая заложена в предмете, рассматриваемом как объект для музейного фонда.</w:t>
      </w:r>
    </w:p>
    <w:p w:rsidR="0076244D" w:rsidRPr="00BA2BEC" w:rsidRDefault="00CC5EB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2. </w:t>
      </w:r>
      <w:proofErr w:type="spellStart"/>
      <w:r w:rsidR="0076244D" w:rsidRPr="00BA2BEC">
        <w:rPr>
          <w:rFonts w:ascii="Times New Roman" w:eastAsia="Times New Roman" w:hAnsi="Times New Roman" w:cs="Times New Roman"/>
          <w:sz w:val="28"/>
          <w:szCs w:val="28"/>
        </w:rPr>
        <w:t>Коммуникативность</w:t>
      </w:r>
      <w:proofErr w:type="spellEnd"/>
      <w:r w:rsidR="0076244D" w:rsidRPr="00BA2BEC">
        <w:rPr>
          <w:rFonts w:ascii="Times New Roman" w:eastAsia="Times New Roman" w:hAnsi="Times New Roman" w:cs="Times New Roman"/>
          <w:sz w:val="28"/>
          <w:szCs w:val="28"/>
        </w:rPr>
        <w:t xml:space="preserve"> - способность предмета наглядно, через достаточно выразительные внешние признаки отражать определенную информацию.</w:t>
      </w:r>
    </w:p>
    <w:p w:rsidR="0076244D" w:rsidRPr="00BA2BEC" w:rsidRDefault="00CC5EB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3. </w:t>
      </w:r>
      <w:proofErr w:type="spellStart"/>
      <w:r w:rsidR="0076244D" w:rsidRPr="00BA2BEC">
        <w:rPr>
          <w:rFonts w:ascii="Times New Roman" w:eastAsia="Times New Roman" w:hAnsi="Times New Roman" w:cs="Times New Roman"/>
          <w:sz w:val="28"/>
          <w:szCs w:val="28"/>
        </w:rPr>
        <w:t>Аттрактивность</w:t>
      </w:r>
      <w:proofErr w:type="spellEnd"/>
      <w:r w:rsidR="0076244D" w:rsidRPr="00BA2BEC">
        <w:rPr>
          <w:rFonts w:ascii="Times New Roman" w:eastAsia="Times New Roman" w:hAnsi="Times New Roman" w:cs="Times New Roman"/>
          <w:sz w:val="28"/>
          <w:szCs w:val="28"/>
        </w:rPr>
        <w:t xml:space="preserve"> - свойство предмета привлекать к себе внимание при экспозиционно-выставочном использовании.</w:t>
      </w:r>
    </w:p>
    <w:p w:rsidR="0076244D" w:rsidRPr="00BA2BEC" w:rsidRDefault="00CC5EB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4. </w:t>
      </w:r>
      <w:r w:rsidR="0076244D" w:rsidRPr="00BA2BEC">
        <w:rPr>
          <w:rFonts w:ascii="Times New Roman" w:eastAsia="Times New Roman" w:hAnsi="Times New Roman" w:cs="Times New Roman"/>
          <w:sz w:val="28"/>
          <w:szCs w:val="28"/>
        </w:rPr>
        <w:t>Экспрессивность - способность предмета оказывать эмоциональное воздействие.</w:t>
      </w:r>
    </w:p>
    <w:p w:rsidR="0076244D" w:rsidRPr="00BA2BEC" w:rsidRDefault="00CC5EB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5. </w:t>
      </w:r>
      <w:r w:rsidR="0076244D" w:rsidRPr="00BA2BEC">
        <w:rPr>
          <w:rFonts w:ascii="Times New Roman" w:eastAsia="Times New Roman" w:hAnsi="Times New Roman" w:cs="Times New Roman"/>
          <w:sz w:val="28"/>
          <w:szCs w:val="28"/>
        </w:rPr>
        <w:t>Эстетичность - особое свойство музейного предмета, отбираемого как произведение искусства и удовлетворяющего, следовательно, эстетическим требованиям.</w:t>
      </w:r>
    </w:p>
    <w:p w:rsidR="0066669F" w:rsidRPr="00BA2BEC" w:rsidRDefault="0066669F"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При выявлении музейной </w:t>
      </w:r>
      <w:r w:rsidR="00D43A24" w:rsidRPr="00BA2BEC">
        <w:rPr>
          <w:rFonts w:ascii="Times New Roman" w:eastAsia="Times New Roman" w:hAnsi="Times New Roman" w:cs="Times New Roman"/>
          <w:sz w:val="28"/>
          <w:szCs w:val="28"/>
        </w:rPr>
        <w:t>значимости</w:t>
      </w:r>
      <w:r w:rsidRPr="00BA2BEC">
        <w:rPr>
          <w:rFonts w:ascii="Times New Roman" w:eastAsia="Times New Roman" w:hAnsi="Times New Roman" w:cs="Times New Roman"/>
          <w:sz w:val="28"/>
          <w:szCs w:val="28"/>
        </w:rPr>
        <w:t xml:space="preserve"> предмета наиболее существенны определенные аспекты информации: исторический, нравственный и эстетический. Важным показателем информации предмета с точки зрения его музейно</w:t>
      </w:r>
      <w:r w:rsidR="00925B9A" w:rsidRPr="00BA2BEC">
        <w:rPr>
          <w:rFonts w:ascii="Times New Roman" w:eastAsia="Times New Roman" w:hAnsi="Times New Roman" w:cs="Times New Roman"/>
          <w:sz w:val="28"/>
          <w:szCs w:val="28"/>
        </w:rPr>
        <w:t>го</w:t>
      </w:r>
      <w:r w:rsidRPr="00BA2BEC">
        <w:rPr>
          <w:rFonts w:ascii="Times New Roman" w:eastAsia="Times New Roman" w:hAnsi="Times New Roman" w:cs="Times New Roman"/>
          <w:sz w:val="28"/>
          <w:szCs w:val="28"/>
        </w:rPr>
        <w:t xml:space="preserve"> </w:t>
      </w:r>
      <w:r w:rsidR="00925B9A" w:rsidRPr="00BA2BEC">
        <w:rPr>
          <w:rFonts w:ascii="Times New Roman" w:eastAsia="Times New Roman" w:hAnsi="Times New Roman" w:cs="Times New Roman"/>
          <w:sz w:val="28"/>
          <w:szCs w:val="28"/>
        </w:rPr>
        <w:t>значения</w:t>
      </w:r>
      <w:r w:rsidRPr="00BA2BEC">
        <w:rPr>
          <w:rFonts w:ascii="Times New Roman" w:eastAsia="Times New Roman" w:hAnsi="Times New Roman" w:cs="Times New Roman"/>
          <w:sz w:val="28"/>
          <w:szCs w:val="28"/>
        </w:rPr>
        <w:t xml:space="preserve"> являются признаки его уникальности, а также мемориального значения, то есть непосредственной связи с выдающимся событием или </w:t>
      </w:r>
      <w:r w:rsidR="00925B9A" w:rsidRPr="00BA2BEC">
        <w:rPr>
          <w:rFonts w:ascii="Times New Roman" w:eastAsia="Times New Roman" w:hAnsi="Times New Roman" w:cs="Times New Roman"/>
          <w:sz w:val="28"/>
          <w:szCs w:val="28"/>
        </w:rPr>
        <w:t>конкретным</w:t>
      </w:r>
      <w:r w:rsidRPr="00BA2BEC">
        <w:rPr>
          <w:rFonts w:ascii="Times New Roman" w:eastAsia="Times New Roman" w:hAnsi="Times New Roman" w:cs="Times New Roman"/>
          <w:sz w:val="28"/>
          <w:szCs w:val="28"/>
        </w:rPr>
        <w:t xml:space="preserve"> человеком.</w:t>
      </w:r>
    </w:p>
    <w:p w:rsidR="00EF488F" w:rsidRPr="00BA2BEC" w:rsidRDefault="00EF488F" w:rsidP="00EF488F">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В процессе комплектования </w:t>
      </w:r>
      <w:r w:rsidR="00925B9A" w:rsidRPr="00BA2BEC">
        <w:rPr>
          <w:rFonts w:ascii="Times New Roman" w:eastAsia="Times New Roman" w:hAnsi="Times New Roman" w:cs="Times New Roman"/>
          <w:sz w:val="28"/>
          <w:szCs w:val="28"/>
        </w:rPr>
        <w:t>должны</w:t>
      </w:r>
      <w:r w:rsidRPr="00BA2BEC">
        <w:rPr>
          <w:rFonts w:ascii="Times New Roman" w:eastAsia="Times New Roman" w:hAnsi="Times New Roman" w:cs="Times New Roman"/>
          <w:sz w:val="28"/>
          <w:szCs w:val="28"/>
        </w:rPr>
        <w:t xml:space="preserve"> учитываться дополнительные критерии:</w:t>
      </w:r>
    </w:p>
    <w:p w:rsidR="00EF488F" w:rsidRPr="00BA2BEC" w:rsidRDefault="00EF488F" w:rsidP="00EF488F">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репрезентативность - способность предмета музейного значения с наибольшей полнотой среди однотипных предметов отражать эпоху, явление, среду;</w:t>
      </w:r>
    </w:p>
    <w:p w:rsidR="00EF488F" w:rsidRDefault="00EF488F" w:rsidP="00EF488F">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lastRenderedPageBreak/>
        <w:t>- сохранность.</w:t>
      </w:r>
    </w:p>
    <w:p w:rsidR="0040022F" w:rsidRPr="00BA2BEC" w:rsidRDefault="0040022F" w:rsidP="00A7585E">
      <w:pPr>
        <w:tabs>
          <w:tab w:val="left" w:pos="0"/>
        </w:tabs>
        <w:spacing w:after="0" w:line="360" w:lineRule="auto"/>
        <w:ind w:firstLine="709"/>
        <w:jc w:val="both"/>
        <w:rPr>
          <w:rFonts w:ascii="Times New Roman" w:eastAsia="Times New Roman" w:hAnsi="Times New Roman" w:cs="Times New Roman"/>
          <w:b/>
          <w:i/>
          <w:sz w:val="28"/>
          <w:szCs w:val="28"/>
        </w:rPr>
      </w:pPr>
      <w:r w:rsidRPr="00BA2BEC">
        <w:rPr>
          <w:rFonts w:ascii="Times New Roman" w:eastAsia="Times New Roman" w:hAnsi="Times New Roman" w:cs="Times New Roman"/>
          <w:b/>
          <w:i/>
          <w:sz w:val="28"/>
          <w:szCs w:val="28"/>
        </w:rPr>
        <w:t>Заключение</w:t>
      </w:r>
    </w:p>
    <w:p w:rsidR="0040022F" w:rsidRPr="00BA2BEC" w:rsidRDefault="00B62C89"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Разработанные в данной </w:t>
      </w:r>
      <w:r w:rsidR="00A160D3" w:rsidRPr="00BA2BEC">
        <w:rPr>
          <w:rFonts w:ascii="Times New Roman" w:eastAsia="Times New Roman" w:hAnsi="Times New Roman" w:cs="Times New Roman"/>
          <w:sz w:val="28"/>
          <w:szCs w:val="28"/>
        </w:rPr>
        <w:t>Концепции</w:t>
      </w:r>
      <w:r w:rsidRPr="00BA2BEC">
        <w:rPr>
          <w:rFonts w:ascii="Times New Roman" w:eastAsia="Times New Roman" w:hAnsi="Times New Roman" w:cs="Times New Roman"/>
          <w:sz w:val="28"/>
          <w:szCs w:val="28"/>
        </w:rPr>
        <w:t xml:space="preserve"> принципы</w:t>
      </w:r>
      <w:r w:rsidR="0040022F" w:rsidRPr="00BA2BEC">
        <w:rPr>
          <w:rFonts w:ascii="Times New Roman" w:eastAsia="Times New Roman" w:hAnsi="Times New Roman" w:cs="Times New Roman"/>
          <w:sz w:val="28"/>
          <w:szCs w:val="28"/>
        </w:rPr>
        <w:t xml:space="preserve"> комплектовани</w:t>
      </w:r>
      <w:r w:rsidRPr="00BA2BEC">
        <w:rPr>
          <w:rFonts w:ascii="Times New Roman" w:eastAsia="Times New Roman" w:hAnsi="Times New Roman" w:cs="Times New Roman"/>
          <w:sz w:val="28"/>
          <w:szCs w:val="28"/>
        </w:rPr>
        <w:t>я</w:t>
      </w:r>
      <w:r w:rsidR="0040022F" w:rsidRPr="00BA2BEC">
        <w:rPr>
          <w:rFonts w:ascii="Times New Roman" w:eastAsia="Times New Roman" w:hAnsi="Times New Roman" w:cs="Times New Roman"/>
          <w:sz w:val="28"/>
          <w:szCs w:val="28"/>
        </w:rPr>
        <w:t xml:space="preserve"> </w:t>
      </w:r>
      <w:r w:rsidRPr="00BA2BEC">
        <w:rPr>
          <w:rFonts w:ascii="Times New Roman" w:eastAsia="Times New Roman" w:hAnsi="Times New Roman" w:cs="Times New Roman"/>
          <w:sz w:val="28"/>
          <w:szCs w:val="28"/>
        </w:rPr>
        <w:t xml:space="preserve">позволят </w:t>
      </w:r>
      <w:r w:rsidR="0040022F" w:rsidRPr="00BA2BEC">
        <w:rPr>
          <w:rFonts w:ascii="Times New Roman" w:eastAsia="Times New Roman" w:hAnsi="Times New Roman" w:cs="Times New Roman"/>
          <w:sz w:val="28"/>
          <w:szCs w:val="28"/>
        </w:rPr>
        <w:t>музе</w:t>
      </w:r>
      <w:r w:rsidRPr="00BA2BEC">
        <w:rPr>
          <w:rFonts w:ascii="Times New Roman" w:eastAsia="Times New Roman" w:hAnsi="Times New Roman" w:cs="Times New Roman"/>
          <w:sz w:val="28"/>
          <w:szCs w:val="28"/>
        </w:rPr>
        <w:t>ю</w:t>
      </w:r>
      <w:r w:rsidR="0040022F" w:rsidRPr="00BA2BEC">
        <w:rPr>
          <w:rFonts w:ascii="Times New Roman" w:eastAsia="Times New Roman" w:hAnsi="Times New Roman" w:cs="Times New Roman"/>
          <w:sz w:val="28"/>
          <w:szCs w:val="28"/>
        </w:rPr>
        <w:t xml:space="preserve"> пополнить фонды подлинными предметами, имеющими действительную культурную, историческую и художественную ценность; сделать коллекции музея интересными для исследователей и посетителей.</w:t>
      </w:r>
    </w:p>
    <w:p w:rsidR="007B139A" w:rsidRPr="00BA2BEC" w:rsidRDefault="0040022F" w:rsidP="00A7585E">
      <w:pPr>
        <w:tabs>
          <w:tab w:val="left" w:pos="0"/>
        </w:tabs>
        <w:spacing w:after="0" w:line="360" w:lineRule="auto"/>
        <w:ind w:firstLine="709"/>
        <w:jc w:val="both"/>
        <w:rPr>
          <w:rFonts w:ascii="Times New Roman" w:eastAsia="Times New Roman" w:hAnsi="Times New Roman" w:cs="Times New Roman"/>
          <w:sz w:val="28"/>
          <w:szCs w:val="28"/>
        </w:rPr>
      </w:pPr>
      <w:proofErr w:type="gramStart"/>
      <w:r w:rsidRPr="00BA2BEC">
        <w:rPr>
          <w:rFonts w:ascii="Times New Roman" w:eastAsia="Times New Roman" w:hAnsi="Times New Roman" w:cs="Times New Roman"/>
          <w:sz w:val="28"/>
          <w:szCs w:val="28"/>
        </w:rPr>
        <w:t xml:space="preserve">Реализация данной </w:t>
      </w:r>
      <w:r w:rsidR="00A160D3" w:rsidRPr="00BA2BEC">
        <w:rPr>
          <w:rFonts w:ascii="Times New Roman" w:eastAsia="Times New Roman" w:hAnsi="Times New Roman" w:cs="Times New Roman"/>
          <w:sz w:val="28"/>
          <w:szCs w:val="28"/>
        </w:rPr>
        <w:t>Концепции</w:t>
      </w:r>
      <w:r w:rsidRPr="00BA2BEC">
        <w:rPr>
          <w:rFonts w:ascii="Times New Roman" w:eastAsia="Times New Roman" w:hAnsi="Times New Roman" w:cs="Times New Roman"/>
          <w:sz w:val="28"/>
          <w:szCs w:val="28"/>
        </w:rPr>
        <w:t xml:space="preserve"> позволит позиционировать</w:t>
      </w:r>
      <w:r w:rsidR="00D31314">
        <w:rPr>
          <w:rFonts w:ascii="Times New Roman" w:eastAsia="Times New Roman" w:hAnsi="Times New Roman" w:cs="Times New Roman"/>
          <w:sz w:val="28"/>
          <w:szCs w:val="28"/>
        </w:rPr>
        <w:t xml:space="preserve">ся </w:t>
      </w:r>
      <w:r w:rsidRPr="00BA2BEC">
        <w:rPr>
          <w:rFonts w:ascii="Times New Roman" w:eastAsia="Times New Roman" w:hAnsi="Times New Roman" w:cs="Times New Roman"/>
          <w:sz w:val="28"/>
          <w:szCs w:val="28"/>
        </w:rPr>
        <w:t xml:space="preserve">как </w:t>
      </w:r>
      <w:r w:rsidR="00A160D3" w:rsidRPr="00BA2BEC">
        <w:rPr>
          <w:rFonts w:ascii="Times New Roman" w:eastAsia="Times New Roman" w:hAnsi="Times New Roman" w:cs="Times New Roman"/>
          <w:sz w:val="28"/>
          <w:szCs w:val="28"/>
        </w:rPr>
        <w:t xml:space="preserve">музей </w:t>
      </w:r>
      <w:r w:rsidR="00D31314">
        <w:rPr>
          <w:rFonts w:ascii="Times New Roman" w:eastAsia="Times New Roman" w:hAnsi="Times New Roman" w:cs="Times New Roman"/>
          <w:sz w:val="28"/>
          <w:szCs w:val="28"/>
        </w:rPr>
        <w:t>местной</w:t>
      </w:r>
      <w:r w:rsidR="00A160D3" w:rsidRPr="00BA2BEC">
        <w:rPr>
          <w:rFonts w:ascii="Times New Roman" w:eastAsia="Times New Roman" w:hAnsi="Times New Roman" w:cs="Times New Roman"/>
          <w:sz w:val="28"/>
          <w:szCs w:val="28"/>
        </w:rPr>
        <w:t xml:space="preserve"> истории, который хранит и публикует музейные предметы, отражающие современные реалии, идет в ногу со временем и оперативно реагирует на изменения, происходящие в стране, не навязывая посетителям определенный стереотип мышления, а на основе анализа исторического процесса позволяющий </w:t>
      </w:r>
      <w:r w:rsidR="007B139A" w:rsidRPr="00BA2BEC">
        <w:rPr>
          <w:rFonts w:ascii="Times New Roman" w:eastAsia="Times New Roman" w:hAnsi="Times New Roman" w:cs="Times New Roman"/>
          <w:sz w:val="28"/>
          <w:szCs w:val="28"/>
        </w:rPr>
        <w:t>посетителям самим делать выводы об увиденном в экспозиции ли на выставке.</w:t>
      </w:r>
      <w:proofErr w:type="gramEnd"/>
    </w:p>
    <w:p w:rsidR="0040022F" w:rsidRPr="00BA2BEC" w:rsidRDefault="00A160D3"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В то же время </w:t>
      </w:r>
      <w:r w:rsidR="007B139A" w:rsidRPr="00BA2BEC">
        <w:rPr>
          <w:rFonts w:ascii="Times New Roman" w:eastAsia="Times New Roman" w:hAnsi="Times New Roman" w:cs="Times New Roman"/>
          <w:sz w:val="28"/>
          <w:szCs w:val="28"/>
        </w:rPr>
        <w:t xml:space="preserve">реализация данной Концепции поможет </w:t>
      </w:r>
      <w:proofErr w:type="gramStart"/>
      <w:r w:rsidR="0040022F" w:rsidRPr="00BA2BEC">
        <w:rPr>
          <w:rFonts w:ascii="Times New Roman" w:eastAsia="Times New Roman" w:hAnsi="Times New Roman" w:cs="Times New Roman"/>
          <w:sz w:val="28"/>
          <w:szCs w:val="28"/>
        </w:rPr>
        <w:t>избежать ряд</w:t>
      </w:r>
      <w:proofErr w:type="gramEnd"/>
      <w:r w:rsidR="0040022F" w:rsidRPr="00BA2BEC">
        <w:rPr>
          <w:rFonts w:ascii="Times New Roman" w:eastAsia="Times New Roman" w:hAnsi="Times New Roman" w:cs="Times New Roman"/>
          <w:sz w:val="28"/>
          <w:szCs w:val="28"/>
        </w:rPr>
        <w:t xml:space="preserve"> проблем, таких как:</w:t>
      </w:r>
    </w:p>
    <w:p w:rsidR="0040022F" w:rsidRPr="00BA2BEC" w:rsidRDefault="00370A4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w:t>
      </w:r>
      <w:r w:rsidR="0040022F" w:rsidRPr="00BA2BEC">
        <w:rPr>
          <w:rFonts w:ascii="Times New Roman" w:eastAsia="Times New Roman" w:hAnsi="Times New Roman" w:cs="Times New Roman"/>
          <w:sz w:val="28"/>
          <w:szCs w:val="28"/>
        </w:rPr>
        <w:t>перенасыщение тиражиро</w:t>
      </w:r>
      <w:r w:rsidR="004B703B" w:rsidRPr="00BA2BEC">
        <w:rPr>
          <w:rFonts w:ascii="Times New Roman" w:eastAsia="Times New Roman" w:hAnsi="Times New Roman" w:cs="Times New Roman"/>
          <w:sz w:val="28"/>
          <w:szCs w:val="28"/>
        </w:rPr>
        <w:t xml:space="preserve">ванными и </w:t>
      </w:r>
      <w:proofErr w:type="spellStart"/>
      <w:r w:rsidR="004B703B" w:rsidRPr="00BA2BEC">
        <w:rPr>
          <w:rFonts w:ascii="Times New Roman" w:eastAsia="Times New Roman" w:hAnsi="Times New Roman" w:cs="Times New Roman"/>
          <w:sz w:val="28"/>
          <w:szCs w:val="28"/>
        </w:rPr>
        <w:t>копийными</w:t>
      </w:r>
      <w:proofErr w:type="spellEnd"/>
      <w:r w:rsidR="004B703B" w:rsidRPr="00BA2BEC">
        <w:rPr>
          <w:rFonts w:ascii="Times New Roman" w:eastAsia="Times New Roman" w:hAnsi="Times New Roman" w:cs="Times New Roman"/>
          <w:sz w:val="28"/>
          <w:szCs w:val="28"/>
        </w:rPr>
        <w:t xml:space="preserve"> материалами;</w:t>
      </w:r>
      <w:r w:rsidR="0040022F" w:rsidRPr="00BA2BEC">
        <w:rPr>
          <w:rFonts w:ascii="Times New Roman" w:eastAsia="Times New Roman" w:hAnsi="Times New Roman" w:cs="Times New Roman"/>
          <w:sz w:val="28"/>
          <w:szCs w:val="28"/>
        </w:rPr>
        <w:t xml:space="preserve"> </w:t>
      </w:r>
    </w:p>
    <w:p w:rsidR="0040022F" w:rsidRPr="00BA2BEC" w:rsidRDefault="00370A40" w:rsidP="00A7585E">
      <w:pPr>
        <w:tabs>
          <w:tab w:val="left" w:pos="0"/>
        </w:tabs>
        <w:spacing w:after="0" w:line="360" w:lineRule="auto"/>
        <w:ind w:firstLine="709"/>
        <w:jc w:val="both"/>
        <w:rPr>
          <w:rFonts w:ascii="Times New Roman" w:eastAsia="Times New Roman" w:hAnsi="Times New Roman" w:cs="Times New Roman"/>
          <w:sz w:val="28"/>
          <w:szCs w:val="28"/>
        </w:rPr>
      </w:pPr>
      <w:r w:rsidRPr="00BA2BEC">
        <w:rPr>
          <w:rFonts w:ascii="Times New Roman" w:eastAsia="Times New Roman" w:hAnsi="Times New Roman" w:cs="Times New Roman"/>
          <w:sz w:val="28"/>
          <w:szCs w:val="28"/>
        </w:rPr>
        <w:t xml:space="preserve">- </w:t>
      </w:r>
      <w:r w:rsidR="0040022F" w:rsidRPr="00BA2BEC">
        <w:rPr>
          <w:rFonts w:ascii="Times New Roman" w:eastAsia="Times New Roman" w:hAnsi="Times New Roman" w:cs="Times New Roman"/>
          <w:sz w:val="28"/>
          <w:szCs w:val="28"/>
        </w:rPr>
        <w:t>фрагментарность персон</w:t>
      </w:r>
      <w:r w:rsidR="00994CDF" w:rsidRPr="00BA2BEC">
        <w:rPr>
          <w:rFonts w:ascii="Times New Roman" w:eastAsia="Times New Roman" w:hAnsi="Times New Roman" w:cs="Times New Roman"/>
          <w:sz w:val="28"/>
          <w:szCs w:val="28"/>
        </w:rPr>
        <w:t>альных и тематических коллекций.</w:t>
      </w:r>
    </w:p>
    <w:sectPr w:rsidR="0040022F" w:rsidRPr="00BA2BEC" w:rsidSect="00BA2BE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CF" w:rsidRDefault="009333CF" w:rsidP="007C2CD5">
      <w:pPr>
        <w:spacing w:after="0" w:line="240" w:lineRule="auto"/>
      </w:pPr>
      <w:r>
        <w:separator/>
      </w:r>
    </w:p>
  </w:endnote>
  <w:endnote w:type="continuationSeparator" w:id="0">
    <w:p w:rsidR="009333CF" w:rsidRDefault="009333CF" w:rsidP="007C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446830"/>
      <w:docPartObj>
        <w:docPartGallery w:val="Page Numbers (Bottom of Page)"/>
        <w:docPartUnique/>
      </w:docPartObj>
    </w:sdtPr>
    <w:sdtEndPr/>
    <w:sdtContent>
      <w:p w:rsidR="00D05C30" w:rsidRDefault="00D05C30">
        <w:pPr>
          <w:pStyle w:val="a6"/>
          <w:jc w:val="right"/>
        </w:pPr>
        <w:r w:rsidRPr="00CF13A6">
          <w:rPr>
            <w:rFonts w:ascii="Times New Roman" w:hAnsi="Times New Roman" w:cs="Times New Roman"/>
          </w:rPr>
          <w:fldChar w:fldCharType="begin"/>
        </w:r>
        <w:r w:rsidRPr="00CF13A6">
          <w:rPr>
            <w:rFonts w:ascii="Times New Roman" w:hAnsi="Times New Roman" w:cs="Times New Roman"/>
          </w:rPr>
          <w:instrText>PAGE   \* MERGEFORMAT</w:instrText>
        </w:r>
        <w:r w:rsidRPr="00CF13A6">
          <w:rPr>
            <w:rFonts w:ascii="Times New Roman" w:hAnsi="Times New Roman" w:cs="Times New Roman"/>
          </w:rPr>
          <w:fldChar w:fldCharType="separate"/>
        </w:r>
        <w:r w:rsidR="00264B55">
          <w:rPr>
            <w:rFonts w:ascii="Times New Roman" w:hAnsi="Times New Roman" w:cs="Times New Roman"/>
            <w:noProof/>
          </w:rPr>
          <w:t>2</w:t>
        </w:r>
        <w:r w:rsidRPr="00CF13A6">
          <w:rPr>
            <w:rFonts w:ascii="Times New Roman" w:hAnsi="Times New Roman" w:cs="Times New Roman"/>
          </w:rPr>
          <w:fldChar w:fldCharType="end"/>
        </w:r>
      </w:p>
    </w:sdtContent>
  </w:sdt>
  <w:p w:rsidR="00D05C30" w:rsidRDefault="00D05C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CF" w:rsidRDefault="009333CF" w:rsidP="007C2CD5">
      <w:pPr>
        <w:spacing w:after="0" w:line="240" w:lineRule="auto"/>
      </w:pPr>
      <w:r>
        <w:separator/>
      </w:r>
    </w:p>
  </w:footnote>
  <w:footnote w:type="continuationSeparator" w:id="0">
    <w:p w:rsidR="009333CF" w:rsidRDefault="009333CF" w:rsidP="007C2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30"/>
    <w:lvl w:ilvl="0">
      <w:start w:val="1"/>
      <w:numFmt w:val="bullet"/>
      <w:lvlText w:val=""/>
      <w:lvlJc w:val="left"/>
      <w:pPr>
        <w:tabs>
          <w:tab w:val="num" w:pos="360"/>
        </w:tabs>
        <w:ind w:left="360" w:hanging="360"/>
      </w:pPr>
      <w:rPr>
        <w:rFonts w:ascii="Symbol" w:hAnsi="Symbol"/>
      </w:rPr>
    </w:lvl>
  </w:abstractNum>
  <w:abstractNum w:abstractNumId="1">
    <w:nsid w:val="028B32F0"/>
    <w:multiLevelType w:val="multilevel"/>
    <w:tmpl w:val="973202A6"/>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033252C4"/>
    <w:multiLevelType w:val="hybridMultilevel"/>
    <w:tmpl w:val="D41CE4F4"/>
    <w:lvl w:ilvl="0" w:tplc="A52AB366">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1657ACE"/>
    <w:multiLevelType w:val="hybridMultilevel"/>
    <w:tmpl w:val="EC3ECFE8"/>
    <w:lvl w:ilvl="0" w:tplc="416E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7C7F5C"/>
    <w:multiLevelType w:val="hybridMultilevel"/>
    <w:tmpl w:val="BE30BF54"/>
    <w:lvl w:ilvl="0" w:tplc="416E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FF5BDB"/>
    <w:multiLevelType w:val="hybridMultilevel"/>
    <w:tmpl w:val="29F62600"/>
    <w:lvl w:ilvl="0" w:tplc="416EAB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D15C50"/>
    <w:multiLevelType w:val="hybridMultilevel"/>
    <w:tmpl w:val="66903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3F315A"/>
    <w:multiLevelType w:val="multilevel"/>
    <w:tmpl w:val="F6DE5ECE"/>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AA13709"/>
    <w:multiLevelType w:val="hybridMultilevel"/>
    <w:tmpl w:val="ED80F488"/>
    <w:lvl w:ilvl="0" w:tplc="416E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40694"/>
    <w:multiLevelType w:val="multilevel"/>
    <w:tmpl w:val="2050E57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FAB011A"/>
    <w:multiLevelType w:val="hybridMultilevel"/>
    <w:tmpl w:val="FC1C896C"/>
    <w:lvl w:ilvl="0" w:tplc="416E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B06B1B"/>
    <w:multiLevelType w:val="multilevel"/>
    <w:tmpl w:val="6BE245A8"/>
    <w:lvl w:ilvl="0">
      <w:start w:val="1"/>
      <w:numFmt w:val="decimal"/>
      <w:lvlText w:val="%1."/>
      <w:lvlJc w:val="left"/>
      <w:pPr>
        <w:ind w:left="435" w:hanging="435"/>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2">
    <w:nsid w:val="63186DA0"/>
    <w:multiLevelType w:val="hybridMultilevel"/>
    <w:tmpl w:val="5F0A9CBA"/>
    <w:lvl w:ilvl="0" w:tplc="416EAB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ED0310"/>
    <w:multiLevelType w:val="hybridMultilevel"/>
    <w:tmpl w:val="71EAB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BA434E9"/>
    <w:multiLevelType w:val="hybridMultilevel"/>
    <w:tmpl w:val="F32C64D0"/>
    <w:lvl w:ilvl="0" w:tplc="416EAB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2"/>
  </w:num>
  <w:num w:numId="6">
    <w:abstractNumId w:val="14"/>
  </w:num>
  <w:num w:numId="7">
    <w:abstractNumId w:val="7"/>
  </w:num>
  <w:num w:numId="8">
    <w:abstractNumId w:val="11"/>
  </w:num>
  <w:num w:numId="9">
    <w:abstractNumId w:val="2"/>
  </w:num>
  <w:num w:numId="10">
    <w:abstractNumId w:val="1"/>
  </w:num>
  <w:num w:numId="11">
    <w:abstractNumId w:val="5"/>
  </w:num>
  <w:num w:numId="12">
    <w:abstractNumId w:val="0"/>
  </w:num>
  <w:num w:numId="13">
    <w:abstractNumId w:val="13"/>
  </w:num>
  <w:num w:numId="14">
    <w:abstractNumId w:val="6"/>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41"/>
    <w:rsid w:val="00005F67"/>
    <w:rsid w:val="00010479"/>
    <w:rsid w:val="000126AB"/>
    <w:rsid w:val="00015506"/>
    <w:rsid w:val="000163B1"/>
    <w:rsid w:val="00016993"/>
    <w:rsid w:val="00017296"/>
    <w:rsid w:val="000174EF"/>
    <w:rsid w:val="00025DC7"/>
    <w:rsid w:val="00032614"/>
    <w:rsid w:val="00040620"/>
    <w:rsid w:val="00047F82"/>
    <w:rsid w:val="0005245E"/>
    <w:rsid w:val="00053FDE"/>
    <w:rsid w:val="000540C0"/>
    <w:rsid w:val="00061B03"/>
    <w:rsid w:val="00066368"/>
    <w:rsid w:val="000738C2"/>
    <w:rsid w:val="00073DC7"/>
    <w:rsid w:val="00074BAA"/>
    <w:rsid w:val="00081B8B"/>
    <w:rsid w:val="00094976"/>
    <w:rsid w:val="000B56DA"/>
    <w:rsid w:val="000B5F74"/>
    <w:rsid w:val="000C56CD"/>
    <w:rsid w:val="000C59EC"/>
    <w:rsid w:val="000D2C10"/>
    <w:rsid w:val="000D375E"/>
    <w:rsid w:val="000D49B8"/>
    <w:rsid w:val="000D4E8E"/>
    <w:rsid w:val="000D5B05"/>
    <w:rsid w:val="000D69D8"/>
    <w:rsid w:val="000E43B8"/>
    <w:rsid w:val="001215B5"/>
    <w:rsid w:val="0013256F"/>
    <w:rsid w:val="00133E9E"/>
    <w:rsid w:val="00136B5E"/>
    <w:rsid w:val="0014230A"/>
    <w:rsid w:val="001449BE"/>
    <w:rsid w:val="00144D51"/>
    <w:rsid w:val="0015115B"/>
    <w:rsid w:val="00154ED3"/>
    <w:rsid w:val="0016067F"/>
    <w:rsid w:val="00175F1B"/>
    <w:rsid w:val="00176357"/>
    <w:rsid w:val="00176E58"/>
    <w:rsid w:val="00182A05"/>
    <w:rsid w:val="0018332C"/>
    <w:rsid w:val="00186B60"/>
    <w:rsid w:val="0018750F"/>
    <w:rsid w:val="001918B5"/>
    <w:rsid w:val="0019503D"/>
    <w:rsid w:val="00196917"/>
    <w:rsid w:val="001A386C"/>
    <w:rsid w:val="001A7E95"/>
    <w:rsid w:val="001C2308"/>
    <w:rsid w:val="001C4F3A"/>
    <w:rsid w:val="001C6F5E"/>
    <w:rsid w:val="001C7798"/>
    <w:rsid w:val="001D05BE"/>
    <w:rsid w:val="001D0C63"/>
    <w:rsid w:val="001D2D2B"/>
    <w:rsid w:val="001D654F"/>
    <w:rsid w:val="001E3CE6"/>
    <w:rsid w:val="001E42EA"/>
    <w:rsid w:val="001E4650"/>
    <w:rsid w:val="001E5CA6"/>
    <w:rsid w:val="001F38BC"/>
    <w:rsid w:val="001F698E"/>
    <w:rsid w:val="00201145"/>
    <w:rsid w:val="002013D7"/>
    <w:rsid w:val="0020327E"/>
    <w:rsid w:val="0020434B"/>
    <w:rsid w:val="002046DE"/>
    <w:rsid w:val="002179C3"/>
    <w:rsid w:val="00221A86"/>
    <w:rsid w:val="00226630"/>
    <w:rsid w:val="002272E8"/>
    <w:rsid w:val="00235AD1"/>
    <w:rsid w:val="00242D6C"/>
    <w:rsid w:val="002431D0"/>
    <w:rsid w:val="00245B3D"/>
    <w:rsid w:val="00255C3A"/>
    <w:rsid w:val="0025774F"/>
    <w:rsid w:val="00257B46"/>
    <w:rsid w:val="00262003"/>
    <w:rsid w:val="00263A10"/>
    <w:rsid w:val="00264B55"/>
    <w:rsid w:val="00266D34"/>
    <w:rsid w:val="002702B7"/>
    <w:rsid w:val="002716F9"/>
    <w:rsid w:val="00281097"/>
    <w:rsid w:val="002824E6"/>
    <w:rsid w:val="00283CB1"/>
    <w:rsid w:val="0028492E"/>
    <w:rsid w:val="002937CE"/>
    <w:rsid w:val="002940E3"/>
    <w:rsid w:val="00295D24"/>
    <w:rsid w:val="002B4610"/>
    <w:rsid w:val="002B6829"/>
    <w:rsid w:val="002C3ED7"/>
    <w:rsid w:val="002C76C7"/>
    <w:rsid w:val="002C7B00"/>
    <w:rsid w:val="002D389F"/>
    <w:rsid w:val="002D42DA"/>
    <w:rsid w:val="002D476A"/>
    <w:rsid w:val="002D6553"/>
    <w:rsid w:val="002D71FC"/>
    <w:rsid w:val="002D7E5E"/>
    <w:rsid w:val="002E0373"/>
    <w:rsid w:val="002E4F23"/>
    <w:rsid w:val="002F3BC1"/>
    <w:rsid w:val="002F72BB"/>
    <w:rsid w:val="00304253"/>
    <w:rsid w:val="00305E53"/>
    <w:rsid w:val="00305FB8"/>
    <w:rsid w:val="00306BA7"/>
    <w:rsid w:val="003143EB"/>
    <w:rsid w:val="00316B97"/>
    <w:rsid w:val="00321E53"/>
    <w:rsid w:val="003262A5"/>
    <w:rsid w:val="00330757"/>
    <w:rsid w:val="00335691"/>
    <w:rsid w:val="00335992"/>
    <w:rsid w:val="00342B77"/>
    <w:rsid w:val="00346F6B"/>
    <w:rsid w:val="00350051"/>
    <w:rsid w:val="00353803"/>
    <w:rsid w:val="00353CA5"/>
    <w:rsid w:val="003562D5"/>
    <w:rsid w:val="00357A82"/>
    <w:rsid w:val="0036263B"/>
    <w:rsid w:val="003627A0"/>
    <w:rsid w:val="00365132"/>
    <w:rsid w:val="00367CD1"/>
    <w:rsid w:val="00370127"/>
    <w:rsid w:val="00370A40"/>
    <w:rsid w:val="00373C7E"/>
    <w:rsid w:val="003740E7"/>
    <w:rsid w:val="0037657C"/>
    <w:rsid w:val="00381606"/>
    <w:rsid w:val="00391F30"/>
    <w:rsid w:val="00397D9E"/>
    <w:rsid w:val="003A0446"/>
    <w:rsid w:val="003A3BB2"/>
    <w:rsid w:val="003A4451"/>
    <w:rsid w:val="003A62E9"/>
    <w:rsid w:val="003B1D24"/>
    <w:rsid w:val="003B2CB9"/>
    <w:rsid w:val="003B3B78"/>
    <w:rsid w:val="003B79D3"/>
    <w:rsid w:val="003C0B2D"/>
    <w:rsid w:val="003C17A3"/>
    <w:rsid w:val="003D1BB3"/>
    <w:rsid w:val="003E17A5"/>
    <w:rsid w:val="003E2221"/>
    <w:rsid w:val="003F002B"/>
    <w:rsid w:val="003F45E8"/>
    <w:rsid w:val="0040022F"/>
    <w:rsid w:val="00403019"/>
    <w:rsid w:val="004033C4"/>
    <w:rsid w:val="00404963"/>
    <w:rsid w:val="00405838"/>
    <w:rsid w:val="00410906"/>
    <w:rsid w:val="00414DC8"/>
    <w:rsid w:val="0041565B"/>
    <w:rsid w:val="0041595A"/>
    <w:rsid w:val="00416C52"/>
    <w:rsid w:val="004267FD"/>
    <w:rsid w:val="004269BD"/>
    <w:rsid w:val="00430DB6"/>
    <w:rsid w:val="00431819"/>
    <w:rsid w:val="00434380"/>
    <w:rsid w:val="00434767"/>
    <w:rsid w:val="0043781E"/>
    <w:rsid w:val="00441A13"/>
    <w:rsid w:val="00451482"/>
    <w:rsid w:val="00462A2B"/>
    <w:rsid w:val="00470CF5"/>
    <w:rsid w:val="00474636"/>
    <w:rsid w:val="0047578F"/>
    <w:rsid w:val="0047612F"/>
    <w:rsid w:val="004840C8"/>
    <w:rsid w:val="00492708"/>
    <w:rsid w:val="00492D0D"/>
    <w:rsid w:val="00493308"/>
    <w:rsid w:val="004974B5"/>
    <w:rsid w:val="004A55A7"/>
    <w:rsid w:val="004B1C67"/>
    <w:rsid w:val="004B5526"/>
    <w:rsid w:val="004B5EF5"/>
    <w:rsid w:val="004B703B"/>
    <w:rsid w:val="004C4AD8"/>
    <w:rsid w:val="004C4E9B"/>
    <w:rsid w:val="004C6AAD"/>
    <w:rsid w:val="004D1BD5"/>
    <w:rsid w:val="004D4AA9"/>
    <w:rsid w:val="004D7874"/>
    <w:rsid w:val="004E15B8"/>
    <w:rsid w:val="004F1D8D"/>
    <w:rsid w:val="004F651B"/>
    <w:rsid w:val="004F67EE"/>
    <w:rsid w:val="005047FE"/>
    <w:rsid w:val="00507AE6"/>
    <w:rsid w:val="00510AC6"/>
    <w:rsid w:val="0051165C"/>
    <w:rsid w:val="00514054"/>
    <w:rsid w:val="00514C19"/>
    <w:rsid w:val="00521393"/>
    <w:rsid w:val="005253CA"/>
    <w:rsid w:val="0053213A"/>
    <w:rsid w:val="005438A8"/>
    <w:rsid w:val="00544D22"/>
    <w:rsid w:val="005468D3"/>
    <w:rsid w:val="00547219"/>
    <w:rsid w:val="00552486"/>
    <w:rsid w:val="0055595E"/>
    <w:rsid w:val="00564724"/>
    <w:rsid w:val="00564939"/>
    <w:rsid w:val="00565713"/>
    <w:rsid w:val="00567919"/>
    <w:rsid w:val="00567E0D"/>
    <w:rsid w:val="00570608"/>
    <w:rsid w:val="00577204"/>
    <w:rsid w:val="00580A64"/>
    <w:rsid w:val="0058321F"/>
    <w:rsid w:val="00584034"/>
    <w:rsid w:val="00585867"/>
    <w:rsid w:val="00586FAD"/>
    <w:rsid w:val="00594711"/>
    <w:rsid w:val="00595F24"/>
    <w:rsid w:val="005A49C0"/>
    <w:rsid w:val="005A4D9E"/>
    <w:rsid w:val="005A701F"/>
    <w:rsid w:val="005B0D69"/>
    <w:rsid w:val="005B49E6"/>
    <w:rsid w:val="005C2B21"/>
    <w:rsid w:val="005C3A2F"/>
    <w:rsid w:val="005C5A11"/>
    <w:rsid w:val="005D44F6"/>
    <w:rsid w:val="005E0684"/>
    <w:rsid w:val="005E1CD6"/>
    <w:rsid w:val="005E7414"/>
    <w:rsid w:val="005F3775"/>
    <w:rsid w:val="005F6519"/>
    <w:rsid w:val="0060489C"/>
    <w:rsid w:val="00621FA1"/>
    <w:rsid w:val="00622BC4"/>
    <w:rsid w:val="00622F37"/>
    <w:rsid w:val="00623342"/>
    <w:rsid w:val="00623E66"/>
    <w:rsid w:val="006267F0"/>
    <w:rsid w:val="00631736"/>
    <w:rsid w:val="00634EE7"/>
    <w:rsid w:val="0064085F"/>
    <w:rsid w:val="00644A04"/>
    <w:rsid w:val="00644B3F"/>
    <w:rsid w:val="00644D6A"/>
    <w:rsid w:val="00646F71"/>
    <w:rsid w:val="00656CBD"/>
    <w:rsid w:val="0066542B"/>
    <w:rsid w:val="0066669F"/>
    <w:rsid w:val="00667713"/>
    <w:rsid w:val="0067150D"/>
    <w:rsid w:val="0067231E"/>
    <w:rsid w:val="00673E89"/>
    <w:rsid w:val="006750C5"/>
    <w:rsid w:val="006751C0"/>
    <w:rsid w:val="00681747"/>
    <w:rsid w:val="00682403"/>
    <w:rsid w:val="00684BA5"/>
    <w:rsid w:val="006942A5"/>
    <w:rsid w:val="00694772"/>
    <w:rsid w:val="00695281"/>
    <w:rsid w:val="006B384E"/>
    <w:rsid w:val="006C0B27"/>
    <w:rsid w:val="006C4E02"/>
    <w:rsid w:val="006D4430"/>
    <w:rsid w:val="006D54F2"/>
    <w:rsid w:val="006D5A29"/>
    <w:rsid w:val="006E3FB7"/>
    <w:rsid w:val="006F1A85"/>
    <w:rsid w:val="006F356E"/>
    <w:rsid w:val="00700857"/>
    <w:rsid w:val="007200FD"/>
    <w:rsid w:val="0072085D"/>
    <w:rsid w:val="007263FB"/>
    <w:rsid w:val="0073122E"/>
    <w:rsid w:val="00737F31"/>
    <w:rsid w:val="0075476F"/>
    <w:rsid w:val="00755A6F"/>
    <w:rsid w:val="00757356"/>
    <w:rsid w:val="0075735F"/>
    <w:rsid w:val="007601CC"/>
    <w:rsid w:val="0076244D"/>
    <w:rsid w:val="0076291D"/>
    <w:rsid w:val="00763DAE"/>
    <w:rsid w:val="00767C5F"/>
    <w:rsid w:val="007712ED"/>
    <w:rsid w:val="007719BE"/>
    <w:rsid w:val="007757C7"/>
    <w:rsid w:val="0077642A"/>
    <w:rsid w:val="00776D57"/>
    <w:rsid w:val="0077716E"/>
    <w:rsid w:val="00777597"/>
    <w:rsid w:val="007845E8"/>
    <w:rsid w:val="00786710"/>
    <w:rsid w:val="00790ED0"/>
    <w:rsid w:val="00797B7B"/>
    <w:rsid w:val="007B0923"/>
    <w:rsid w:val="007B139A"/>
    <w:rsid w:val="007B2028"/>
    <w:rsid w:val="007B70A6"/>
    <w:rsid w:val="007C27A6"/>
    <w:rsid w:val="007C2CD5"/>
    <w:rsid w:val="007C5CE9"/>
    <w:rsid w:val="007D2083"/>
    <w:rsid w:val="007D3460"/>
    <w:rsid w:val="007D5726"/>
    <w:rsid w:val="007E07CD"/>
    <w:rsid w:val="007E72ED"/>
    <w:rsid w:val="007F1152"/>
    <w:rsid w:val="00801FCA"/>
    <w:rsid w:val="00807DDF"/>
    <w:rsid w:val="00812A7E"/>
    <w:rsid w:val="0081376E"/>
    <w:rsid w:val="00814F1C"/>
    <w:rsid w:val="00817F27"/>
    <w:rsid w:val="00822076"/>
    <w:rsid w:val="008265CA"/>
    <w:rsid w:val="008301AA"/>
    <w:rsid w:val="00831762"/>
    <w:rsid w:val="00832197"/>
    <w:rsid w:val="0083616A"/>
    <w:rsid w:val="00836689"/>
    <w:rsid w:val="008368FC"/>
    <w:rsid w:val="00836CC0"/>
    <w:rsid w:val="008522A1"/>
    <w:rsid w:val="00854C86"/>
    <w:rsid w:val="00855B95"/>
    <w:rsid w:val="00865D7F"/>
    <w:rsid w:val="0086651A"/>
    <w:rsid w:val="00880137"/>
    <w:rsid w:val="00884FB6"/>
    <w:rsid w:val="00885FE2"/>
    <w:rsid w:val="00892376"/>
    <w:rsid w:val="008A4977"/>
    <w:rsid w:val="008A4C21"/>
    <w:rsid w:val="008B19FA"/>
    <w:rsid w:val="008B6FB5"/>
    <w:rsid w:val="008C406D"/>
    <w:rsid w:val="008C524C"/>
    <w:rsid w:val="008C5F2A"/>
    <w:rsid w:val="008C5F77"/>
    <w:rsid w:val="008C738F"/>
    <w:rsid w:val="008D0C3E"/>
    <w:rsid w:val="008D6A77"/>
    <w:rsid w:val="008E4AE6"/>
    <w:rsid w:val="008F59A0"/>
    <w:rsid w:val="008F5FF7"/>
    <w:rsid w:val="008F7803"/>
    <w:rsid w:val="00906C2F"/>
    <w:rsid w:val="00913331"/>
    <w:rsid w:val="009211EE"/>
    <w:rsid w:val="00922584"/>
    <w:rsid w:val="00925B9A"/>
    <w:rsid w:val="00927EAC"/>
    <w:rsid w:val="009333CF"/>
    <w:rsid w:val="00935A3C"/>
    <w:rsid w:val="00942D45"/>
    <w:rsid w:val="00944F1A"/>
    <w:rsid w:val="00945171"/>
    <w:rsid w:val="00951471"/>
    <w:rsid w:val="009571C6"/>
    <w:rsid w:val="00957EE2"/>
    <w:rsid w:val="00962F7A"/>
    <w:rsid w:val="0096305C"/>
    <w:rsid w:val="00965173"/>
    <w:rsid w:val="0096735E"/>
    <w:rsid w:val="009679CB"/>
    <w:rsid w:val="009710CA"/>
    <w:rsid w:val="009726DF"/>
    <w:rsid w:val="00976B37"/>
    <w:rsid w:val="00976BF9"/>
    <w:rsid w:val="00976DA6"/>
    <w:rsid w:val="00984E6C"/>
    <w:rsid w:val="00991BD7"/>
    <w:rsid w:val="00994CDF"/>
    <w:rsid w:val="009A1FEF"/>
    <w:rsid w:val="009A3527"/>
    <w:rsid w:val="009B0DA6"/>
    <w:rsid w:val="009C3E8E"/>
    <w:rsid w:val="009D2687"/>
    <w:rsid w:val="009D3250"/>
    <w:rsid w:val="009D43A4"/>
    <w:rsid w:val="009D69A4"/>
    <w:rsid w:val="009E2156"/>
    <w:rsid w:val="009E4B29"/>
    <w:rsid w:val="009E4DAF"/>
    <w:rsid w:val="009E577B"/>
    <w:rsid w:val="009E7A95"/>
    <w:rsid w:val="009F2308"/>
    <w:rsid w:val="009F3FCA"/>
    <w:rsid w:val="00A04B9A"/>
    <w:rsid w:val="00A04DD1"/>
    <w:rsid w:val="00A07685"/>
    <w:rsid w:val="00A121BE"/>
    <w:rsid w:val="00A130A2"/>
    <w:rsid w:val="00A160D3"/>
    <w:rsid w:val="00A17289"/>
    <w:rsid w:val="00A20BC9"/>
    <w:rsid w:val="00A3442C"/>
    <w:rsid w:val="00A345A0"/>
    <w:rsid w:val="00A3616F"/>
    <w:rsid w:val="00A40985"/>
    <w:rsid w:val="00A444AA"/>
    <w:rsid w:val="00A4745E"/>
    <w:rsid w:val="00A47FB2"/>
    <w:rsid w:val="00A52361"/>
    <w:rsid w:val="00A5298C"/>
    <w:rsid w:val="00A53E9B"/>
    <w:rsid w:val="00A54261"/>
    <w:rsid w:val="00A6776F"/>
    <w:rsid w:val="00A67896"/>
    <w:rsid w:val="00A7491F"/>
    <w:rsid w:val="00A7585E"/>
    <w:rsid w:val="00A76E06"/>
    <w:rsid w:val="00A770DC"/>
    <w:rsid w:val="00A86722"/>
    <w:rsid w:val="00A870F5"/>
    <w:rsid w:val="00A922C3"/>
    <w:rsid w:val="00A92996"/>
    <w:rsid w:val="00A933E5"/>
    <w:rsid w:val="00A94727"/>
    <w:rsid w:val="00A9631F"/>
    <w:rsid w:val="00A9792D"/>
    <w:rsid w:val="00AA1F56"/>
    <w:rsid w:val="00AB25D5"/>
    <w:rsid w:val="00AB4D7A"/>
    <w:rsid w:val="00AB713C"/>
    <w:rsid w:val="00AC0AA1"/>
    <w:rsid w:val="00AC1A27"/>
    <w:rsid w:val="00AD03EC"/>
    <w:rsid w:val="00AD0B1E"/>
    <w:rsid w:val="00AD0BC4"/>
    <w:rsid w:val="00AD5AA3"/>
    <w:rsid w:val="00AD5F74"/>
    <w:rsid w:val="00AD6ADF"/>
    <w:rsid w:val="00AE384D"/>
    <w:rsid w:val="00AE69AD"/>
    <w:rsid w:val="00AF10E0"/>
    <w:rsid w:val="00AF10FB"/>
    <w:rsid w:val="00AF3923"/>
    <w:rsid w:val="00B00B48"/>
    <w:rsid w:val="00B01739"/>
    <w:rsid w:val="00B01B4D"/>
    <w:rsid w:val="00B04E50"/>
    <w:rsid w:val="00B05316"/>
    <w:rsid w:val="00B07F01"/>
    <w:rsid w:val="00B12F0A"/>
    <w:rsid w:val="00B15815"/>
    <w:rsid w:val="00B259D8"/>
    <w:rsid w:val="00B35C2A"/>
    <w:rsid w:val="00B35DFE"/>
    <w:rsid w:val="00B5136B"/>
    <w:rsid w:val="00B62C89"/>
    <w:rsid w:val="00B645F9"/>
    <w:rsid w:val="00B674BA"/>
    <w:rsid w:val="00B71C1F"/>
    <w:rsid w:val="00B749CD"/>
    <w:rsid w:val="00B7613B"/>
    <w:rsid w:val="00B8324E"/>
    <w:rsid w:val="00B8565B"/>
    <w:rsid w:val="00B923CA"/>
    <w:rsid w:val="00B944C1"/>
    <w:rsid w:val="00BA2BEC"/>
    <w:rsid w:val="00BA704C"/>
    <w:rsid w:val="00BB41E6"/>
    <w:rsid w:val="00BB445A"/>
    <w:rsid w:val="00BB45AE"/>
    <w:rsid w:val="00BB49FB"/>
    <w:rsid w:val="00BC0B17"/>
    <w:rsid w:val="00BC1EA8"/>
    <w:rsid w:val="00BC566E"/>
    <w:rsid w:val="00BC68E7"/>
    <w:rsid w:val="00BD18D0"/>
    <w:rsid w:val="00BD66C8"/>
    <w:rsid w:val="00BD77C0"/>
    <w:rsid w:val="00BE0177"/>
    <w:rsid w:val="00BE4853"/>
    <w:rsid w:val="00BE4CD0"/>
    <w:rsid w:val="00BE5D78"/>
    <w:rsid w:val="00BE7F5C"/>
    <w:rsid w:val="00BF6B5E"/>
    <w:rsid w:val="00C11654"/>
    <w:rsid w:val="00C1234B"/>
    <w:rsid w:val="00C143FA"/>
    <w:rsid w:val="00C2237A"/>
    <w:rsid w:val="00C24CF6"/>
    <w:rsid w:val="00C31BFF"/>
    <w:rsid w:val="00C329D0"/>
    <w:rsid w:val="00C403DD"/>
    <w:rsid w:val="00C41A05"/>
    <w:rsid w:val="00C46B80"/>
    <w:rsid w:val="00C479A9"/>
    <w:rsid w:val="00C5124A"/>
    <w:rsid w:val="00C73775"/>
    <w:rsid w:val="00C7426D"/>
    <w:rsid w:val="00C81EC0"/>
    <w:rsid w:val="00C82473"/>
    <w:rsid w:val="00C86D7F"/>
    <w:rsid w:val="00C904F6"/>
    <w:rsid w:val="00C92A69"/>
    <w:rsid w:val="00CA3C97"/>
    <w:rsid w:val="00CB24E9"/>
    <w:rsid w:val="00CB5B31"/>
    <w:rsid w:val="00CB72ED"/>
    <w:rsid w:val="00CC3B8B"/>
    <w:rsid w:val="00CC5EB0"/>
    <w:rsid w:val="00CC7299"/>
    <w:rsid w:val="00CD162C"/>
    <w:rsid w:val="00CD27B5"/>
    <w:rsid w:val="00CD3866"/>
    <w:rsid w:val="00CE4138"/>
    <w:rsid w:val="00CF13A6"/>
    <w:rsid w:val="00CF16F5"/>
    <w:rsid w:val="00CF3DE4"/>
    <w:rsid w:val="00CF44E0"/>
    <w:rsid w:val="00CF6FB5"/>
    <w:rsid w:val="00D009CC"/>
    <w:rsid w:val="00D01778"/>
    <w:rsid w:val="00D05C30"/>
    <w:rsid w:val="00D06935"/>
    <w:rsid w:val="00D1005A"/>
    <w:rsid w:val="00D1474B"/>
    <w:rsid w:val="00D215CB"/>
    <w:rsid w:val="00D2281A"/>
    <w:rsid w:val="00D234B0"/>
    <w:rsid w:val="00D26B32"/>
    <w:rsid w:val="00D31314"/>
    <w:rsid w:val="00D366E4"/>
    <w:rsid w:val="00D414F5"/>
    <w:rsid w:val="00D41714"/>
    <w:rsid w:val="00D425C9"/>
    <w:rsid w:val="00D43A24"/>
    <w:rsid w:val="00D460A8"/>
    <w:rsid w:val="00D50975"/>
    <w:rsid w:val="00D557AA"/>
    <w:rsid w:val="00D6522A"/>
    <w:rsid w:val="00D65D02"/>
    <w:rsid w:val="00D71D38"/>
    <w:rsid w:val="00D71FEF"/>
    <w:rsid w:val="00D7540B"/>
    <w:rsid w:val="00D7636D"/>
    <w:rsid w:val="00D87171"/>
    <w:rsid w:val="00D90BDE"/>
    <w:rsid w:val="00D90F80"/>
    <w:rsid w:val="00D94B12"/>
    <w:rsid w:val="00D9735F"/>
    <w:rsid w:val="00DA45DC"/>
    <w:rsid w:val="00DA58C0"/>
    <w:rsid w:val="00DA5F3F"/>
    <w:rsid w:val="00DA7655"/>
    <w:rsid w:val="00DB0915"/>
    <w:rsid w:val="00DC12FA"/>
    <w:rsid w:val="00DC21DC"/>
    <w:rsid w:val="00DC3488"/>
    <w:rsid w:val="00DD6E96"/>
    <w:rsid w:val="00DE2130"/>
    <w:rsid w:val="00DE39D8"/>
    <w:rsid w:val="00DE646C"/>
    <w:rsid w:val="00DE659C"/>
    <w:rsid w:val="00DF66CE"/>
    <w:rsid w:val="00DF6A08"/>
    <w:rsid w:val="00E13823"/>
    <w:rsid w:val="00E17EF9"/>
    <w:rsid w:val="00E20901"/>
    <w:rsid w:val="00E21057"/>
    <w:rsid w:val="00E21ABD"/>
    <w:rsid w:val="00E240CE"/>
    <w:rsid w:val="00E24E20"/>
    <w:rsid w:val="00E25541"/>
    <w:rsid w:val="00E323E3"/>
    <w:rsid w:val="00E356E6"/>
    <w:rsid w:val="00E3614F"/>
    <w:rsid w:val="00E40B5B"/>
    <w:rsid w:val="00E43036"/>
    <w:rsid w:val="00E438FB"/>
    <w:rsid w:val="00E47D54"/>
    <w:rsid w:val="00E53903"/>
    <w:rsid w:val="00E54E3A"/>
    <w:rsid w:val="00E572A3"/>
    <w:rsid w:val="00E62C60"/>
    <w:rsid w:val="00E630C0"/>
    <w:rsid w:val="00E66F75"/>
    <w:rsid w:val="00E67CAC"/>
    <w:rsid w:val="00E71783"/>
    <w:rsid w:val="00E87E99"/>
    <w:rsid w:val="00E95456"/>
    <w:rsid w:val="00E972DD"/>
    <w:rsid w:val="00EA5EC0"/>
    <w:rsid w:val="00EB0E4C"/>
    <w:rsid w:val="00EB1FA6"/>
    <w:rsid w:val="00EB208D"/>
    <w:rsid w:val="00EC06FA"/>
    <w:rsid w:val="00EC2F9A"/>
    <w:rsid w:val="00EC396F"/>
    <w:rsid w:val="00EC4F5F"/>
    <w:rsid w:val="00EC511A"/>
    <w:rsid w:val="00EC6124"/>
    <w:rsid w:val="00EC76FA"/>
    <w:rsid w:val="00EC7ACB"/>
    <w:rsid w:val="00ED1038"/>
    <w:rsid w:val="00ED24F9"/>
    <w:rsid w:val="00ED5B88"/>
    <w:rsid w:val="00ED77D5"/>
    <w:rsid w:val="00EE1041"/>
    <w:rsid w:val="00EE1223"/>
    <w:rsid w:val="00EE3ED6"/>
    <w:rsid w:val="00EF29EB"/>
    <w:rsid w:val="00EF43B0"/>
    <w:rsid w:val="00EF488F"/>
    <w:rsid w:val="00EF7529"/>
    <w:rsid w:val="00F06996"/>
    <w:rsid w:val="00F06C0F"/>
    <w:rsid w:val="00F2032B"/>
    <w:rsid w:val="00F25B7A"/>
    <w:rsid w:val="00F26BF3"/>
    <w:rsid w:val="00F3035F"/>
    <w:rsid w:val="00F320DF"/>
    <w:rsid w:val="00F353A9"/>
    <w:rsid w:val="00F35DB5"/>
    <w:rsid w:val="00F375EC"/>
    <w:rsid w:val="00F462EF"/>
    <w:rsid w:val="00F50D1F"/>
    <w:rsid w:val="00F54B64"/>
    <w:rsid w:val="00F61611"/>
    <w:rsid w:val="00F62A99"/>
    <w:rsid w:val="00F67788"/>
    <w:rsid w:val="00F7000E"/>
    <w:rsid w:val="00F706EE"/>
    <w:rsid w:val="00F73E11"/>
    <w:rsid w:val="00F77A32"/>
    <w:rsid w:val="00F818C3"/>
    <w:rsid w:val="00F84AE9"/>
    <w:rsid w:val="00F86A35"/>
    <w:rsid w:val="00F87404"/>
    <w:rsid w:val="00F874D5"/>
    <w:rsid w:val="00F87B38"/>
    <w:rsid w:val="00F936CE"/>
    <w:rsid w:val="00F9428C"/>
    <w:rsid w:val="00F95C90"/>
    <w:rsid w:val="00FA6029"/>
    <w:rsid w:val="00FB0B31"/>
    <w:rsid w:val="00FC047C"/>
    <w:rsid w:val="00FC64A5"/>
    <w:rsid w:val="00FD3480"/>
    <w:rsid w:val="00FD6254"/>
    <w:rsid w:val="00FF289D"/>
    <w:rsid w:val="00FF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64A5"/>
    <w:pPr>
      <w:keepNext/>
      <w:spacing w:after="0" w:line="240" w:lineRule="auto"/>
      <w:jc w:val="both"/>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913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041"/>
    <w:pPr>
      <w:ind w:left="720"/>
      <w:contextualSpacing/>
    </w:pPr>
  </w:style>
  <w:style w:type="paragraph" w:styleId="a4">
    <w:name w:val="header"/>
    <w:basedOn w:val="a"/>
    <w:link w:val="a5"/>
    <w:uiPriority w:val="99"/>
    <w:unhideWhenUsed/>
    <w:rsid w:val="007C2C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2CD5"/>
  </w:style>
  <w:style w:type="paragraph" w:styleId="a6">
    <w:name w:val="footer"/>
    <w:basedOn w:val="a"/>
    <w:link w:val="a7"/>
    <w:uiPriority w:val="99"/>
    <w:unhideWhenUsed/>
    <w:rsid w:val="007C2C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2CD5"/>
  </w:style>
  <w:style w:type="paragraph" w:styleId="a8">
    <w:name w:val="footnote text"/>
    <w:basedOn w:val="a"/>
    <w:link w:val="a9"/>
    <w:uiPriority w:val="99"/>
    <w:semiHidden/>
    <w:unhideWhenUsed/>
    <w:rsid w:val="00984E6C"/>
    <w:pPr>
      <w:spacing w:after="0" w:line="240" w:lineRule="auto"/>
    </w:pPr>
    <w:rPr>
      <w:sz w:val="20"/>
      <w:szCs w:val="20"/>
    </w:rPr>
  </w:style>
  <w:style w:type="character" w:customStyle="1" w:styleId="a9">
    <w:name w:val="Текст сноски Знак"/>
    <w:basedOn w:val="a0"/>
    <w:link w:val="a8"/>
    <w:uiPriority w:val="99"/>
    <w:semiHidden/>
    <w:rsid w:val="00984E6C"/>
    <w:rPr>
      <w:sz w:val="20"/>
      <w:szCs w:val="20"/>
    </w:rPr>
  </w:style>
  <w:style w:type="character" w:styleId="aa">
    <w:name w:val="footnote reference"/>
    <w:basedOn w:val="a0"/>
    <w:uiPriority w:val="99"/>
    <w:semiHidden/>
    <w:unhideWhenUsed/>
    <w:rsid w:val="00984E6C"/>
    <w:rPr>
      <w:vertAlign w:val="superscript"/>
    </w:rPr>
  </w:style>
  <w:style w:type="character" w:styleId="ab">
    <w:name w:val="Hyperlink"/>
    <w:basedOn w:val="a0"/>
    <w:uiPriority w:val="99"/>
    <w:unhideWhenUsed/>
    <w:rsid w:val="00DC3488"/>
    <w:rPr>
      <w:color w:val="0000FF" w:themeColor="hyperlink"/>
      <w:u w:val="single"/>
    </w:rPr>
  </w:style>
  <w:style w:type="character" w:styleId="ac">
    <w:name w:val="FollowedHyperlink"/>
    <w:basedOn w:val="a0"/>
    <w:uiPriority w:val="99"/>
    <w:semiHidden/>
    <w:unhideWhenUsed/>
    <w:rsid w:val="00DC3488"/>
    <w:rPr>
      <w:color w:val="800080" w:themeColor="followedHyperlink"/>
      <w:u w:val="single"/>
    </w:rPr>
  </w:style>
  <w:style w:type="table" w:styleId="ad">
    <w:name w:val="Table Grid"/>
    <w:basedOn w:val="a1"/>
    <w:uiPriority w:val="59"/>
    <w:rsid w:val="00D36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semiHidden/>
    <w:unhideWhenUsed/>
    <w:rsid w:val="0009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31BFF"/>
  </w:style>
  <w:style w:type="character" w:styleId="af">
    <w:name w:val="Strong"/>
    <w:basedOn w:val="a0"/>
    <w:uiPriority w:val="99"/>
    <w:qFormat/>
    <w:rsid w:val="005E0684"/>
    <w:rPr>
      <w:b/>
      <w:bCs/>
    </w:rPr>
  </w:style>
  <w:style w:type="character" w:styleId="af0">
    <w:name w:val="Emphasis"/>
    <w:basedOn w:val="a0"/>
    <w:uiPriority w:val="20"/>
    <w:qFormat/>
    <w:rsid w:val="005E0684"/>
    <w:rPr>
      <w:i/>
      <w:iCs/>
    </w:rPr>
  </w:style>
  <w:style w:type="paragraph" w:styleId="af1">
    <w:name w:val="Body Text"/>
    <w:basedOn w:val="a"/>
    <w:link w:val="af2"/>
    <w:rsid w:val="008F5FF7"/>
    <w:pPr>
      <w:spacing w:after="0" w:line="240" w:lineRule="auto"/>
    </w:pPr>
    <w:rPr>
      <w:rFonts w:ascii="Arial Narrow" w:eastAsia="Times New Roman" w:hAnsi="Arial Narrow" w:cs="Times New Roman"/>
      <w:sz w:val="28"/>
      <w:szCs w:val="20"/>
    </w:rPr>
  </w:style>
  <w:style w:type="character" w:customStyle="1" w:styleId="af2">
    <w:name w:val="Основной текст Знак"/>
    <w:basedOn w:val="a0"/>
    <w:link w:val="af1"/>
    <w:rsid w:val="008F5FF7"/>
    <w:rPr>
      <w:rFonts w:ascii="Arial Narrow" w:eastAsia="Times New Roman" w:hAnsi="Arial Narrow" w:cs="Times New Roman"/>
      <w:sz w:val="28"/>
      <w:szCs w:val="20"/>
    </w:rPr>
  </w:style>
  <w:style w:type="paragraph" w:styleId="2">
    <w:name w:val="Body Text Indent 2"/>
    <w:basedOn w:val="a"/>
    <w:link w:val="20"/>
    <w:uiPriority w:val="99"/>
    <w:unhideWhenUsed/>
    <w:rsid w:val="00FC64A5"/>
    <w:pPr>
      <w:spacing w:after="120" w:line="480" w:lineRule="auto"/>
      <w:ind w:left="283"/>
    </w:pPr>
  </w:style>
  <w:style w:type="character" w:customStyle="1" w:styleId="20">
    <w:name w:val="Основной текст с отступом 2 Знак"/>
    <w:basedOn w:val="a0"/>
    <w:link w:val="2"/>
    <w:uiPriority w:val="99"/>
    <w:rsid w:val="00FC64A5"/>
  </w:style>
  <w:style w:type="character" w:customStyle="1" w:styleId="10">
    <w:name w:val="Заголовок 1 Знак"/>
    <w:basedOn w:val="a0"/>
    <w:link w:val="1"/>
    <w:rsid w:val="00FC64A5"/>
    <w:rPr>
      <w:rFonts w:ascii="Times New Roman" w:eastAsia="Times New Roman" w:hAnsi="Times New Roman" w:cs="Times New Roman"/>
      <w:sz w:val="28"/>
      <w:szCs w:val="20"/>
      <w:u w:val="single"/>
    </w:rPr>
  </w:style>
  <w:style w:type="paragraph" w:customStyle="1" w:styleId="21">
    <w:name w:val="Основной текст с отступом 21"/>
    <w:basedOn w:val="a"/>
    <w:rsid w:val="0047612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val="en-US"/>
    </w:rPr>
  </w:style>
  <w:style w:type="paragraph" w:styleId="af3">
    <w:name w:val="Body Text Indent"/>
    <w:basedOn w:val="a"/>
    <w:link w:val="af4"/>
    <w:uiPriority w:val="99"/>
    <w:unhideWhenUsed/>
    <w:rsid w:val="003A3BB2"/>
    <w:pPr>
      <w:spacing w:after="120"/>
      <w:ind w:left="283"/>
    </w:pPr>
  </w:style>
  <w:style w:type="character" w:customStyle="1" w:styleId="af4">
    <w:name w:val="Основной текст с отступом Знак"/>
    <w:basedOn w:val="a0"/>
    <w:link w:val="af3"/>
    <w:uiPriority w:val="99"/>
    <w:rsid w:val="003A3BB2"/>
  </w:style>
  <w:style w:type="paragraph" w:customStyle="1" w:styleId="af5">
    <w:name w:val="Заголовок"/>
    <w:basedOn w:val="a"/>
    <w:next w:val="af1"/>
    <w:rsid w:val="003A3BB2"/>
    <w:pPr>
      <w:keepNext/>
      <w:widowControl w:val="0"/>
      <w:suppressAutoHyphens/>
      <w:spacing w:before="240" w:after="120" w:line="240" w:lineRule="auto"/>
    </w:pPr>
    <w:rPr>
      <w:rFonts w:ascii="Arial" w:eastAsia="Andale Sans UI" w:hAnsi="Arial" w:cs="Tahoma"/>
      <w:kern w:val="1"/>
      <w:sz w:val="28"/>
      <w:szCs w:val="28"/>
    </w:rPr>
  </w:style>
  <w:style w:type="character" w:customStyle="1" w:styleId="30">
    <w:name w:val="Заголовок 3 Знак"/>
    <w:basedOn w:val="a0"/>
    <w:link w:val="3"/>
    <w:uiPriority w:val="9"/>
    <w:semiHidden/>
    <w:rsid w:val="00913331"/>
    <w:rPr>
      <w:rFonts w:asciiTheme="majorHAnsi" w:eastAsiaTheme="majorEastAsia" w:hAnsiTheme="majorHAnsi" w:cstheme="majorBidi"/>
      <w:color w:val="243F60" w:themeColor="accent1" w:themeShade="7F"/>
      <w:sz w:val="24"/>
      <w:szCs w:val="24"/>
    </w:rPr>
  </w:style>
  <w:style w:type="paragraph" w:styleId="af6">
    <w:name w:val="Balloon Text"/>
    <w:basedOn w:val="a"/>
    <w:link w:val="af7"/>
    <w:uiPriority w:val="99"/>
    <w:semiHidden/>
    <w:unhideWhenUsed/>
    <w:rsid w:val="00EA5EC0"/>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A5E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64A5"/>
    <w:pPr>
      <w:keepNext/>
      <w:spacing w:after="0" w:line="240" w:lineRule="auto"/>
      <w:jc w:val="both"/>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913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041"/>
    <w:pPr>
      <w:ind w:left="720"/>
      <w:contextualSpacing/>
    </w:pPr>
  </w:style>
  <w:style w:type="paragraph" w:styleId="a4">
    <w:name w:val="header"/>
    <w:basedOn w:val="a"/>
    <w:link w:val="a5"/>
    <w:uiPriority w:val="99"/>
    <w:unhideWhenUsed/>
    <w:rsid w:val="007C2C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2CD5"/>
  </w:style>
  <w:style w:type="paragraph" w:styleId="a6">
    <w:name w:val="footer"/>
    <w:basedOn w:val="a"/>
    <w:link w:val="a7"/>
    <w:uiPriority w:val="99"/>
    <w:unhideWhenUsed/>
    <w:rsid w:val="007C2C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2CD5"/>
  </w:style>
  <w:style w:type="paragraph" w:styleId="a8">
    <w:name w:val="footnote text"/>
    <w:basedOn w:val="a"/>
    <w:link w:val="a9"/>
    <w:uiPriority w:val="99"/>
    <w:semiHidden/>
    <w:unhideWhenUsed/>
    <w:rsid w:val="00984E6C"/>
    <w:pPr>
      <w:spacing w:after="0" w:line="240" w:lineRule="auto"/>
    </w:pPr>
    <w:rPr>
      <w:sz w:val="20"/>
      <w:szCs w:val="20"/>
    </w:rPr>
  </w:style>
  <w:style w:type="character" w:customStyle="1" w:styleId="a9">
    <w:name w:val="Текст сноски Знак"/>
    <w:basedOn w:val="a0"/>
    <w:link w:val="a8"/>
    <w:uiPriority w:val="99"/>
    <w:semiHidden/>
    <w:rsid w:val="00984E6C"/>
    <w:rPr>
      <w:sz w:val="20"/>
      <w:szCs w:val="20"/>
    </w:rPr>
  </w:style>
  <w:style w:type="character" w:styleId="aa">
    <w:name w:val="footnote reference"/>
    <w:basedOn w:val="a0"/>
    <w:uiPriority w:val="99"/>
    <w:semiHidden/>
    <w:unhideWhenUsed/>
    <w:rsid w:val="00984E6C"/>
    <w:rPr>
      <w:vertAlign w:val="superscript"/>
    </w:rPr>
  </w:style>
  <w:style w:type="character" w:styleId="ab">
    <w:name w:val="Hyperlink"/>
    <w:basedOn w:val="a0"/>
    <w:uiPriority w:val="99"/>
    <w:unhideWhenUsed/>
    <w:rsid w:val="00DC3488"/>
    <w:rPr>
      <w:color w:val="0000FF" w:themeColor="hyperlink"/>
      <w:u w:val="single"/>
    </w:rPr>
  </w:style>
  <w:style w:type="character" w:styleId="ac">
    <w:name w:val="FollowedHyperlink"/>
    <w:basedOn w:val="a0"/>
    <w:uiPriority w:val="99"/>
    <w:semiHidden/>
    <w:unhideWhenUsed/>
    <w:rsid w:val="00DC3488"/>
    <w:rPr>
      <w:color w:val="800080" w:themeColor="followedHyperlink"/>
      <w:u w:val="single"/>
    </w:rPr>
  </w:style>
  <w:style w:type="table" w:styleId="ad">
    <w:name w:val="Table Grid"/>
    <w:basedOn w:val="a1"/>
    <w:uiPriority w:val="59"/>
    <w:rsid w:val="00D36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semiHidden/>
    <w:unhideWhenUsed/>
    <w:rsid w:val="0009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31BFF"/>
  </w:style>
  <w:style w:type="character" w:styleId="af">
    <w:name w:val="Strong"/>
    <w:basedOn w:val="a0"/>
    <w:uiPriority w:val="99"/>
    <w:qFormat/>
    <w:rsid w:val="005E0684"/>
    <w:rPr>
      <w:b/>
      <w:bCs/>
    </w:rPr>
  </w:style>
  <w:style w:type="character" w:styleId="af0">
    <w:name w:val="Emphasis"/>
    <w:basedOn w:val="a0"/>
    <w:uiPriority w:val="20"/>
    <w:qFormat/>
    <w:rsid w:val="005E0684"/>
    <w:rPr>
      <w:i/>
      <w:iCs/>
    </w:rPr>
  </w:style>
  <w:style w:type="paragraph" w:styleId="af1">
    <w:name w:val="Body Text"/>
    <w:basedOn w:val="a"/>
    <w:link w:val="af2"/>
    <w:rsid w:val="008F5FF7"/>
    <w:pPr>
      <w:spacing w:after="0" w:line="240" w:lineRule="auto"/>
    </w:pPr>
    <w:rPr>
      <w:rFonts w:ascii="Arial Narrow" w:eastAsia="Times New Roman" w:hAnsi="Arial Narrow" w:cs="Times New Roman"/>
      <w:sz w:val="28"/>
      <w:szCs w:val="20"/>
    </w:rPr>
  </w:style>
  <w:style w:type="character" w:customStyle="1" w:styleId="af2">
    <w:name w:val="Основной текст Знак"/>
    <w:basedOn w:val="a0"/>
    <w:link w:val="af1"/>
    <w:rsid w:val="008F5FF7"/>
    <w:rPr>
      <w:rFonts w:ascii="Arial Narrow" w:eastAsia="Times New Roman" w:hAnsi="Arial Narrow" w:cs="Times New Roman"/>
      <w:sz w:val="28"/>
      <w:szCs w:val="20"/>
    </w:rPr>
  </w:style>
  <w:style w:type="paragraph" w:styleId="2">
    <w:name w:val="Body Text Indent 2"/>
    <w:basedOn w:val="a"/>
    <w:link w:val="20"/>
    <w:uiPriority w:val="99"/>
    <w:unhideWhenUsed/>
    <w:rsid w:val="00FC64A5"/>
    <w:pPr>
      <w:spacing w:after="120" w:line="480" w:lineRule="auto"/>
      <w:ind w:left="283"/>
    </w:pPr>
  </w:style>
  <w:style w:type="character" w:customStyle="1" w:styleId="20">
    <w:name w:val="Основной текст с отступом 2 Знак"/>
    <w:basedOn w:val="a0"/>
    <w:link w:val="2"/>
    <w:uiPriority w:val="99"/>
    <w:rsid w:val="00FC64A5"/>
  </w:style>
  <w:style w:type="character" w:customStyle="1" w:styleId="10">
    <w:name w:val="Заголовок 1 Знак"/>
    <w:basedOn w:val="a0"/>
    <w:link w:val="1"/>
    <w:rsid w:val="00FC64A5"/>
    <w:rPr>
      <w:rFonts w:ascii="Times New Roman" w:eastAsia="Times New Roman" w:hAnsi="Times New Roman" w:cs="Times New Roman"/>
      <w:sz w:val="28"/>
      <w:szCs w:val="20"/>
      <w:u w:val="single"/>
    </w:rPr>
  </w:style>
  <w:style w:type="paragraph" w:customStyle="1" w:styleId="21">
    <w:name w:val="Основной текст с отступом 21"/>
    <w:basedOn w:val="a"/>
    <w:rsid w:val="0047612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val="en-US"/>
    </w:rPr>
  </w:style>
  <w:style w:type="paragraph" w:styleId="af3">
    <w:name w:val="Body Text Indent"/>
    <w:basedOn w:val="a"/>
    <w:link w:val="af4"/>
    <w:uiPriority w:val="99"/>
    <w:unhideWhenUsed/>
    <w:rsid w:val="003A3BB2"/>
    <w:pPr>
      <w:spacing w:after="120"/>
      <w:ind w:left="283"/>
    </w:pPr>
  </w:style>
  <w:style w:type="character" w:customStyle="1" w:styleId="af4">
    <w:name w:val="Основной текст с отступом Знак"/>
    <w:basedOn w:val="a0"/>
    <w:link w:val="af3"/>
    <w:uiPriority w:val="99"/>
    <w:rsid w:val="003A3BB2"/>
  </w:style>
  <w:style w:type="paragraph" w:customStyle="1" w:styleId="af5">
    <w:name w:val="Заголовок"/>
    <w:basedOn w:val="a"/>
    <w:next w:val="af1"/>
    <w:rsid w:val="003A3BB2"/>
    <w:pPr>
      <w:keepNext/>
      <w:widowControl w:val="0"/>
      <w:suppressAutoHyphens/>
      <w:spacing w:before="240" w:after="120" w:line="240" w:lineRule="auto"/>
    </w:pPr>
    <w:rPr>
      <w:rFonts w:ascii="Arial" w:eastAsia="Andale Sans UI" w:hAnsi="Arial" w:cs="Tahoma"/>
      <w:kern w:val="1"/>
      <w:sz w:val="28"/>
      <w:szCs w:val="28"/>
    </w:rPr>
  </w:style>
  <w:style w:type="character" w:customStyle="1" w:styleId="30">
    <w:name w:val="Заголовок 3 Знак"/>
    <w:basedOn w:val="a0"/>
    <w:link w:val="3"/>
    <w:uiPriority w:val="9"/>
    <w:semiHidden/>
    <w:rsid w:val="00913331"/>
    <w:rPr>
      <w:rFonts w:asciiTheme="majorHAnsi" w:eastAsiaTheme="majorEastAsia" w:hAnsiTheme="majorHAnsi" w:cstheme="majorBidi"/>
      <w:color w:val="243F60" w:themeColor="accent1" w:themeShade="7F"/>
      <w:sz w:val="24"/>
      <w:szCs w:val="24"/>
    </w:rPr>
  </w:style>
  <w:style w:type="paragraph" w:styleId="af6">
    <w:name w:val="Balloon Text"/>
    <w:basedOn w:val="a"/>
    <w:link w:val="af7"/>
    <w:uiPriority w:val="99"/>
    <w:semiHidden/>
    <w:unhideWhenUsed/>
    <w:rsid w:val="00EA5EC0"/>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A5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191">
      <w:bodyDiv w:val="1"/>
      <w:marLeft w:val="0"/>
      <w:marRight w:val="0"/>
      <w:marTop w:val="0"/>
      <w:marBottom w:val="0"/>
      <w:divBdr>
        <w:top w:val="none" w:sz="0" w:space="0" w:color="auto"/>
        <w:left w:val="none" w:sz="0" w:space="0" w:color="auto"/>
        <w:bottom w:val="none" w:sz="0" w:space="0" w:color="auto"/>
        <w:right w:val="none" w:sz="0" w:space="0" w:color="auto"/>
      </w:divBdr>
    </w:div>
    <w:div w:id="4594119">
      <w:bodyDiv w:val="1"/>
      <w:marLeft w:val="0"/>
      <w:marRight w:val="0"/>
      <w:marTop w:val="0"/>
      <w:marBottom w:val="0"/>
      <w:divBdr>
        <w:top w:val="none" w:sz="0" w:space="0" w:color="auto"/>
        <w:left w:val="none" w:sz="0" w:space="0" w:color="auto"/>
        <w:bottom w:val="none" w:sz="0" w:space="0" w:color="auto"/>
        <w:right w:val="none" w:sz="0" w:space="0" w:color="auto"/>
      </w:divBdr>
    </w:div>
    <w:div w:id="248538323">
      <w:bodyDiv w:val="1"/>
      <w:marLeft w:val="0"/>
      <w:marRight w:val="0"/>
      <w:marTop w:val="0"/>
      <w:marBottom w:val="0"/>
      <w:divBdr>
        <w:top w:val="none" w:sz="0" w:space="0" w:color="auto"/>
        <w:left w:val="none" w:sz="0" w:space="0" w:color="auto"/>
        <w:bottom w:val="none" w:sz="0" w:space="0" w:color="auto"/>
        <w:right w:val="none" w:sz="0" w:space="0" w:color="auto"/>
      </w:divBdr>
    </w:div>
    <w:div w:id="1003124191">
      <w:bodyDiv w:val="1"/>
      <w:marLeft w:val="0"/>
      <w:marRight w:val="0"/>
      <w:marTop w:val="0"/>
      <w:marBottom w:val="0"/>
      <w:divBdr>
        <w:top w:val="none" w:sz="0" w:space="0" w:color="auto"/>
        <w:left w:val="none" w:sz="0" w:space="0" w:color="auto"/>
        <w:bottom w:val="none" w:sz="0" w:space="0" w:color="auto"/>
        <w:right w:val="none" w:sz="0" w:space="0" w:color="auto"/>
      </w:divBdr>
    </w:div>
    <w:div w:id="1098135603">
      <w:bodyDiv w:val="1"/>
      <w:marLeft w:val="0"/>
      <w:marRight w:val="0"/>
      <w:marTop w:val="0"/>
      <w:marBottom w:val="0"/>
      <w:divBdr>
        <w:top w:val="none" w:sz="0" w:space="0" w:color="auto"/>
        <w:left w:val="none" w:sz="0" w:space="0" w:color="auto"/>
        <w:bottom w:val="none" w:sz="0" w:space="0" w:color="auto"/>
        <w:right w:val="none" w:sz="0" w:space="0" w:color="auto"/>
      </w:divBdr>
    </w:div>
    <w:div w:id="1405033460">
      <w:bodyDiv w:val="1"/>
      <w:marLeft w:val="0"/>
      <w:marRight w:val="0"/>
      <w:marTop w:val="0"/>
      <w:marBottom w:val="0"/>
      <w:divBdr>
        <w:top w:val="none" w:sz="0" w:space="0" w:color="auto"/>
        <w:left w:val="none" w:sz="0" w:space="0" w:color="auto"/>
        <w:bottom w:val="none" w:sz="0" w:space="0" w:color="auto"/>
        <w:right w:val="none" w:sz="0" w:space="0" w:color="auto"/>
      </w:divBdr>
    </w:div>
    <w:div w:id="1527987421">
      <w:bodyDiv w:val="1"/>
      <w:marLeft w:val="0"/>
      <w:marRight w:val="0"/>
      <w:marTop w:val="0"/>
      <w:marBottom w:val="0"/>
      <w:divBdr>
        <w:top w:val="none" w:sz="0" w:space="0" w:color="auto"/>
        <w:left w:val="none" w:sz="0" w:space="0" w:color="auto"/>
        <w:bottom w:val="none" w:sz="0" w:space="0" w:color="auto"/>
        <w:right w:val="none" w:sz="0" w:space="0" w:color="auto"/>
      </w:divBdr>
    </w:div>
    <w:div w:id="1804150087">
      <w:bodyDiv w:val="1"/>
      <w:marLeft w:val="0"/>
      <w:marRight w:val="0"/>
      <w:marTop w:val="0"/>
      <w:marBottom w:val="0"/>
      <w:divBdr>
        <w:top w:val="none" w:sz="0" w:space="0" w:color="auto"/>
        <w:left w:val="none" w:sz="0" w:space="0" w:color="auto"/>
        <w:bottom w:val="none" w:sz="0" w:space="0" w:color="auto"/>
        <w:right w:val="none" w:sz="0" w:space="0" w:color="auto"/>
      </w:divBdr>
    </w:div>
    <w:div w:id="1876887658">
      <w:bodyDiv w:val="1"/>
      <w:marLeft w:val="0"/>
      <w:marRight w:val="0"/>
      <w:marTop w:val="0"/>
      <w:marBottom w:val="0"/>
      <w:divBdr>
        <w:top w:val="none" w:sz="0" w:space="0" w:color="auto"/>
        <w:left w:val="none" w:sz="0" w:space="0" w:color="auto"/>
        <w:bottom w:val="none" w:sz="0" w:space="0" w:color="auto"/>
        <w:right w:val="none" w:sz="0" w:space="0" w:color="auto"/>
      </w:divBdr>
    </w:div>
    <w:div w:id="2106030101">
      <w:bodyDiv w:val="1"/>
      <w:marLeft w:val="0"/>
      <w:marRight w:val="0"/>
      <w:marTop w:val="0"/>
      <w:marBottom w:val="0"/>
      <w:divBdr>
        <w:top w:val="none" w:sz="0" w:space="0" w:color="auto"/>
        <w:left w:val="none" w:sz="0" w:space="0" w:color="auto"/>
        <w:bottom w:val="none" w:sz="0" w:space="0" w:color="auto"/>
        <w:right w:val="none" w:sz="0" w:space="0" w:color="auto"/>
      </w:divBdr>
    </w:div>
    <w:div w:id="21425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4935B-91EC-4A0C-A433-1E1A086C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4200</Words>
  <Characters>23942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1945</cp:lastModifiedBy>
  <cp:revision>31</cp:revision>
  <cp:lastPrinted>2016-08-31T15:10:00Z</cp:lastPrinted>
  <dcterms:created xsi:type="dcterms:W3CDTF">2017-10-03T08:04:00Z</dcterms:created>
  <dcterms:modified xsi:type="dcterms:W3CDTF">2018-02-13T11:06:00Z</dcterms:modified>
</cp:coreProperties>
</file>