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0C1E" w14:textId="23323FC1" w:rsidR="00E12A13" w:rsidRPr="00E12A13" w:rsidRDefault="00E12A13" w:rsidP="00E12A13">
      <w:pPr>
        <w:pStyle w:val="ConsPlusTitlePage"/>
        <w:jc w:val="center"/>
        <w:rPr>
          <w:b/>
          <w:bCs/>
        </w:rPr>
      </w:pPr>
      <w:r>
        <w:br/>
      </w:r>
      <w:r w:rsidRPr="00E12A13">
        <w:rPr>
          <w:b/>
          <w:bCs/>
        </w:rPr>
        <w:t>МЭР МУНИЦИПАЛЬНОГО ОБРАЗОВАНИЯ</w:t>
      </w:r>
    </w:p>
    <w:p w14:paraId="013FA84E" w14:textId="77777777" w:rsidR="00E12A13" w:rsidRDefault="00E12A13">
      <w:pPr>
        <w:pStyle w:val="ConsPlusTitle"/>
        <w:jc w:val="center"/>
      </w:pPr>
      <w:r>
        <w:t>"ГОРОДСКОЙ ОКРУГ НОГЛИКСКИЙ"</w:t>
      </w:r>
    </w:p>
    <w:p w14:paraId="02285DCE" w14:textId="77777777" w:rsidR="00E12A13" w:rsidRDefault="00E12A13">
      <w:pPr>
        <w:pStyle w:val="ConsPlusTitle"/>
        <w:jc w:val="center"/>
      </w:pPr>
    </w:p>
    <w:p w14:paraId="61A3546B" w14:textId="77777777" w:rsidR="00E12A13" w:rsidRDefault="00E12A13">
      <w:pPr>
        <w:pStyle w:val="ConsPlusTitle"/>
        <w:jc w:val="center"/>
      </w:pPr>
      <w:r>
        <w:t>ПОСТАНОВЛЕНИЕ</w:t>
      </w:r>
    </w:p>
    <w:p w14:paraId="51EA7521" w14:textId="77777777" w:rsidR="00E12A13" w:rsidRDefault="00E12A13">
      <w:pPr>
        <w:pStyle w:val="ConsPlusTitle"/>
        <w:jc w:val="center"/>
      </w:pPr>
      <w:r>
        <w:t>от 27 июля 2015 г. N 258</w:t>
      </w:r>
    </w:p>
    <w:p w14:paraId="2A9C65EE" w14:textId="77777777" w:rsidR="00E12A13" w:rsidRDefault="00E12A13">
      <w:pPr>
        <w:pStyle w:val="ConsPlusTitle"/>
        <w:jc w:val="center"/>
      </w:pPr>
    </w:p>
    <w:p w14:paraId="4CFF275D" w14:textId="77777777" w:rsidR="00E12A13" w:rsidRDefault="00E12A13">
      <w:pPr>
        <w:pStyle w:val="ConsPlusTitle"/>
        <w:jc w:val="center"/>
      </w:pPr>
      <w:r>
        <w:t>ОБ ОРГАНИЗАЦИИ ПИТАНИЯ ДЕТЕЙ,</w:t>
      </w:r>
    </w:p>
    <w:p w14:paraId="7395F4B2" w14:textId="77777777" w:rsidR="00E12A13" w:rsidRDefault="00E12A13">
      <w:pPr>
        <w:pStyle w:val="ConsPlusTitle"/>
        <w:jc w:val="center"/>
      </w:pPr>
      <w:r>
        <w:t>ОБУЧАЮЩИХСЯ В ОБЩЕОБРАЗОВАТЕЛЬНЫХ ОРГАНИЗАЦИЯХ</w:t>
      </w:r>
    </w:p>
    <w:p w14:paraId="5AD94FAB" w14:textId="77777777" w:rsidR="00E12A13" w:rsidRDefault="00E12A13">
      <w:pPr>
        <w:pStyle w:val="ConsPlusTitle"/>
        <w:jc w:val="center"/>
      </w:pPr>
      <w:r>
        <w:t>МУНИЦИПАЛЬНОГО ОБРАЗОВАНИЯ "ГОРОДСКОЙ ОКРУГ НОГЛИКСКИЙ"</w:t>
      </w:r>
    </w:p>
    <w:p w14:paraId="5DD22877" w14:textId="77777777" w:rsidR="00E12A13" w:rsidRDefault="00E12A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2A13" w14:paraId="348C618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32CC" w14:textId="77777777" w:rsidR="00E12A13" w:rsidRDefault="00E12A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A696" w14:textId="77777777" w:rsidR="00E12A13" w:rsidRDefault="00E12A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47803D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0F8364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Мэра муниципального образования</w:t>
            </w:r>
          </w:p>
          <w:p w14:paraId="1F308E5D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>"Городской округ Ногликский"</w:t>
            </w:r>
          </w:p>
          <w:p w14:paraId="24D24301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4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05.02.2020 </w:t>
            </w:r>
            <w:hyperlink r:id="rId5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26.05.2020 </w:t>
            </w:r>
            <w:hyperlink r:id="rId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14:paraId="31614033" w14:textId="77777777" w:rsidR="00E12A13" w:rsidRDefault="00E12A13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7AE8BF43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>"Городской округ Ногликский" от 08.07.2020 N 115)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6C45" w14:textId="77777777" w:rsidR="00E12A13" w:rsidRDefault="00E12A13">
            <w:pPr>
              <w:pStyle w:val="ConsPlusNormal"/>
            </w:pPr>
          </w:p>
        </w:tc>
      </w:tr>
    </w:tbl>
    <w:p w14:paraId="0885E59D" w14:textId="77777777" w:rsidR="00E12A13" w:rsidRDefault="00E12A13">
      <w:pPr>
        <w:pStyle w:val="ConsPlusNormal"/>
        <w:ind w:firstLine="540"/>
        <w:jc w:val="both"/>
      </w:pPr>
    </w:p>
    <w:p w14:paraId="13C677A7" w14:textId="77777777" w:rsidR="00E12A13" w:rsidRDefault="00E12A13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ст. 86</w:t>
        </w:r>
      </w:hyperlink>
      <w:r>
        <w:t xml:space="preserve"> Бюджетного кодекса Российской Федерации, во исполнение </w:t>
      </w:r>
      <w:hyperlink r:id="rId9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"Городской округ Ногликский" от 05.05.2015 N 56 "О реализации администрацией муниципального образования "Городской округ Ногликский" права на участие в осуществлении государственных полномочий", рекомендаций, данных </w:t>
      </w:r>
      <w:hyperlink r:id="rId10">
        <w:r>
          <w:rPr>
            <w:color w:val="0000FF"/>
          </w:rPr>
          <w:t>распоряжением</w:t>
        </w:r>
      </w:hyperlink>
      <w:r>
        <w:t xml:space="preserve"> Правительства Сахалинской области от 14.05.2015 N 212-р "Об улучшении структуры и качества питания обучающихся в общеобразовательных учреждениях Сахалинской области", руководствуясь </w:t>
      </w:r>
      <w:hyperlink r:id="rId11">
        <w:r>
          <w:rPr>
            <w:color w:val="0000FF"/>
          </w:rPr>
          <w:t>ст. 36</w:t>
        </w:r>
      </w:hyperlink>
      <w:r>
        <w:t xml:space="preserve"> Устава муниципального образования "Городской округ Ногликский", администрация муниципального образования "Городской округ Ногликский" постановляет:</w:t>
      </w:r>
    </w:p>
    <w:p w14:paraId="3FE8FD50" w14:textId="77777777" w:rsidR="00E12A13" w:rsidRDefault="00E12A13">
      <w:pPr>
        <w:pStyle w:val="ConsPlusNormal"/>
        <w:ind w:firstLine="540"/>
        <w:jc w:val="both"/>
      </w:pPr>
    </w:p>
    <w:p w14:paraId="684AB004" w14:textId="77777777" w:rsidR="00E12A13" w:rsidRDefault="00E12A13">
      <w:pPr>
        <w:pStyle w:val="ConsPlusNormal"/>
        <w:ind w:firstLine="540"/>
        <w:jc w:val="both"/>
      </w:pPr>
      <w:r>
        <w:t>1. Включить в рацион питания обучающихся 1 - 4 классов питьевое молоко с 1 мая 2015 года по 29 мая 2015 года из расчета 200 мл на 1 ребенка за счет средств местного бюджета.</w:t>
      </w:r>
    </w:p>
    <w:p w14:paraId="144F6E03" w14:textId="77777777" w:rsidR="00E12A13" w:rsidRDefault="00E12A13">
      <w:pPr>
        <w:pStyle w:val="ConsPlusNormal"/>
        <w:spacing w:before="200"/>
        <w:ind w:firstLine="540"/>
        <w:jc w:val="both"/>
      </w:pPr>
      <w:r>
        <w:t>2. Увеличить размер стоимости питания льготной категории обучающихся на 500 рублей за счет средств местного бюджета на одного обучающегося в месяц с 1 сентября 2015 года.</w:t>
      </w:r>
    </w:p>
    <w:p w14:paraId="463C136D" w14:textId="77777777" w:rsidR="00E12A13" w:rsidRDefault="00E12A13">
      <w:pPr>
        <w:pStyle w:val="ConsPlusNormal"/>
        <w:spacing w:before="200"/>
        <w:ind w:firstLine="540"/>
        <w:jc w:val="both"/>
      </w:pPr>
      <w:bookmarkStart w:id="0" w:name="P21"/>
      <w:bookmarkEnd w:id="0"/>
      <w:r>
        <w:t xml:space="preserve">3.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расходования денежных средств на организацию питания детей, обучающихся в общеобразовательных организациях муниципального образования (прилагается).</w:t>
      </w:r>
    </w:p>
    <w:p w14:paraId="09C20821" w14:textId="77777777" w:rsidR="00E12A13" w:rsidRDefault="00E12A13">
      <w:pPr>
        <w:pStyle w:val="ConsPlusNormal"/>
        <w:spacing w:before="200"/>
        <w:ind w:firstLine="540"/>
        <w:jc w:val="both"/>
      </w:pPr>
      <w:r>
        <w:t xml:space="preserve">4. Установить действие </w:t>
      </w:r>
      <w:hyperlink w:anchor="P21">
        <w:r>
          <w:rPr>
            <w:color w:val="0000FF"/>
          </w:rPr>
          <w:t>пункта 3</w:t>
        </w:r>
      </w:hyperlink>
      <w:r>
        <w:t xml:space="preserve"> настоящего постановления с 1 сентября 2015 года.</w:t>
      </w:r>
    </w:p>
    <w:p w14:paraId="73BE910F" w14:textId="77777777" w:rsidR="00E12A13" w:rsidRDefault="00E12A13">
      <w:pPr>
        <w:pStyle w:val="ConsPlusNormal"/>
        <w:spacing w:before="200"/>
        <w:ind w:firstLine="540"/>
        <w:jc w:val="both"/>
      </w:pPr>
      <w:r>
        <w:t>5. Разместить настоящее постановление на официальном сайте муниципального образования "Городской округ Ногликский" и опубликовать в газете "Знамя труда".</w:t>
      </w:r>
    </w:p>
    <w:p w14:paraId="70CFD9B1" w14:textId="77777777" w:rsidR="00E12A13" w:rsidRDefault="00E12A13">
      <w:pPr>
        <w:pStyle w:val="ConsPlusNormal"/>
        <w:spacing w:before="200"/>
        <w:ind w:firstLine="540"/>
        <w:jc w:val="both"/>
      </w:pPr>
      <w:r>
        <w:t>6. Контроль исполнения настоящего постановления возложить на вице-мэра муниципального образования "Городской округ Ногликский" - начальника Управления социальной политики Ким Фа Суни.</w:t>
      </w:r>
    </w:p>
    <w:p w14:paraId="70DF5535" w14:textId="77777777" w:rsidR="00E12A13" w:rsidRDefault="00E12A13">
      <w:pPr>
        <w:pStyle w:val="ConsPlusNormal"/>
        <w:jc w:val="right"/>
      </w:pPr>
    </w:p>
    <w:p w14:paraId="42D4C079" w14:textId="77777777" w:rsidR="00E12A13" w:rsidRDefault="00E12A13">
      <w:pPr>
        <w:pStyle w:val="ConsPlusNormal"/>
        <w:jc w:val="right"/>
      </w:pPr>
      <w:r>
        <w:t>Мэр муниципального образования</w:t>
      </w:r>
    </w:p>
    <w:p w14:paraId="76E8C349" w14:textId="77777777" w:rsidR="00E12A13" w:rsidRDefault="00E12A13">
      <w:pPr>
        <w:pStyle w:val="ConsPlusNormal"/>
        <w:jc w:val="right"/>
      </w:pPr>
      <w:r>
        <w:t>"Городской округ Ногликский"</w:t>
      </w:r>
    </w:p>
    <w:p w14:paraId="5A98C5D9" w14:textId="77777777" w:rsidR="00E12A13" w:rsidRDefault="00E12A13">
      <w:pPr>
        <w:pStyle w:val="ConsPlusNormal"/>
        <w:jc w:val="right"/>
      </w:pPr>
      <w:proofErr w:type="spellStart"/>
      <w:r>
        <w:t>С.Н.Балакан</w:t>
      </w:r>
      <w:proofErr w:type="spellEnd"/>
    </w:p>
    <w:p w14:paraId="31EAF943" w14:textId="77777777" w:rsidR="00E12A13" w:rsidRDefault="00E12A13">
      <w:pPr>
        <w:pStyle w:val="ConsPlusNormal"/>
        <w:jc w:val="right"/>
      </w:pPr>
    </w:p>
    <w:p w14:paraId="1E695A9B" w14:textId="77777777" w:rsidR="00E12A13" w:rsidRDefault="00E12A13">
      <w:pPr>
        <w:pStyle w:val="ConsPlusNormal"/>
        <w:jc w:val="right"/>
      </w:pPr>
    </w:p>
    <w:p w14:paraId="4AC5A8ED" w14:textId="77777777" w:rsidR="00E12A13" w:rsidRDefault="00E12A13">
      <w:pPr>
        <w:pStyle w:val="ConsPlusNormal"/>
        <w:jc w:val="right"/>
      </w:pPr>
    </w:p>
    <w:p w14:paraId="1BEE63EB" w14:textId="77777777" w:rsidR="00E12A13" w:rsidRDefault="00E12A13">
      <w:pPr>
        <w:pStyle w:val="ConsPlusNormal"/>
        <w:jc w:val="right"/>
      </w:pPr>
    </w:p>
    <w:p w14:paraId="237BDD5A" w14:textId="0D9B7472" w:rsidR="00E12A13" w:rsidRDefault="00E12A13">
      <w:pPr>
        <w:pStyle w:val="ConsPlusNormal"/>
        <w:jc w:val="right"/>
      </w:pPr>
    </w:p>
    <w:p w14:paraId="1FCEF476" w14:textId="61850B70" w:rsidR="00E12A13" w:rsidRDefault="00E12A13">
      <w:pPr>
        <w:pStyle w:val="ConsPlusNormal"/>
        <w:jc w:val="right"/>
      </w:pPr>
    </w:p>
    <w:p w14:paraId="4814A6D9" w14:textId="5B51A088" w:rsidR="00E12A13" w:rsidRDefault="00E12A13">
      <w:pPr>
        <w:pStyle w:val="ConsPlusNormal"/>
        <w:jc w:val="right"/>
      </w:pPr>
    </w:p>
    <w:p w14:paraId="6588691B" w14:textId="3D3519A2" w:rsidR="00E12A13" w:rsidRDefault="00E12A13">
      <w:pPr>
        <w:pStyle w:val="ConsPlusNormal"/>
        <w:jc w:val="right"/>
      </w:pPr>
    </w:p>
    <w:p w14:paraId="39253A1D" w14:textId="64333157" w:rsidR="00E12A13" w:rsidRDefault="00E12A13">
      <w:pPr>
        <w:pStyle w:val="ConsPlusNormal"/>
        <w:jc w:val="right"/>
      </w:pPr>
    </w:p>
    <w:p w14:paraId="1AF8C966" w14:textId="55530C05" w:rsidR="00E12A13" w:rsidRDefault="00E12A13">
      <w:pPr>
        <w:pStyle w:val="ConsPlusNormal"/>
        <w:jc w:val="right"/>
      </w:pPr>
    </w:p>
    <w:p w14:paraId="6E00FDF8" w14:textId="371C1159" w:rsidR="00E12A13" w:rsidRDefault="00E12A13">
      <w:pPr>
        <w:pStyle w:val="ConsPlusNormal"/>
        <w:jc w:val="right"/>
      </w:pPr>
    </w:p>
    <w:p w14:paraId="4AD25FB8" w14:textId="03AEEE43" w:rsidR="00E12A13" w:rsidRDefault="00E12A13">
      <w:pPr>
        <w:pStyle w:val="ConsPlusNormal"/>
        <w:jc w:val="right"/>
      </w:pPr>
    </w:p>
    <w:p w14:paraId="68F740B3" w14:textId="707A145A" w:rsidR="00E12A13" w:rsidRDefault="00E12A13">
      <w:pPr>
        <w:pStyle w:val="ConsPlusNormal"/>
        <w:jc w:val="right"/>
      </w:pPr>
    </w:p>
    <w:p w14:paraId="166BAE2B" w14:textId="77777777" w:rsidR="00E12A13" w:rsidRDefault="00E12A13">
      <w:pPr>
        <w:pStyle w:val="ConsPlusNormal"/>
        <w:jc w:val="right"/>
      </w:pPr>
    </w:p>
    <w:p w14:paraId="61E79B43" w14:textId="77777777" w:rsidR="00E12A13" w:rsidRDefault="00E12A13">
      <w:pPr>
        <w:pStyle w:val="ConsPlusNormal"/>
        <w:jc w:val="right"/>
        <w:outlineLvl w:val="0"/>
      </w:pPr>
      <w:r>
        <w:lastRenderedPageBreak/>
        <w:t>Утвержден</w:t>
      </w:r>
    </w:p>
    <w:p w14:paraId="0D3C43D1" w14:textId="77777777" w:rsidR="00E12A13" w:rsidRDefault="00E12A13">
      <w:pPr>
        <w:pStyle w:val="ConsPlusNormal"/>
        <w:jc w:val="right"/>
      </w:pPr>
      <w:r>
        <w:t>постановлением</w:t>
      </w:r>
    </w:p>
    <w:p w14:paraId="5C0260AC" w14:textId="77777777" w:rsidR="00E12A13" w:rsidRDefault="00E12A13">
      <w:pPr>
        <w:pStyle w:val="ConsPlusNormal"/>
        <w:jc w:val="right"/>
      </w:pPr>
      <w:r>
        <w:t>мэра муниципального образования</w:t>
      </w:r>
    </w:p>
    <w:p w14:paraId="624385B7" w14:textId="77777777" w:rsidR="00E12A13" w:rsidRDefault="00E12A13">
      <w:pPr>
        <w:pStyle w:val="ConsPlusNormal"/>
        <w:jc w:val="right"/>
      </w:pPr>
      <w:r>
        <w:t>"Городской округ Ногликский"</w:t>
      </w:r>
    </w:p>
    <w:p w14:paraId="536DB883" w14:textId="77777777" w:rsidR="00E12A13" w:rsidRDefault="00E12A13">
      <w:pPr>
        <w:pStyle w:val="ConsPlusNormal"/>
        <w:jc w:val="right"/>
      </w:pPr>
      <w:r>
        <w:t>от 27.07.2015 N 258</w:t>
      </w:r>
    </w:p>
    <w:p w14:paraId="334C5D2C" w14:textId="77777777" w:rsidR="00E12A13" w:rsidRDefault="00E12A13">
      <w:pPr>
        <w:pStyle w:val="ConsPlusNormal"/>
        <w:jc w:val="right"/>
      </w:pPr>
    </w:p>
    <w:p w14:paraId="139F23D3" w14:textId="77777777" w:rsidR="00E12A13" w:rsidRDefault="00E12A13">
      <w:pPr>
        <w:pStyle w:val="ConsPlusTitle"/>
        <w:jc w:val="center"/>
      </w:pPr>
      <w:bookmarkStart w:id="1" w:name="P40"/>
      <w:bookmarkEnd w:id="1"/>
      <w:r>
        <w:t>ПОРЯДОК</w:t>
      </w:r>
    </w:p>
    <w:p w14:paraId="5B2E0A07" w14:textId="77777777" w:rsidR="00E12A13" w:rsidRDefault="00E12A13">
      <w:pPr>
        <w:pStyle w:val="ConsPlusTitle"/>
        <w:jc w:val="center"/>
      </w:pPr>
      <w:r>
        <w:t>РАСХОДОВАНИЯ ДЕНЕЖНЫХ СРЕДСТВ НА ОРГАНИЗАЦИЮ ПИТАНИЯ ДЕТЕЙ,</w:t>
      </w:r>
    </w:p>
    <w:p w14:paraId="1043871D" w14:textId="77777777" w:rsidR="00E12A13" w:rsidRDefault="00E12A13">
      <w:pPr>
        <w:pStyle w:val="ConsPlusTitle"/>
        <w:jc w:val="center"/>
      </w:pPr>
      <w:r>
        <w:t>ОБУЧАЮЩИХСЯ В ОБЩЕОБРАЗОВАТЕЛЬНЫХ ОРГАНИЗАЦИЯХ</w:t>
      </w:r>
    </w:p>
    <w:p w14:paraId="09A30B7A" w14:textId="77777777" w:rsidR="00E12A13" w:rsidRDefault="00E12A13">
      <w:pPr>
        <w:pStyle w:val="ConsPlusTitle"/>
        <w:jc w:val="center"/>
      </w:pPr>
      <w:r>
        <w:t>МУНИЦИПАЛЬНОГО ОБРАЗОВАНИЯ "ГОРОДСКОЙ ОКРУГ НОГЛИКСКИЙ"</w:t>
      </w:r>
    </w:p>
    <w:p w14:paraId="4EFBF3AD" w14:textId="77777777" w:rsidR="00E12A13" w:rsidRDefault="00E12A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2A13" w14:paraId="28B7655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2211" w14:textId="77777777" w:rsidR="00E12A13" w:rsidRDefault="00E12A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C770" w14:textId="77777777" w:rsidR="00E12A13" w:rsidRDefault="00E12A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DABE52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7C43730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Мэра муниципального образования</w:t>
            </w:r>
          </w:p>
          <w:p w14:paraId="6D861FC0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>"Городской округ Ногликский"</w:t>
            </w:r>
          </w:p>
          <w:p w14:paraId="4D7CF77E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12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05.02.2020 </w:t>
            </w:r>
            <w:hyperlink r:id="rId13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4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14:paraId="4E2F8898" w14:textId="77777777" w:rsidR="00E12A13" w:rsidRDefault="00E12A13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109817AC" w14:textId="77777777" w:rsidR="00E12A13" w:rsidRDefault="00E12A13">
            <w:pPr>
              <w:pStyle w:val="ConsPlusNormal"/>
              <w:jc w:val="center"/>
            </w:pPr>
            <w:r>
              <w:rPr>
                <w:color w:val="392C69"/>
              </w:rPr>
              <w:t>"Городской округ Ногликский" от 08.07.2020 N 115)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DCE7" w14:textId="77777777" w:rsidR="00E12A13" w:rsidRDefault="00E12A13">
            <w:pPr>
              <w:pStyle w:val="ConsPlusNormal"/>
            </w:pPr>
          </w:p>
        </w:tc>
      </w:tr>
    </w:tbl>
    <w:p w14:paraId="1EB7386F" w14:textId="77777777" w:rsidR="00E12A13" w:rsidRDefault="00E12A13">
      <w:pPr>
        <w:pStyle w:val="ConsPlusNormal"/>
        <w:ind w:firstLine="540"/>
        <w:jc w:val="both"/>
      </w:pPr>
    </w:p>
    <w:p w14:paraId="75FCC9E5" w14:textId="77777777" w:rsidR="00E12A13" w:rsidRDefault="00E12A13">
      <w:pPr>
        <w:pStyle w:val="ConsPlusNormal"/>
        <w:ind w:firstLine="540"/>
        <w:jc w:val="both"/>
      </w:pPr>
      <w:r>
        <w:t>1. Настоящий Порядок определяет правила расходования денежных средств областного и местного бюджетов, предусмотренных на организацию питания детей, обучающихся в общеобразовательных организациях.</w:t>
      </w:r>
    </w:p>
    <w:p w14:paraId="7DDA52A5" w14:textId="77777777" w:rsidR="00E12A13" w:rsidRDefault="00E12A13">
      <w:pPr>
        <w:pStyle w:val="ConsPlusNormal"/>
        <w:spacing w:before="200"/>
        <w:ind w:firstLine="540"/>
        <w:jc w:val="both"/>
      </w:pPr>
      <w:r>
        <w:t xml:space="preserve">2. Средства областного бюджета предоставляются муниципальному образованию в виде субвенций и обеспечивают реализацию </w:t>
      </w:r>
      <w:hyperlink r:id="rId16">
        <w:r>
          <w:rPr>
            <w:color w:val="0000FF"/>
          </w:rPr>
          <w:t>Закона</w:t>
        </w:r>
      </w:hyperlink>
      <w:r>
        <w:t xml:space="preserve"> Сахалинской области от 08.10.2008 N 98-ЗО "О наделении органов местного самоуправления государственными полномочиями Сахалинской области по организации питания детей, обучающихся в общеобразовательных учреждениях" в </w:t>
      </w:r>
      <w:hyperlink r:id="rId17">
        <w:r>
          <w:rPr>
            <w:color w:val="0000FF"/>
          </w:rPr>
          <w:t>порядке</w:t>
        </w:r>
      </w:hyperlink>
      <w:r>
        <w:t>, установленном постановлением администрации Сахалинской области от 26.12.2008 N 417-па "Об утверждении Порядка расходования субвенций из областного бюджета Сахалинской области на организацию питания обучающихся в образовательных организациях".</w:t>
      </w:r>
    </w:p>
    <w:p w14:paraId="3BA178E8" w14:textId="77777777" w:rsidR="00E12A13" w:rsidRDefault="00E12A13">
      <w:pPr>
        <w:pStyle w:val="ConsPlusNormal"/>
        <w:spacing w:before="200"/>
        <w:ind w:firstLine="540"/>
        <w:jc w:val="both"/>
      </w:pPr>
      <w:r>
        <w:t>Средства местного бюджета обеспечивают реализацию права муниципального образования на дополнительное использование собственных финансовых средств для осуществления государственных полномочий, с целью улучшения качества и структуры питания обучающихся в общеобразовательных организациях Ногликского района.</w:t>
      </w:r>
    </w:p>
    <w:p w14:paraId="3CA82496" w14:textId="77777777" w:rsidR="00E12A13" w:rsidRDefault="00E12A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2A13" w14:paraId="155FBD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7333" w14:textId="77777777" w:rsidR="00E12A13" w:rsidRDefault="00E12A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23CC" w14:textId="77777777" w:rsidR="00E12A13" w:rsidRDefault="00E12A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8A32C1" w14:textId="77777777" w:rsidR="00E12A13" w:rsidRDefault="00E12A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FCA1AA8" w14:textId="77777777" w:rsidR="00E12A13" w:rsidRDefault="00E12A1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ABAD" w14:textId="77777777" w:rsidR="00E12A13" w:rsidRDefault="00E12A13">
            <w:pPr>
              <w:pStyle w:val="ConsPlusNormal"/>
            </w:pPr>
          </w:p>
        </w:tc>
      </w:tr>
    </w:tbl>
    <w:p w14:paraId="14E568B5" w14:textId="77777777" w:rsidR="00E12A13" w:rsidRDefault="00E12A13">
      <w:pPr>
        <w:pStyle w:val="ConsPlusNormal"/>
        <w:spacing w:before="260"/>
        <w:ind w:firstLine="540"/>
        <w:jc w:val="both"/>
      </w:pPr>
      <w:r>
        <w:t>2. Денежные средства на организацию питания детей, обучающихся в общеобразовательных учреждениях, направляются на обеспечение бесплатным питанием льготной категории обучающихся:</w:t>
      </w:r>
    </w:p>
    <w:p w14:paraId="3FEEA352" w14:textId="77777777" w:rsidR="00E12A13" w:rsidRDefault="00E12A13">
      <w:pPr>
        <w:pStyle w:val="ConsPlusNormal"/>
        <w:spacing w:before="200"/>
        <w:ind w:firstLine="540"/>
        <w:jc w:val="both"/>
      </w:pPr>
      <w:r>
        <w:t>2.1. обучающихся, осваивающих образовательную программу начального общего образования в муниципальных образовательных организациях, реализующих соответствующие образовательные программы;</w:t>
      </w:r>
    </w:p>
    <w:p w14:paraId="40FC6A23" w14:textId="77777777" w:rsidR="00E12A13" w:rsidRDefault="00E12A13">
      <w:pPr>
        <w:pStyle w:val="ConsPlusNormal"/>
        <w:spacing w:before="200"/>
        <w:ind w:firstLine="540"/>
        <w:jc w:val="both"/>
      </w:pPr>
      <w:r>
        <w:t>2.2. обучающихся, осваивающих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программы, из:</w:t>
      </w:r>
    </w:p>
    <w:p w14:paraId="2E80A964" w14:textId="77777777" w:rsidR="00E12A13" w:rsidRDefault="00E12A13">
      <w:pPr>
        <w:pStyle w:val="ConsPlusNormal"/>
        <w:spacing w:before="200"/>
        <w:ind w:firstLine="540"/>
        <w:jc w:val="both"/>
      </w:pPr>
      <w:r>
        <w:t>- малоимущих семей;</w:t>
      </w:r>
    </w:p>
    <w:p w14:paraId="18EF31A7" w14:textId="77777777" w:rsidR="00E12A13" w:rsidRDefault="00E12A13">
      <w:pPr>
        <w:pStyle w:val="ConsPlusNormal"/>
        <w:spacing w:before="200"/>
        <w:ind w:firstLine="540"/>
        <w:jc w:val="both"/>
      </w:pPr>
      <w:r>
        <w:t>- семей, находящихся в социально опасном положении;</w:t>
      </w:r>
    </w:p>
    <w:p w14:paraId="2B50A2B8" w14:textId="77777777" w:rsidR="00E12A13" w:rsidRDefault="00E12A13">
      <w:pPr>
        <w:pStyle w:val="ConsPlusNormal"/>
        <w:spacing w:before="200"/>
        <w:ind w:firstLine="540"/>
        <w:jc w:val="both"/>
      </w:pPr>
      <w:r>
        <w:t>- семей коренных малочисленных народов Севера;</w:t>
      </w:r>
    </w:p>
    <w:p w14:paraId="4F7F3885" w14:textId="77777777" w:rsidR="00E12A13" w:rsidRDefault="00E12A13">
      <w:pPr>
        <w:pStyle w:val="ConsPlusNormal"/>
        <w:spacing w:before="200"/>
        <w:ind w:firstLine="540"/>
        <w:jc w:val="both"/>
      </w:pPr>
      <w:r>
        <w:t>- обучающихся, имеющих единственного родителя, воспитывающего двоих и более несовершеннолетних детей;</w:t>
      </w:r>
    </w:p>
    <w:p w14:paraId="5EA831B0" w14:textId="77777777" w:rsidR="00E12A13" w:rsidRDefault="00E12A13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Мэра муниципального образования "Городской округ Ногликский" от 27.11.2018 N 225)</w:t>
      </w:r>
    </w:p>
    <w:p w14:paraId="758711F0" w14:textId="77777777" w:rsidR="00E12A13" w:rsidRDefault="00E12A13">
      <w:pPr>
        <w:pStyle w:val="ConsPlusNormal"/>
        <w:spacing w:before="200"/>
        <w:ind w:firstLine="540"/>
        <w:jc w:val="both"/>
      </w:pPr>
      <w:r>
        <w:t>- многодетных семей.</w:t>
      </w:r>
    </w:p>
    <w:p w14:paraId="59C81EB2" w14:textId="77777777" w:rsidR="00E12A13" w:rsidRDefault="00E12A13">
      <w:pPr>
        <w:pStyle w:val="ConsPlusNormal"/>
        <w:jc w:val="both"/>
      </w:pPr>
      <w:r>
        <w:lastRenderedPageBreak/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Мэра муниципального образования "Городской округ Ногликский" от 05.02.2020 N 17)</w:t>
      </w:r>
    </w:p>
    <w:p w14:paraId="6D4E6BE7" w14:textId="77777777" w:rsidR="00E12A13" w:rsidRDefault="00E12A13">
      <w:pPr>
        <w:pStyle w:val="ConsPlusNormal"/>
        <w:spacing w:before="200"/>
        <w:ind w:firstLine="540"/>
        <w:jc w:val="both"/>
      </w:pPr>
      <w:r>
        <w:t xml:space="preserve">3. Размер стоимости питания, осуществляемого за счет средств областного бюджета, установлен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30.12.2014 N 659 "Об установлении размера стоимости питания, осуществляемого за счет средств областного бюджета, из расчета на одного обучающегося в муниципальной организации" и составляет из расчета на одного обучающегося в месяц:</w:t>
      </w:r>
    </w:p>
    <w:p w14:paraId="748E6391" w14:textId="77777777" w:rsidR="00E12A13" w:rsidRDefault="00E12A13">
      <w:pPr>
        <w:pStyle w:val="ConsPlusNormal"/>
        <w:spacing w:before="200"/>
        <w:ind w:firstLine="540"/>
        <w:jc w:val="both"/>
      </w:pPr>
      <w:r>
        <w:t>- 1365 рублей для обучающихся, осваивающих образовательную программу начального общего образования в муниципальных образовательных организациях, реализующих соответствующие образовательные программы;</w:t>
      </w:r>
    </w:p>
    <w:p w14:paraId="158EAC30" w14:textId="77777777" w:rsidR="00E12A13" w:rsidRDefault="00E12A13">
      <w:pPr>
        <w:pStyle w:val="ConsPlusNormal"/>
        <w:spacing w:before="200"/>
        <w:ind w:firstLine="540"/>
        <w:jc w:val="both"/>
      </w:pPr>
      <w:r>
        <w:t>- 1500 рублей для обучающихся из малоимущих семей, семей, находящихся в социально опасном положении, семей коренных малочисленных народов Севера Сахалинской области, многодетных семей, обучающихся, имеющих единственного родителя, воспитывающего двоих и более несовершеннолетних детей, осваивающих программы основного общего и среднего общего образования в муниципальной образовательной организации.</w:t>
      </w:r>
    </w:p>
    <w:p w14:paraId="1D706051" w14:textId="77777777" w:rsidR="00E12A13" w:rsidRDefault="00E12A1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Мэра муниципального образования "Городской округ Ногликский" от 26.05.2020 N 94)</w:t>
      </w:r>
    </w:p>
    <w:p w14:paraId="7B2BC3B6" w14:textId="77777777" w:rsidR="00E12A13" w:rsidRDefault="00E12A13">
      <w:pPr>
        <w:pStyle w:val="ConsPlusNormal"/>
        <w:spacing w:before="200"/>
        <w:ind w:firstLine="540"/>
        <w:jc w:val="both"/>
      </w:pPr>
      <w:r>
        <w:t>Размер стоимости питания, осуществляемого за счет средств местного бюджета, на одного обучающегося льготной категории в месяц составляет 500 рублей.</w:t>
      </w:r>
    </w:p>
    <w:p w14:paraId="59001779" w14:textId="77777777" w:rsidR="00E12A13" w:rsidRDefault="00E12A13">
      <w:pPr>
        <w:pStyle w:val="ConsPlusNormal"/>
        <w:spacing w:before="200"/>
        <w:ind w:firstLine="540"/>
        <w:jc w:val="both"/>
      </w:pPr>
      <w:r>
        <w:t>4. Питание предоставляется обучающимся, включенным в списки, сформированные Департаментом социальной политики администрации муниципального образования "Городской округ Ногликский" (далее - Департамент социальной политики). Списки обучающихся по соответствующим общеобразовательным организациям считаются сформированными при условии согласования их уполномоченным должностным лицом, назначенным приказом Департамента социальной политики.</w:t>
      </w:r>
    </w:p>
    <w:p w14:paraId="73916E9F" w14:textId="77777777" w:rsidR="00E12A13" w:rsidRDefault="00E12A1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Мэра муниципального образования "Городской округ Ногликский" от 26.05.2020 N 94)</w:t>
      </w:r>
    </w:p>
    <w:p w14:paraId="2D4DB8A8" w14:textId="77777777" w:rsidR="00E12A13" w:rsidRDefault="00E12A13">
      <w:pPr>
        <w:pStyle w:val="ConsPlusNormal"/>
        <w:spacing w:before="200"/>
        <w:ind w:firstLine="540"/>
        <w:jc w:val="both"/>
      </w:pPr>
      <w:r>
        <w:t>Список обучающихся, осваивающих программы основного общего и среднего общего образования, составляется и заверяется руководителем соответствующей общеобразовательной организации с указанием категорий учащихся и с соблюдением следующих дополнительных требований:</w:t>
      </w:r>
    </w:p>
    <w:p w14:paraId="19B1D847" w14:textId="77777777" w:rsidR="00E12A13" w:rsidRDefault="00E12A13">
      <w:pPr>
        <w:pStyle w:val="ConsPlusNormal"/>
        <w:spacing w:before="200"/>
        <w:ind w:firstLine="540"/>
        <w:jc w:val="both"/>
      </w:pPr>
      <w:r>
        <w:t>- список обучающихся из малоимущих семей и семей, находящихся в социально опасном положении, согласовывается с государственным казенным учреждением "Центр социальной поддержки Сахалинской области" по Ногликскому району;</w:t>
      </w:r>
    </w:p>
    <w:p w14:paraId="56C2EE10" w14:textId="77777777" w:rsidR="00E12A13" w:rsidRDefault="00E12A13">
      <w:pPr>
        <w:pStyle w:val="ConsPlusNormal"/>
        <w:spacing w:before="200"/>
        <w:ind w:firstLine="540"/>
        <w:jc w:val="both"/>
      </w:pPr>
      <w:r>
        <w:t>- список обучающихся из числа семей коренных малочисленных народов Севера, осваивающих программы основного общего и среднего общего образования в муниципальных образовательных организациях, согласовывается с отделом по социальным вопросам и коренным малочисленным народам Севера Департамента социальной политики;</w:t>
      </w:r>
    </w:p>
    <w:p w14:paraId="0F33C697" w14:textId="77777777" w:rsidR="00E12A13" w:rsidRDefault="00E12A1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Мэра муниципального образования "Городской округ Ногликский" от 26.05.2020 N 94)</w:t>
      </w:r>
    </w:p>
    <w:p w14:paraId="50563C1D" w14:textId="77777777" w:rsidR="00E12A13" w:rsidRDefault="00E12A13">
      <w:pPr>
        <w:pStyle w:val="ConsPlusNormal"/>
        <w:spacing w:before="200"/>
        <w:ind w:firstLine="540"/>
        <w:jc w:val="both"/>
      </w:pPr>
      <w:r>
        <w:t>- список обучающихся из многодетных семей и обучающихся, имеющих одного родителя, воспитывающего двоих и более несовершеннолетних детей, утверждает руководитель общеобразовательной организации путем написания приказа в течение 3-х дней со дня подачи заявления родителем (законным представителем).</w:t>
      </w:r>
    </w:p>
    <w:p w14:paraId="174CF34A" w14:textId="77777777" w:rsidR="00E12A13" w:rsidRDefault="00E12A13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Мэра муниципального образования "Городской округ Ногликский" от 26.05.2020 N 94)</w:t>
      </w:r>
    </w:p>
    <w:p w14:paraId="7E1E0DAF" w14:textId="77777777" w:rsidR="00E12A13" w:rsidRDefault="00E12A13">
      <w:pPr>
        <w:pStyle w:val="ConsPlusNormal"/>
        <w:spacing w:before="200"/>
        <w:ind w:firstLine="540"/>
        <w:jc w:val="both"/>
      </w:pPr>
      <w:r>
        <w:t>5. Питание предоставляется в течение учебного года в горячем виде, не допускается его замена наборами продуктов питания. В случае болезни ребенка, отсутствия в образовательной организации по другим уважительным причинам, а также возникновения иных обстоятельств (карантин, метеоусловия и др.) горячее питание не предоставляется.</w:t>
      </w:r>
    </w:p>
    <w:p w14:paraId="61FFEE6E" w14:textId="77777777" w:rsidR="00E12A13" w:rsidRDefault="00E12A13">
      <w:pPr>
        <w:pStyle w:val="ConsPlusNormal"/>
        <w:spacing w:before="200"/>
        <w:ind w:firstLine="540"/>
        <w:jc w:val="both"/>
      </w:pPr>
      <w:r>
        <w:t xml:space="preserve">5.1. В случае введения на территории Сахалинской области режима повышенной готовности для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 и принятия </w:t>
      </w:r>
      <w:r>
        <w:lastRenderedPageBreak/>
        <w:t>решения о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и (или) реализации основных общеобразовательных программ среднего общего образования в очной форме для обучающихся выпускных 11-х классов, с учетом согласия родителей, обеспечение питанием обучающихся осуществляется продуктовыми наборами (пайками) из расчета два набора в месяц, а в последний месяц учебного года с учетом сроков завершения учебного года: до 15 числа месяца - 1 продуктовый набор, после 15 числа месяца - 2 продуктовых набора.</w:t>
      </w:r>
    </w:p>
    <w:p w14:paraId="326AD58B" w14:textId="77777777" w:rsidR="00E12A13" w:rsidRDefault="00E12A13">
      <w:pPr>
        <w:pStyle w:val="ConsPlusNormal"/>
        <w:spacing w:before="200"/>
        <w:ind w:firstLine="540"/>
        <w:jc w:val="both"/>
      </w:pPr>
      <w:r>
        <w:t>Перечень продуктов, подлежащих включению в состав продуктового набора (пайка), устанавливается распорядительным актом Министерства образования Сахалинской области.</w:t>
      </w:r>
    </w:p>
    <w:p w14:paraId="478EF855" w14:textId="77777777" w:rsidR="00E12A13" w:rsidRDefault="00E12A13">
      <w:pPr>
        <w:pStyle w:val="ConsPlusNormal"/>
        <w:spacing w:before="200"/>
        <w:ind w:firstLine="540"/>
        <w:jc w:val="both"/>
      </w:pPr>
      <w:r>
        <w:t>Стоимость продуктового набора (пайка) определяется исходя из перечня продуктов, подлежащих включению в состав продуктового набора (пайка), и цен на продукты, определенных по результатам анализа рынка на территории муниципального образования.</w:t>
      </w:r>
    </w:p>
    <w:p w14:paraId="52D9AF9E" w14:textId="77777777" w:rsidR="00E12A13" w:rsidRDefault="00E12A13">
      <w:pPr>
        <w:pStyle w:val="ConsPlusNormal"/>
        <w:spacing w:before="200"/>
        <w:ind w:firstLine="540"/>
        <w:jc w:val="both"/>
      </w:pPr>
      <w:r>
        <w:t>Выдача родителям (законным представителям) обучающихся продуктовых наборов (пайков) осуществляется образовательной организацией не реже одного раза в месяц.</w:t>
      </w:r>
    </w:p>
    <w:p w14:paraId="043318F8" w14:textId="77777777" w:rsidR="00E12A13" w:rsidRDefault="00E12A1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"Городской округ Ногликский" от 08.07.2020 N 115)</w:t>
      </w:r>
    </w:p>
    <w:p w14:paraId="37518A08" w14:textId="77777777" w:rsidR="00E12A13" w:rsidRDefault="00E12A13">
      <w:pPr>
        <w:pStyle w:val="ConsPlusNormal"/>
        <w:spacing w:before="200"/>
        <w:ind w:firstLine="540"/>
        <w:jc w:val="both"/>
      </w:pPr>
      <w:r>
        <w:t>6. Норматив стоимости питания в течение календарного месяца рассчитывается по формуле: стоимость питания на одного обучающегося в месяц / 22 дня * на количество учебных дней и ежемесячно утверждается приказом руководителя общеобразовательной организации, при этом допускается отклонение от дневной денежной нормы не более 25% в меньшую или большую стоимость.</w:t>
      </w:r>
    </w:p>
    <w:p w14:paraId="4E2927A0" w14:textId="77777777" w:rsidR="00E12A13" w:rsidRDefault="00E12A13">
      <w:pPr>
        <w:pStyle w:val="ConsPlusNormal"/>
        <w:jc w:val="both"/>
      </w:pPr>
      <w:r>
        <w:t xml:space="preserve">(п. 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Мэра муниципального образования "Городской округ Ногликский" от 27.11.2018 N 225)</w:t>
      </w:r>
    </w:p>
    <w:p w14:paraId="1BE21359" w14:textId="77777777" w:rsidR="00E12A13" w:rsidRDefault="00E12A13">
      <w:pPr>
        <w:pStyle w:val="ConsPlusNormal"/>
        <w:spacing w:before="200"/>
        <w:ind w:firstLine="540"/>
        <w:jc w:val="both"/>
      </w:pPr>
      <w:r>
        <w:t>7. Организация предоставления питания льготной категории обучающихся в соответствии с настоящим Порядком возлагается на руководителей общеобразовательных организаций.</w:t>
      </w:r>
    </w:p>
    <w:p w14:paraId="4B0CF83A" w14:textId="77777777" w:rsidR="00E12A13" w:rsidRDefault="00E12A13">
      <w:pPr>
        <w:pStyle w:val="ConsPlusNormal"/>
        <w:spacing w:before="200"/>
        <w:ind w:firstLine="540"/>
        <w:jc w:val="both"/>
      </w:pPr>
      <w:r>
        <w:t>8. Департамент социальной политики:</w:t>
      </w:r>
    </w:p>
    <w:p w14:paraId="4B9B9A11" w14:textId="77777777" w:rsidR="00E12A13" w:rsidRDefault="00E12A1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Мэра муниципального образования "Городской округ Ногликский" от 26.05.2020 N 94)</w:t>
      </w:r>
    </w:p>
    <w:p w14:paraId="2B726594" w14:textId="77777777" w:rsidR="00E12A13" w:rsidRDefault="00E12A13">
      <w:pPr>
        <w:pStyle w:val="ConsPlusNormal"/>
        <w:spacing w:before="200"/>
        <w:ind w:firstLine="540"/>
        <w:jc w:val="both"/>
      </w:pPr>
      <w:r>
        <w:t>8.1. обеспечивает представление ежемесячных отчетов о расходовании субвенций в министерство образования Сахалинской области в сроки и по форме, устанавливаемые министерством. Непосредственное составление отчета обеспечивает муниципальное казенное учреждение "Централизованная система обслуживания";</w:t>
      </w:r>
    </w:p>
    <w:p w14:paraId="5EAFABB7" w14:textId="77777777" w:rsidR="00E12A13" w:rsidRDefault="00E12A13">
      <w:pPr>
        <w:pStyle w:val="ConsPlusNormal"/>
        <w:spacing w:before="200"/>
        <w:ind w:firstLine="540"/>
        <w:jc w:val="both"/>
      </w:pPr>
      <w:r>
        <w:t>8.2. обеспечивает представление в финансовое управление муниципального образования "Городской округ Ногликский" ежемесячных отчетов о расходовании средств местного бюджета в сроки и по форме, устанавливаемые управлением, а также копий отчетов, направляемых в министерство образования Сахалинской области;</w:t>
      </w:r>
    </w:p>
    <w:p w14:paraId="145B7A3A" w14:textId="77777777" w:rsidR="00E12A13" w:rsidRDefault="00E12A13">
      <w:pPr>
        <w:pStyle w:val="ConsPlusNormal"/>
        <w:spacing w:before="200"/>
        <w:ind w:firstLine="540"/>
        <w:jc w:val="both"/>
      </w:pPr>
      <w:r>
        <w:t>8.3. несет ответственность за нецелевое использование денежных средств, предусмотренных на организацию горячего питания, за несоблюдение настоящего Порядка и недостоверность представляемых сведений и отчетов.</w:t>
      </w:r>
    </w:p>
    <w:p w14:paraId="146CC862" w14:textId="77777777" w:rsidR="00E12A13" w:rsidRDefault="00E12A13">
      <w:pPr>
        <w:pStyle w:val="ConsPlusNormal"/>
        <w:ind w:firstLine="540"/>
        <w:jc w:val="both"/>
      </w:pPr>
    </w:p>
    <w:p w14:paraId="2C500BC1" w14:textId="77777777" w:rsidR="00E12A13" w:rsidRDefault="00E12A13">
      <w:pPr>
        <w:pStyle w:val="ConsPlusNormal"/>
        <w:ind w:firstLine="540"/>
        <w:jc w:val="both"/>
      </w:pPr>
    </w:p>
    <w:p w14:paraId="15DFAEC7" w14:textId="77777777" w:rsidR="00E12A13" w:rsidRDefault="00E12A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AA3B65" w14:textId="77777777" w:rsidR="00CD22E1" w:rsidRDefault="00CD22E1"/>
    <w:sectPr w:rsidR="00CD22E1" w:rsidSect="00D6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13"/>
    <w:rsid w:val="0003045F"/>
    <w:rsid w:val="000528CD"/>
    <w:rsid w:val="000B5CDA"/>
    <w:rsid w:val="000C59BB"/>
    <w:rsid w:val="00495D55"/>
    <w:rsid w:val="007063E1"/>
    <w:rsid w:val="007F65CA"/>
    <w:rsid w:val="0089540E"/>
    <w:rsid w:val="008A3F66"/>
    <w:rsid w:val="00974361"/>
    <w:rsid w:val="0098157F"/>
    <w:rsid w:val="00AA5838"/>
    <w:rsid w:val="00C81F99"/>
    <w:rsid w:val="00CD22E1"/>
    <w:rsid w:val="00D60E5B"/>
    <w:rsid w:val="00DC1E56"/>
    <w:rsid w:val="00E12A13"/>
    <w:rsid w:val="00F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2C01"/>
  <w15:chartTrackingRefBased/>
  <w15:docId w15:val="{FCC990E9-BECB-4795-B2E3-2CBE069C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A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2A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2A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E7B972D762D3B21DE76037FE2C1528283F4704E1291342337AD24812BABC0E77567D10A46E175DC3AABDC5688D90B4D34E91EB4DA52j1W" TargetMode="External"/><Relationship Id="rId13" Type="http://schemas.openxmlformats.org/officeDocument/2006/relationships/hyperlink" Target="consultantplus://offline/ref=A96E7B972D762D3B21DE680E698E9D5E8689AD7540129F647768F679D622A197A03A3E934A43E17E886BEF8C50DE8C51183FF518AAD825AC4D75495Cj1W" TargetMode="External"/><Relationship Id="rId18" Type="http://schemas.openxmlformats.org/officeDocument/2006/relationships/hyperlink" Target="consultantplus://offline/ref=A96E7B972D762D3B21DE680E698E9D5E8689AD75411C93637C68F679D622A197A03A3E934A43E17E886BEF8F50DE8C51183FF518AAD825AC4D75495Cj1W" TargetMode="External"/><Relationship Id="rId26" Type="http://schemas.openxmlformats.org/officeDocument/2006/relationships/hyperlink" Target="consultantplus://offline/ref=A96E7B972D762D3B21DE680E698E9D5E8689AD75411C93637C68F679D622A197A03A3E934A43E17E886BEF8150DE8C51183FF518AAD825AC4D75495Cj1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6E7B972D762D3B21DE680E698E9D5E8689AD75481A9B677E66AB73DE7BAD95A73561844D0AED7F886BEF895C8189440967FA1EB0C623B451774BC15Dj6W" TargetMode="External"/><Relationship Id="rId7" Type="http://schemas.openxmlformats.org/officeDocument/2006/relationships/hyperlink" Target="consultantplus://offline/ref=A96E7B972D762D3B21DE680E698E9D5E8689AD75481A986A786BAB73DE7BAD95A73561844D0AED7F886BEF895E8189440967FA1EB0C623B451774BC15Dj6W" TargetMode="External"/><Relationship Id="rId12" Type="http://schemas.openxmlformats.org/officeDocument/2006/relationships/hyperlink" Target="consultantplus://offline/ref=A96E7B972D762D3B21DE680E698E9D5E8689AD75411C93637C68F679D622A197A03A3E934A43E17E886BEF8F50DE8C51183FF518AAD825AC4D75495Cj1W" TargetMode="External"/><Relationship Id="rId17" Type="http://schemas.openxmlformats.org/officeDocument/2006/relationships/hyperlink" Target="consultantplus://offline/ref=A96E7B972D762D3B21DE680E698E9D5E8689AD754C1C98637768F679D622A197A03A3E934A43E575DC3AABDC5688D90B4D34E91EB4DA52j1W" TargetMode="External"/><Relationship Id="rId25" Type="http://schemas.openxmlformats.org/officeDocument/2006/relationships/hyperlink" Target="consultantplus://offline/ref=A96E7B972D762D3B21DE680E698E9D5E8689AD75481A986A786BAB73DE7BAD95A73561844D0AED7F886BEF895E8189440967FA1EB0C623B451774BC15Dj6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6E7B972D762D3B21DE680E698E9D5E8689AD75401C92677668F679D622A197A03A3E934A43E17E886BEF8050DE8C51183FF518AAD825AC4D75495Cj1W" TargetMode="External"/><Relationship Id="rId20" Type="http://schemas.openxmlformats.org/officeDocument/2006/relationships/hyperlink" Target="consultantplus://offline/ref=A96E7B972D762D3B21DE680E698E9D5E8689AD7540139B667868F679D622A197A03A3E814A1BED7C8C75EF8F4588DD1754jFW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E7B972D762D3B21DE680E698E9D5E8689AD75481A9B677E66AB73DE7BAD95A73561844D0AED7F886BEF895E8189440967FA1EB0C623B451774BC15Dj6W" TargetMode="External"/><Relationship Id="rId11" Type="http://schemas.openxmlformats.org/officeDocument/2006/relationships/hyperlink" Target="consultantplus://offline/ref=A96E7B972D762D3B21DE680E698E9D5E8689AD75481B93647F6AAB73DE7BAD95A73561844D0AED7F886BE9895B8189440967FA1EB0C623B451774BC15Dj6W" TargetMode="External"/><Relationship Id="rId24" Type="http://schemas.openxmlformats.org/officeDocument/2006/relationships/hyperlink" Target="consultantplus://offline/ref=A96E7B972D762D3B21DE680E698E9D5E8689AD75481A9B677E66AB73DE7BAD95A73561844D0AED7F886BEF89528189440967FA1EB0C623B451774BC15Dj6W" TargetMode="External"/><Relationship Id="rId5" Type="http://schemas.openxmlformats.org/officeDocument/2006/relationships/hyperlink" Target="consultantplus://offline/ref=A96E7B972D762D3B21DE680E698E9D5E8689AD7540129F647768F679D622A197A03A3E934A43E17E886BEF8C50DE8C51183FF518AAD825AC4D75495Cj1W" TargetMode="External"/><Relationship Id="rId15" Type="http://schemas.openxmlformats.org/officeDocument/2006/relationships/hyperlink" Target="consultantplus://offline/ref=A96E7B972D762D3B21DE680E698E9D5E8689AD75481A986A786BAB73DE7BAD95A73561844D0AED7F886BEF895E8189440967FA1EB0C623B451774BC15Dj6W" TargetMode="External"/><Relationship Id="rId23" Type="http://schemas.openxmlformats.org/officeDocument/2006/relationships/hyperlink" Target="consultantplus://offline/ref=A96E7B972D762D3B21DE680E698E9D5E8689AD75481A9B677E66AB73DE7BAD95A73561844D0AED7F886BEF895D8189440967FA1EB0C623B451774BC15Dj6W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96E7B972D762D3B21DE680E698E9D5E8689AD754C1F9C647D68F679D622A197A03A3E934A43E17E886BED8F50DE8C51183FF518AAD825AC4D75495Cj1W" TargetMode="External"/><Relationship Id="rId19" Type="http://schemas.openxmlformats.org/officeDocument/2006/relationships/hyperlink" Target="consultantplus://offline/ref=A96E7B972D762D3B21DE680E698E9D5E8689AD7540129F647768F679D622A197A03A3E934A43E17E886BEF8C50DE8C51183FF518AAD825AC4D75495Cj1W" TargetMode="External"/><Relationship Id="rId4" Type="http://schemas.openxmlformats.org/officeDocument/2006/relationships/hyperlink" Target="consultantplus://offline/ref=A96E7B972D762D3B21DE680E698E9D5E8689AD75411C93637C68F679D622A197A03A3E934A43E17E886BEF8C50DE8C51183FF518AAD825AC4D75495Cj1W" TargetMode="External"/><Relationship Id="rId9" Type="http://schemas.openxmlformats.org/officeDocument/2006/relationships/hyperlink" Target="consultantplus://offline/ref=A96E7B972D762D3B21DE680E698E9D5E8689AD7541139E6B7B68F679D622A197A03A3E934A43E17E886BEF8E50DE8C51183FF518AAD825AC4D75495Cj1W" TargetMode="External"/><Relationship Id="rId14" Type="http://schemas.openxmlformats.org/officeDocument/2006/relationships/hyperlink" Target="consultantplus://offline/ref=A96E7B972D762D3B21DE680E698E9D5E8689AD75481A9B677E66AB73DE7BAD95A73561844D0AED7F886BEF895D8189440967FA1EB0C623B451774BC15Dj6W" TargetMode="External"/><Relationship Id="rId22" Type="http://schemas.openxmlformats.org/officeDocument/2006/relationships/hyperlink" Target="consultantplus://offline/ref=A96E7B972D762D3B21DE680E698E9D5E8689AD75481A9B677E66AB73DE7BAD95A73561844D0AED7F886BEF895D8189440967FA1EB0C623B451774BC15Dj6W" TargetMode="External"/><Relationship Id="rId27" Type="http://schemas.openxmlformats.org/officeDocument/2006/relationships/hyperlink" Target="consultantplus://offline/ref=A96E7B972D762D3B21DE680E698E9D5E8689AD75481A9B677E66AB73DE7BAD95A73561844D0AED7F886BEF895D8189440967FA1EB0C623B451774BC15Dj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2345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Боброва</dc:creator>
  <cp:keywords/>
  <dc:description/>
  <cp:lastModifiedBy>Лариса В. Боброва</cp:lastModifiedBy>
  <cp:revision>1</cp:revision>
  <dcterms:created xsi:type="dcterms:W3CDTF">2022-06-23T22:35:00Z</dcterms:created>
  <dcterms:modified xsi:type="dcterms:W3CDTF">2022-06-23T22:38:00Z</dcterms:modified>
</cp:coreProperties>
</file>