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8B" w:rsidRDefault="00A3538B" w:rsidP="00934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3538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МУНИЦИПАЛЬНОЕ БЮЖЕТНОЕ УЧРЕЖДЕНИЕ КУЛЬТУРЫ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Pr="00A3538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"ШЕНКУРСКАЯ ЦЕНТРАЛИЗОВАННАЯ БИБЛИОТЕЧНАЯ СИСТЕМА"</w:t>
      </w:r>
    </w:p>
    <w:p w:rsidR="00934564" w:rsidRPr="00934564" w:rsidRDefault="00934564" w:rsidP="0093456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A3538B" w:rsidRPr="00633903" w:rsidTr="00B47D30">
        <w:tc>
          <w:tcPr>
            <w:tcW w:w="5070" w:type="dxa"/>
          </w:tcPr>
          <w:p w:rsidR="00A3538B" w:rsidRPr="00633903" w:rsidRDefault="00A3538B" w:rsidP="00B47D30">
            <w:pPr>
              <w:jc w:val="both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>СОГЛАСОВАНО</w:t>
            </w:r>
          </w:p>
          <w:p w:rsidR="00A3538B" w:rsidRPr="00633903" w:rsidRDefault="00A3538B" w:rsidP="00B47D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90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A3538B" w:rsidRPr="00633903" w:rsidRDefault="00A3538B" w:rsidP="00B47D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538B" w:rsidRPr="00633903" w:rsidRDefault="00A3538B" w:rsidP="00B47D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90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A3538B" w:rsidRPr="00633903" w:rsidRDefault="00A3538B" w:rsidP="00B47D30">
            <w:pPr>
              <w:rPr>
                <w:rFonts w:ascii="Times New Roman" w:hAnsi="Times New Roman" w:cs="Times New Roman"/>
              </w:rPr>
            </w:pPr>
          </w:p>
          <w:p w:rsidR="00A3538B" w:rsidRPr="00633903" w:rsidRDefault="00A3538B" w:rsidP="00B47D30">
            <w:pPr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A3538B" w:rsidRPr="00633903" w:rsidRDefault="00A3538B" w:rsidP="00B47D30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УТВЕРЖДАЮ </w:t>
            </w:r>
          </w:p>
          <w:p w:rsidR="00A3538B" w:rsidRPr="00633903" w:rsidRDefault="00A3538B" w:rsidP="00B47D30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Директор МБУК "Шенкурская ЦБС" </w:t>
            </w:r>
          </w:p>
          <w:p w:rsidR="00A3538B" w:rsidRPr="00633903" w:rsidRDefault="00A3538B" w:rsidP="00B47D30">
            <w:pPr>
              <w:jc w:val="center"/>
              <w:rPr>
                <w:rFonts w:ascii="Times New Roman" w:hAnsi="Times New Roman" w:cs="Times New Roman"/>
              </w:rPr>
            </w:pPr>
          </w:p>
          <w:p w:rsidR="00A3538B" w:rsidRPr="00633903" w:rsidRDefault="00A3538B" w:rsidP="00B47D30">
            <w:pPr>
              <w:jc w:val="center"/>
              <w:rPr>
                <w:rFonts w:ascii="Times New Roman" w:hAnsi="Times New Roman" w:cs="Times New Roman"/>
              </w:rPr>
            </w:pPr>
          </w:p>
          <w:p w:rsidR="00A3538B" w:rsidRPr="00633903" w:rsidRDefault="00A3538B" w:rsidP="00B47D30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ab/>
              <w:t xml:space="preserve">___________________ </w:t>
            </w:r>
            <w:proofErr w:type="spellStart"/>
            <w:r w:rsidRPr="00633903">
              <w:rPr>
                <w:rFonts w:ascii="Times New Roman" w:hAnsi="Times New Roman" w:cs="Times New Roman"/>
              </w:rPr>
              <w:t>Т.В.Золотикова</w:t>
            </w:r>
            <w:proofErr w:type="spellEnd"/>
          </w:p>
          <w:p w:rsidR="00A3538B" w:rsidRPr="00633903" w:rsidRDefault="00A3538B" w:rsidP="00B47D30">
            <w:pPr>
              <w:jc w:val="center"/>
              <w:rPr>
                <w:rFonts w:ascii="Times New Roman" w:hAnsi="Times New Roman" w:cs="Times New Roman"/>
              </w:rPr>
            </w:pPr>
          </w:p>
          <w:p w:rsidR="00A3538B" w:rsidRPr="00633903" w:rsidRDefault="00A3538B" w:rsidP="00B47D30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>Пр. № _____ от «____» ____________2016 г.</w:t>
            </w:r>
          </w:p>
        </w:tc>
      </w:tr>
    </w:tbl>
    <w:p w:rsidR="0053720D" w:rsidRPr="0053720D" w:rsidRDefault="0053720D" w:rsidP="0053720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53720D" w:rsidRPr="0053720D" w:rsidRDefault="0053720D" w:rsidP="0053720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372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3720D" w:rsidRPr="00A3538B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Кодекс</w:t>
      </w:r>
    </w:p>
    <w:p w:rsidR="0053720D" w:rsidRPr="00A3538B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профессиональной этики </w:t>
      </w:r>
      <w:r w:rsidR="00A3538B" w:rsidRPr="00A3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служебного поведения </w:t>
      </w:r>
      <w:r w:rsidRPr="00A3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работников</w:t>
      </w:r>
      <w:r w:rsidR="00A3538B" w:rsidRPr="00A3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 МБУК «Шенкурская ЦБС</w:t>
      </w:r>
      <w:r w:rsidRPr="00A35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3720D" w:rsidRPr="00934564" w:rsidRDefault="0053720D" w:rsidP="0053720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372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A35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Настоящий кодекс профессиональной этики </w:t>
      </w:r>
      <w:r w:rsidR="00A3538B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служебного поведения (далее - Кодекс)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="00A3538B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"Шенкурская ЦБС"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</w:t>
      </w:r>
      <w:r w:rsidR="00A3538B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представляет собой свод основных базовых ценностей, норм и принципов, связанных с реа</w:t>
      </w:r>
      <w:r w:rsidR="00A3538B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лизацией работниками 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основных направлений государственной политики в сфере культуры, искусства, кинофикации, библиотечного дела, музеев, культурного наследия при исполнении своих профессиональных обязанностей.</w:t>
      </w:r>
    </w:p>
    <w:p w:rsidR="0053720D" w:rsidRPr="00650512" w:rsidRDefault="0053720D" w:rsidP="00A35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Правовую основу Кодекса составляют "Конституция" Российской Федерации, общепризнанные принципы и нормы международного права, федеральные законы, нормативные правовые акты Президента Российской Федерации, Правительства Российской Федерации и иных федеральных органов государственной власти.</w:t>
      </w:r>
    </w:p>
    <w:p w:rsidR="0053720D" w:rsidRPr="00650512" w:rsidRDefault="0053720D" w:rsidP="00A35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Целью настоящего Кодекса является установление правил служебного поведения работников </w:t>
      </w:r>
      <w:r w:rsidR="00A3538B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достойного выполнения ими своей профессиональной деятельности.</w:t>
      </w:r>
    </w:p>
    <w:p w:rsidR="0053720D" w:rsidRPr="00650512" w:rsidRDefault="0053720D" w:rsidP="00A35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Кодекс выполняет следующие функции:</w:t>
      </w:r>
    </w:p>
    <w:p w:rsidR="0053720D" w:rsidRPr="00650512" w:rsidRDefault="0053720D" w:rsidP="00A3538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формированию ценностно-этической основы профессиональной деятельности;</w:t>
      </w:r>
    </w:p>
    <w:p w:rsidR="0053720D" w:rsidRPr="00650512" w:rsidRDefault="0053720D" w:rsidP="00A3538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гарантий осуществления прав граждан;</w:t>
      </w:r>
    </w:p>
    <w:p w:rsidR="0053720D" w:rsidRPr="00650512" w:rsidRDefault="0053720D" w:rsidP="00A3538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повышению профессионального авторитета культурной среды и архивной деятельности в обществе.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Положения настоящего Кодекса обязательны для </w:t>
      </w:r>
      <w:r w:rsidR="00A3538B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="00A3538B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являются составной частью должностных обязанностей работников </w:t>
      </w:r>
      <w:r w:rsidR="00934564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Основные понятия, используемые в настоящем кодексе</w:t>
      </w: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934564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настоящего Кодекса используются следующие понятия: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93456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этика - это совокупность моральных норм, которые определяют отношение человека к своему профессиональному долгу;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93456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кодекс профессиональной этики работников </w:t>
      </w:r>
      <w:r w:rsidR="00934564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свод норм подобающего поведения для работников </w:t>
      </w:r>
      <w:r w:rsidR="00934564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93456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материальная выгода - приобретение, которое может быть получено работником </w:t>
      </w:r>
      <w:r w:rsidR="00934564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законодательством Российской Федерации;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93456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личная выгода - заинтересованность работника </w:t>
      </w:r>
      <w:r w:rsidR="00934564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93456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конфликт интересов - ситуация, при которой возникает противоречие между заинтересованностью работника </w:t>
      </w:r>
      <w:r w:rsidR="00934564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93456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коррупция -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93456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Основные принципы профессиональной этики</w:t>
      </w: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работников </w:t>
      </w:r>
      <w:r w:rsidR="00934564"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</w:t>
      </w: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3720D" w:rsidRPr="00650512" w:rsidRDefault="00934564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работника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основывается на следующих принципах профессиональной этики:</w:t>
      </w:r>
    </w:p>
    <w:p w:rsidR="0053720D" w:rsidRPr="00650512" w:rsidRDefault="0053720D" w:rsidP="0093456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законности;</w:t>
      </w:r>
    </w:p>
    <w:p w:rsidR="0053720D" w:rsidRPr="00650512" w:rsidRDefault="0053720D" w:rsidP="0093456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 и интересов граждан;</w:t>
      </w:r>
    </w:p>
    <w:p w:rsidR="0053720D" w:rsidRPr="00650512" w:rsidRDefault="0053720D" w:rsidP="0093456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должностных обязанностей добросовестно и на профессиональном уровне;</w:t>
      </w:r>
    </w:p>
    <w:p w:rsidR="0053720D" w:rsidRPr="00650512" w:rsidRDefault="0053720D" w:rsidP="0093456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делового поведения;</w:t>
      </w:r>
    </w:p>
    <w:p w:rsidR="0053720D" w:rsidRPr="00650512" w:rsidRDefault="0053720D" w:rsidP="0093456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лояльности;</w:t>
      </w:r>
    </w:p>
    <w:p w:rsidR="0053720D" w:rsidRPr="00650512" w:rsidRDefault="0053720D" w:rsidP="0093456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добросовестность;</w:t>
      </w:r>
    </w:p>
    <w:p w:rsidR="0053720D" w:rsidRPr="00650512" w:rsidRDefault="0053720D" w:rsidP="0093456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конфиденциальность;</w:t>
      </w:r>
    </w:p>
    <w:p w:rsidR="0053720D" w:rsidRPr="00650512" w:rsidRDefault="0053720D" w:rsidP="0093456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справедливость;</w:t>
      </w:r>
    </w:p>
    <w:p w:rsidR="0053720D" w:rsidRPr="00650512" w:rsidRDefault="0053720D" w:rsidP="0093456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объективность;</w:t>
      </w:r>
    </w:p>
    <w:p w:rsidR="0053720D" w:rsidRPr="00650512" w:rsidRDefault="0053720D" w:rsidP="0093456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беспристрастность;</w:t>
      </w:r>
    </w:p>
    <w:p w:rsidR="0053720D" w:rsidRPr="00650512" w:rsidRDefault="0053720D" w:rsidP="0093456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общих нравственных норм.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Основные этические ценности работника </w:t>
      </w:r>
      <w:r w:rsidR="00BB15E8"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9345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ценностями работника </w:t>
      </w:r>
      <w:r w:rsidR="00934564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осуществлении своих должностных обязанностей являются человек и общество, развитие и самореализация личности, сохранение национальной самобытности народов, обеспечение целостности и сохранности архивных материалов, переданных на хранение.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 </w:t>
      </w:r>
      <w:r w:rsidR="00934564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способствует сохранению, развитию и распространению культуры;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поддерживает неотъемлемость права каждого человека на культурную деятельность, на гуманитарное и художественное образование;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признает ценность каждого человека и его право на приобщение к культурным ценностям, на доступ к библиотечным, музейным фондам, иным собраниям во всех областях культурной деятельности;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поощрению деятельности граждан по приобщению детей к творчеству и культурному развитию, занятию самообразованием, любительским искусством, ремеслами;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способствует созданию условий для всеобщего эстетического воспитания, самореализации талантов, развития благотворительности, меценатства и спонсорства в области культуры;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способствует созданию произведений, способных воздействовать на нравственное воспитание детей и молодежи;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находится в состоянии пополнения своего творческого потенциала;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пропагандирует книгу и чтение как источник интеллектуального и духовного развития личности;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демонстрирует уважение ко всем людям и уважает их ценности, культуру, цели, нужды, предпочтения, взаимоотношения и связи с другими людьми;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защищает и поддерживает достоинство, учитывает индивидуальность, интересы и культурные потребности граждан.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Профессиональные ценности работника </w:t>
      </w:r>
      <w:r w:rsidR="00934564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включают: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традиций и развитие искусства, создание условий для художественного творчества и инновационной деятельности в </w:t>
      </w:r>
      <w:r w:rsidR="00934564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творческой культурной сферы и обеспечение равных возможностей доступа к культурным ценностям и информационным ресурсам;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инновационную и исследовательскую деятельность, освоение новых педагогических технологий, работу в методических объединениях и творческих группах;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профессиональную и коммуникативную компетентность;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глубокое осознание, строгое выполнение законов этики и дисциплины;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ценности музея, опирающееся на профессиональные знания и высокий уровень этического поведения сотрудников;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адекватного размещения, сохранности и документирование всех коллекций, находящихся в их попечении;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музейном собрании, широкий доступ к нему публики путем использования своих собраний, исследования, образовательная работа, постоянные демонстрации, временные выставки и другие специальные меры;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формированию и развитию культуры чтения и позитивному межкультурному диалогу этнических, языковых и культурных групп, представленных в обществе;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сохранности объектов историко-культурного наследия и их популяризация;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своих обязанностей четкое руководство действующим федеральным и областным законодательством в сфере охраны объектов культурного наследия;</w:t>
      </w:r>
    </w:p>
    <w:p w:rsidR="0053720D" w:rsidRPr="00650512" w:rsidRDefault="00934564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профессиональные ценности работника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входят: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этической ответственности перед профессией - отстаивание и защита достоинства и целостности профессии, развитие этических норм, знаний и миссии культурной деятельности;</w:t>
      </w:r>
    </w:p>
    <w:p w:rsidR="0053720D" w:rsidRPr="00650512" w:rsidRDefault="0053720D" w:rsidP="00934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 связанные с потребностью в самореализации, самоутверждении и самосовершенствовании личности работника культуры, достижение профессионализма в деятельности.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V. Общие правила поведения во время исполнения работником </w:t>
      </w:r>
      <w:r w:rsidR="00A43FA4"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учреждения </w:t>
      </w: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должностных обязанностей </w:t>
      </w:r>
    </w:p>
    <w:p w:rsidR="00A43FA4" w:rsidRPr="00650512" w:rsidRDefault="00A43FA4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20D" w:rsidRPr="00650512" w:rsidRDefault="00A43FA4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придерживаться следующих правил поведения при исполнении им своих должностных обязанностей: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в области культуры и реализации возложенных на него задач;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приоритет общественных интересов и общечеловеческих гуманистических ценностей;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свою деятельность в пределах </w:t>
      </w:r>
      <w:r w:rsidR="00A43FA4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своих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полномочий;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4)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быть корректным, внимательным, доброжелательным и вежливым с гражданами, а также в своих отношениях с вышестоящими руководителями, должностными лицами, коллегами и подчиненными;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проявлять терпимость и уважение к обычаям и традициям народов России, учитывать культурные и иные особенности различных этнических, социальных групп, способствовать межнациональному и межконфессиональному согласию;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воздерживаться от публичных высказываний, суждений и оценок в отношении деятельности государственных органов, органов исполнительной власти и их руководителей;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муниципальных нужд;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их реп</w:t>
      </w:r>
      <w:r w:rsidR="00BD2E4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утации или авторитету 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придерживаться правил делового поведения и связанны</w:t>
      </w:r>
      <w:r w:rsidR="00BD2E4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 предоставлением учреждением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услуг этических норм, поддерживать порядок на рабочем месте.</w:t>
      </w:r>
    </w:p>
    <w:p w:rsidR="0053720D" w:rsidRPr="00650512" w:rsidRDefault="0053720D" w:rsidP="00A43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выполнять все профессиональные действия обдуманно, честно, тщательно, проявляя добросовестность.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A43FA4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Работник учреждения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имеет права: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53720D" w:rsidRPr="00650512" w:rsidRDefault="0053720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53720D" w:rsidRPr="00650512" w:rsidRDefault="0053720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BD2E4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служебном поведении работник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воздерживается от: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3720D" w:rsidRPr="00650512" w:rsidRDefault="0053720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3720D" w:rsidRPr="00650512" w:rsidRDefault="0053720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3720D" w:rsidRPr="00650512" w:rsidRDefault="0053720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курения во время служебных совещаний, бесед, иного служебного общения с гражданами.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Обращение со служебной информацией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BD2E4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основных положений Федерального "закона" от 27 июля 2006 года № 149-ФЗ "Об информации, информационных технологиях и о защите информации" и Федерального "закона" от 27 июля 2006 года № 152-ФЗ "О персональных данных" в отношении доступа к конфиденциальной информации, наход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ящейся в распоряжении учреждения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работник может обрабатывать и передавать информацию только при соблюдении норм и требований, предусмотренных действующим законодательством.</w:t>
      </w:r>
    </w:p>
    <w:p w:rsidR="0053720D" w:rsidRPr="00650512" w:rsidRDefault="00BD2E4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</w:p>
    <w:p w:rsidR="0053720D" w:rsidRPr="00650512" w:rsidRDefault="00BD2E4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53720D" w:rsidRPr="00650512" w:rsidRDefault="0053720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Обращение с вверенными финансовыми средствами,</w:t>
      </w: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материально-техническими и иными ресурсами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BD2E4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Осуществляя свои должностные полномочия, работник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</w:t>
      </w:r>
    </w:p>
    <w:p w:rsidR="0053720D" w:rsidRPr="00650512" w:rsidRDefault="00BD2E4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необходимости строгого соблюдения требований Федерального "закона" от 21 июля 2005 года № 94-ФЗ "О размещении заказов на поставки товаров, выполнение работ, оказание услуг для государственных и муниципальных нужд" и в целях предотвращения коррупции и других злоупотреблений в сфере размещения заказов на поставки товаров, выполнение работ, оказание услуг для государственных нужд, работникам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запрещается:</w:t>
      </w:r>
    </w:p>
    <w:p w:rsidR="0053720D" w:rsidRPr="00650512" w:rsidRDefault="0053720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проведении процедур размещения заказов на поставки товаров, выполнение работ, оказание услуг для государственных нужд вступать в какие-либо переговоры с потенциальными участниками размещения заказов;</w:t>
      </w:r>
    </w:p>
    <w:p w:rsidR="0053720D" w:rsidRPr="00650512" w:rsidRDefault="0053720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создавать какими-либо действиями преимущественные условия для определенного круга участников размещения заказов, в том числе для близких родственников должностных лиц и работников </w:t>
      </w:r>
      <w:r w:rsidR="00BD2E4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3720D" w:rsidRPr="00650512" w:rsidRDefault="0053720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должностное положение вопре</w:t>
      </w:r>
      <w:r w:rsidR="00BD2E4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законным интересам учреждения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государства в целом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BB15E8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VIII</w:t>
      </w:r>
      <w:r w:rsidR="0053720D"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Внешний вид работника </w:t>
      </w:r>
      <w:r w:rsidR="00BD2E4D"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20D" w:rsidRPr="00650512" w:rsidRDefault="00BD2E4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Внешний вид работника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учреждению</w:t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B15E8" w:rsidRPr="00650512" w:rsidRDefault="00BB15E8" w:rsidP="00BB15E8">
      <w:pPr>
        <w:keepNext/>
        <w:shd w:val="clear" w:color="auto" w:fill="FFFFFF"/>
        <w:spacing w:line="285" w:lineRule="atLeast"/>
        <w:ind w:left="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IX</w:t>
      </w: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Соблюдение законности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B15E8" w:rsidRPr="00650512" w:rsidRDefault="00BB15E8" w:rsidP="00BB15E8">
      <w:pPr>
        <w:shd w:val="clear" w:color="auto" w:fill="FFFFFF"/>
        <w:spacing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ab/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Сотрудник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учреждения.</w:t>
      </w:r>
    </w:p>
    <w:p w:rsidR="00BB15E8" w:rsidRPr="00650512" w:rsidRDefault="00BB15E8" w:rsidP="00BB15E8">
      <w:pPr>
        <w:shd w:val="clear" w:color="auto" w:fill="FFFFFF"/>
        <w:spacing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ab/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BB15E8" w:rsidRPr="00650512" w:rsidRDefault="00BB15E8" w:rsidP="00BB15E8">
      <w:pPr>
        <w:shd w:val="clear" w:color="auto" w:fill="FFFFFF"/>
        <w:spacing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ab/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BB15E8" w:rsidRPr="00650512" w:rsidRDefault="00BB15E8" w:rsidP="00BB15E8">
      <w:pPr>
        <w:shd w:val="clear" w:color="auto" w:fill="FFFFFF"/>
        <w:spacing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ab/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BB15E8" w:rsidRPr="00650512" w:rsidRDefault="00BB15E8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B15E8" w:rsidRPr="00650512" w:rsidRDefault="00650512" w:rsidP="00BB15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</w:t>
      </w:r>
      <w:r w:rsidR="00BB15E8"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Конфликт интересов</w:t>
      </w:r>
    </w:p>
    <w:p w:rsidR="00BB15E8" w:rsidRPr="00650512" w:rsidRDefault="00BB15E8" w:rsidP="00BB1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15E8" w:rsidRPr="00650512" w:rsidRDefault="00BB15E8" w:rsidP="00BB1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целях недопущения возникновения конфликта интересов в учреждении работник обязан:</w:t>
      </w:r>
    </w:p>
    <w:p w:rsidR="00BB15E8" w:rsidRPr="00650512" w:rsidRDefault="00BB15E8" w:rsidP="00BB1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воздерживаться от совершения действий и принятия решений, которые могут привести к конфликту интересов;</w:t>
      </w:r>
    </w:p>
    <w:p w:rsidR="00BB15E8" w:rsidRPr="00650512" w:rsidRDefault="00BB15E8" w:rsidP="00BB1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:rsidR="00BB15E8" w:rsidRPr="00650512" w:rsidRDefault="00BB15E8" w:rsidP="00BB1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доводить до сведения вышестоящего руководителя информацию о любом возможном конфликте интересов.</w:t>
      </w:r>
    </w:p>
    <w:p w:rsidR="00BB15E8" w:rsidRPr="00650512" w:rsidRDefault="00BB15E8" w:rsidP="00BB1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случае если </w:t>
      </w:r>
      <w:r w:rsidR="00650512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должным образом не отреагировал на полученную от работника учреждения  информацию, то работнику следует обратиться в администрацию МО «Шенкурский муниципальный район», которые имеют право инициировать или провести проверку поступившей информации.</w:t>
      </w:r>
    </w:p>
    <w:p w:rsidR="00BB15E8" w:rsidRPr="00650512" w:rsidRDefault="00BB15E8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512" w:rsidRPr="00650512" w:rsidRDefault="00650512" w:rsidP="00650512">
      <w:pPr>
        <w:keepNext/>
        <w:shd w:val="clear" w:color="auto" w:fill="FFFFFF"/>
        <w:spacing w:line="285" w:lineRule="atLeast"/>
        <w:ind w:left="2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</w:t>
      </w: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Требования к </w:t>
      </w:r>
      <w:proofErr w:type="spellStart"/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поведению сотрудников учреждения</w:t>
      </w:r>
    </w:p>
    <w:p w:rsidR="00650512" w:rsidRPr="00650512" w:rsidRDefault="00650512" w:rsidP="00650512">
      <w:pPr>
        <w:shd w:val="clear" w:color="auto" w:fill="FFFFFF"/>
        <w:spacing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ab/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50512" w:rsidRPr="00650512" w:rsidRDefault="00650512" w:rsidP="00650512">
      <w:pPr>
        <w:shd w:val="clear" w:color="auto" w:fill="FFFFFF"/>
        <w:spacing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ab/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50512" w:rsidRPr="00650512" w:rsidRDefault="00650512" w:rsidP="00650512">
      <w:pPr>
        <w:shd w:val="clear" w:color="auto" w:fill="FFFFFF"/>
        <w:spacing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ab/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Сотрудники должны уважительно и доброжелательно общаться с посетителями;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имеют права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побуждать посетителей организовывать для сотрудников учреждения угощения, поздравления и дарение подарков.</w:t>
      </w:r>
    </w:p>
    <w:p w:rsidR="00650512" w:rsidRPr="00650512" w:rsidRDefault="00650512" w:rsidP="00650512">
      <w:pPr>
        <w:shd w:val="clear" w:color="auto" w:fill="FFFFFF"/>
        <w:spacing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Отношения сотрудников и посетителей не должны оказывать влияния на оценку личности и достижений посетителей.</w:t>
      </w:r>
    </w:p>
    <w:p w:rsidR="0053720D" w:rsidRPr="00650512" w:rsidRDefault="00650512" w:rsidP="0065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На отношения сотрудников с посетителями не должна влиять поддержка, оказываемая посетителями учреждению.</w:t>
      </w:r>
    </w:p>
    <w:p w:rsidR="00650512" w:rsidRPr="00650512" w:rsidRDefault="00650512" w:rsidP="00650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20D" w:rsidRPr="00650512" w:rsidRDefault="0053720D" w:rsidP="00537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X. Ответственность работника </w:t>
      </w:r>
      <w:r w:rsidR="00BD2E4D" w:rsidRPr="006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</w:t>
      </w:r>
    </w:p>
    <w:p w:rsidR="0053720D" w:rsidRPr="00650512" w:rsidRDefault="0053720D" w:rsidP="0053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20D" w:rsidRPr="00650512" w:rsidRDefault="00BD2E4D" w:rsidP="00BD2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720D" w:rsidRPr="0065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оценка соблюдения правил профессиональной этики, предусмотренных настоящим Кодексом, являются обязательными при проведении аттестации, включении в резерв кадров,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BB15E8" w:rsidRPr="00650512" w:rsidRDefault="00BB15E8" w:rsidP="00BD2E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5E8" w:rsidRPr="00650512" w:rsidRDefault="00BB15E8" w:rsidP="00BB15E8">
      <w:pPr>
        <w:rPr>
          <w:rFonts w:ascii="Times New Roman" w:hAnsi="Times New Roman" w:cs="Times New Roman"/>
          <w:sz w:val="24"/>
          <w:szCs w:val="24"/>
        </w:rPr>
      </w:pPr>
    </w:p>
    <w:p w:rsidR="00BB15E8" w:rsidRPr="00650512" w:rsidRDefault="00BB15E8" w:rsidP="00BB15E8">
      <w:pPr>
        <w:rPr>
          <w:rFonts w:ascii="Times New Roman" w:hAnsi="Times New Roman" w:cs="Times New Roman"/>
          <w:sz w:val="24"/>
          <w:szCs w:val="24"/>
        </w:rPr>
      </w:pPr>
    </w:p>
    <w:p w:rsidR="00BB15E8" w:rsidRPr="00197CAE" w:rsidRDefault="00BB15E8" w:rsidP="00BB15E8">
      <w:pPr>
        <w:shd w:val="clear" w:color="auto" w:fill="FFFFFF"/>
        <w:spacing w:line="285" w:lineRule="atLeast"/>
        <w:ind w:left="23" w:right="20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197CA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0512" w:rsidRPr="00650512" w:rsidRDefault="00BB15E8" w:rsidP="00650512">
      <w:pPr>
        <w:shd w:val="clear" w:color="auto" w:fill="FFFFFF"/>
        <w:spacing w:line="285" w:lineRule="atLeast"/>
        <w:ind w:left="23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bookmarkStart w:id="0" w:name="bookmark4"/>
      <w:bookmarkEnd w:id="0"/>
      <w:r w:rsidRPr="00197CAE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50512" w:rsidRDefault="00650512" w:rsidP="00BB15E8">
      <w:pPr>
        <w:rPr>
          <w:rFonts w:ascii="Times New Roman" w:hAnsi="Times New Roman" w:cs="Times New Roman"/>
          <w:sz w:val="28"/>
          <w:szCs w:val="28"/>
        </w:rPr>
      </w:pPr>
    </w:p>
    <w:p w:rsidR="00650512" w:rsidRPr="00650512" w:rsidRDefault="00650512" w:rsidP="00650512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650512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3399"/>
        <w:gridCol w:w="396"/>
        <w:gridCol w:w="2232"/>
        <w:gridCol w:w="1525"/>
        <w:gridCol w:w="1911"/>
      </w:tblGrid>
      <w:tr w:rsidR="00650512" w:rsidRPr="00650512" w:rsidTr="00141844">
        <w:trPr>
          <w:trHeight w:val="709"/>
        </w:trPr>
        <w:tc>
          <w:tcPr>
            <w:tcW w:w="3399" w:type="dxa"/>
            <w:tcMar>
              <w:left w:w="0" w:type="dxa"/>
              <w:right w:w="0" w:type="dxa"/>
            </w:tcMar>
            <w:hideMark/>
          </w:tcPr>
          <w:p w:rsidR="00141844" w:rsidRPr="00141844" w:rsidRDefault="00650512" w:rsidP="001418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418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</w:t>
            </w:r>
            <w:r w:rsidR="00141844" w:rsidRPr="001418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Кодексом</w:t>
            </w:r>
          </w:p>
          <w:p w:rsidR="00650512" w:rsidRPr="00141844" w:rsidRDefault="00650512" w:rsidP="00B47D3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0512" w:rsidRPr="00141844" w:rsidRDefault="00141844" w:rsidP="001418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1418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профессиональной этики и служебного поведения   работников  МБУК «Шенкурская ЦБС»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1418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0512" w:rsidRPr="00650512" w:rsidTr="00B47D30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0512" w:rsidRPr="00650512" w:rsidRDefault="00141844" w:rsidP="00B47D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  <w:r w:rsidR="00650512" w:rsidRPr="00650512">
              <w:rPr>
                <w:rFonts w:ascii="Times New Roman" w:hAnsi="Times New Roman" w:cs="Times New Roman"/>
                <w:sz w:val="24"/>
                <w:szCs w:val="24"/>
              </w:rPr>
              <w:t xml:space="preserve"> изучил и обязуюсь выполнять:</w:t>
            </w:r>
          </w:p>
        </w:tc>
      </w:tr>
      <w:tr w:rsidR="00650512" w:rsidRPr="00650512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5" w:type="dxa"/>
            <w:gridSpan w:val="2"/>
            <w:vAlign w:val="center"/>
            <w:hideMark/>
          </w:tcPr>
          <w:p w:rsidR="00650512" w:rsidRPr="00650512" w:rsidRDefault="00650512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51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32" w:type="dxa"/>
            <w:vAlign w:val="center"/>
            <w:hideMark/>
          </w:tcPr>
          <w:p w:rsidR="00650512" w:rsidRPr="00650512" w:rsidRDefault="00650512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5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Align w:val="center"/>
            <w:hideMark/>
          </w:tcPr>
          <w:p w:rsidR="00650512" w:rsidRPr="00650512" w:rsidRDefault="00650512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5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1" w:type="dxa"/>
            <w:vAlign w:val="center"/>
            <w:hideMark/>
          </w:tcPr>
          <w:p w:rsidR="00650512" w:rsidRPr="00650512" w:rsidRDefault="00650512" w:rsidP="00B47D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51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50512" w:rsidRPr="007F648F" w:rsidTr="00B47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650512" w:rsidRPr="007F648F" w:rsidRDefault="00650512" w:rsidP="00B47D3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650512" w:rsidRPr="00BB15E8" w:rsidRDefault="00650512" w:rsidP="00BB15E8">
      <w:pPr>
        <w:rPr>
          <w:rFonts w:ascii="Times New Roman" w:hAnsi="Times New Roman" w:cs="Times New Roman"/>
          <w:sz w:val="28"/>
          <w:szCs w:val="28"/>
        </w:rPr>
      </w:pPr>
    </w:p>
    <w:sectPr w:rsidR="00650512" w:rsidRPr="00BB15E8" w:rsidSect="00934564">
      <w:pgSz w:w="11906" w:h="16838"/>
      <w:pgMar w:top="794" w:right="73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DD2"/>
    <w:multiLevelType w:val="multilevel"/>
    <w:tmpl w:val="6D1C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C7CB6"/>
    <w:multiLevelType w:val="hybridMultilevel"/>
    <w:tmpl w:val="A6F6AED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815075D"/>
    <w:multiLevelType w:val="hybridMultilevel"/>
    <w:tmpl w:val="77D8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E5800"/>
    <w:multiLevelType w:val="hybridMultilevel"/>
    <w:tmpl w:val="0B483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3720D"/>
    <w:rsid w:val="00141844"/>
    <w:rsid w:val="004A0DF2"/>
    <w:rsid w:val="0053720D"/>
    <w:rsid w:val="005D73D7"/>
    <w:rsid w:val="00650512"/>
    <w:rsid w:val="007B3CB6"/>
    <w:rsid w:val="00934564"/>
    <w:rsid w:val="00A3538B"/>
    <w:rsid w:val="00A43FA4"/>
    <w:rsid w:val="00BB15E8"/>
    <w:rsid w:val="00BD2E4D"/>
    <w:rsid w:val="00DA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3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3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720D"/>
    <w:rPr>
      <w:b/>
      <w:bCs/>
    </w:rPr>
  </w:style>
  <w:style w:type="character" w:customStyle="1" w:styleId="apple-converted-space">
    <w:name w:val="apple-converted-space"/>
    <w:basedOn w:val="a0"/>
    <w:rsid w:val="0053720D"/>
  </w:style>
  <w:style w:type="paragraph" w:styleId="a5">
    <w:name w:val="Balloon Text"/>
    <w:basedOn w:val="a"/>
    <w:link w:val="a6"/>
    <w:uiPriority w:val="99"/>
    <w:semiHidden/>
    <w:unhideWhenUsed/>
    <w:rsid w:val="0053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20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35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35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VolosatayaTA</dc:creator>
  <cp:lastModifiedBy>user</cp:lastModifiedBy>
  <cp:revision>2</cp:revision>
  <cp:lastPrinted>2016-05-13T15:22:00Z</cp:lastPrinted>
  <dcterms:created xsi:type="dcterms:W3CDTF">2016-05-13T15:23:00Z</dcterms:created>
  <dcterms:modified xsi:type="dcterms:W3CDTF">2016-05-13T15:23:00Z</dcterms:modified>
</cp:coreProperties>
</file>