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E9" w:rsidRPr="00751CE9" w:rsidRDefault="00751CE9" w:rsidP="00751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E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tbl>
      <w:tblPr>
        <w:tblStyle w:val="a3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751CE9" w:rsidRPr="00751CE9" w:rsidTr="00751CE9">
        <w:tc>
          <w:tcPr>
            <w:tcW w:w="5070" w:type="dxa"/>
          </w:tcPr>
          <w:p w:rsidR="00751CE9" w:rsidRPr="00751CE9" w:rsidRDefault="00751CE9" w:rsidP="00FC4FA5">
            <w:pPr>
              <w:jc w:val="both"/>
              <w:rPr>
                <w:sz w:val="24"/>
                <w:szCs w:val="24"/>
              </w:rPr>
            </w:pPr>
            <w:r w:rsidRPr="00751CE9">
              <w:rPr>
                <w:sz w:val="24"/>
                <w:szCs w:val="24"/>
              </w:rPr>
              <w:t>СОГЛАСОВАНО</w:t>
            </w:r>
          </w:p>
          <w:p w:rsidR="00751CE9" w:rsidRPr="00751CE9" w:rsidRDefault="00751CE9" w:rsidP="00FC4FA5">
            <w:pPr>
              <w:rPr>
                <w:bCs/>
                <w:sz w:val="24"/>
                <w:szCs w:val="24"/>
              </w:rPr>
            </w:pPr>
            <w:r w:rsidRPr="00751CE9">
              <w:rPr>
                <w:bCs/>
                <w:sz w:val="24"/>
                <w:szCs w:val="24"/>
              </w:rPr>
              <w:t>Председатель Единого представительного  о</w:t>
            </w:r>
            <w:r w:rsidRPr="00751CE9">
              <w:rPr>
                <w:bCs/>
                <w:sz w:val="24"/>
                <w:szCs w:val="24"/>
              </w:rPr>
              <w:t>р</w:t>
            </w:r>
            <w:r w:rsidRPr="00751CE9">
              <w:rPr>
                <w:bCs/>
                <w:sz w:val="24"/>
                <w:szCs w:val="24"/>
              </w:rPr>
              <w:t>гана работников МБУК "Шенкурская ЦБС"</w:t>
            </w:r>
          </w:p>
          <w:p w:rsidR="00751CE9" w:rsidRPr="00751CE9" w:rsidRDefault="00751CE9" w:rsidP="00FC4FA5">
            <w:pPr>
              <w:rPr>
                <w:bCs/>
                <w:sz w:val="24"/>
                <w:szCs w:val="24"/>
              </w:rPr>
            </w:pPr>
          </w:p>
          <w:p w:rsidR="00751CE9" w:rsidRPr="00751CE9" w:rsidRDefault="00751CE9" w:rsidP="00FC4FA5">
            <w:pPr>
              <w:rPr>
                <w:bCs/>
                <w:sz w:val="24"/>
                <w:szCs w:val="24"/>
              </w:rPr>
            </w:pPr>
            <w:r w:rsidRPr="00751CE9">
              <w:rPr>
                <w:bCs/>
                <w:sz w:val="24"/>
                <w:szCs w:val="24"/>
              </w:rPr>
              <w:t>_________________ Е.С.Воронова</w:t>
            </w:r>
          </w:p>
          <w:p w:rsidR="00751CE9" w:rsidRPr="00751CE9" w:rsidRDefault="00751CE9" w:rsidP="00FC4FA5">
            <w:pPr>
              <w:rPr>
                <w:sz w:val="24"/>
                <w:szCs w:val="24"/>
              </w:rPr>
            </w:pPr>
          </w:p>
          <w:p w:rsidR="00751CE9" w:rsidRPr="00751CE9" w:rsidRDefault="00751CE9" w:rsidP="00FC4FA5">
            <w:pPr>
              <w:rPr>
                <w:sz w:val="24"/>
                <w:szCs w:val="24"/>
              </w:rPr>
            </w:pPr>
            <w:r w:rsidRPr="00751CE9">
              <w:rPr>
                <w:sz w:val="24"/>
                <w:szCs w:val="24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751CE9" w:rsidRPr="00751CE9" w:rsidRDefault="00751CE9" w:rsidP="00FC4FA5">
            <w:pPr>
              <w:jc w:val="center"/>
              <w:rPr>
                <w:sz w:val="24"/>
                <w:szCs w:val="24"/>
              </w:rPr>
            </w:pPr>
            <w:r w:rsidRPr="00751CE9">
              <w:rPr>
                <w:sz w:val="24"/>
                <w:szCs w:val="24"/>
              </w:rPr>
              <w:t>УТВЕРЖДАЮ</w:t>
            </w:r>
          </w:p>
          <w:p w:rsidR="00751CE9" w:rsidRPr="00751CE9" w:rsidRDefault="00751CE9" w:rsidP="00FC4FA5">
            <w:pPr>
              <w:jc w:val="center"/>
              <w:rPr>
                <w:sz w:val="24"/>
                <w:szCs w:val="24"/>
              </w:rPr>
            </w:pPr>
            <w:r w:rsidRPr="00751CE9">
              <w:rPr>
                <w:sz w:val="24"/>
                <w:szCs w:val="24"/>
              </w:rPr>
              <w:t>Директор МБУК "Шенкурская ЦБС"</w:t>
            </w:r>
          </w:p>
          <w:p w:rsidR="00751CE9" w:rsidRPr="00751CE9" w:rsidRDefault="00751CE9" w:rsidP="00FC4FA5">
            <w:pPr>
              <w:jc w:val="center"/>
              <w:rPr>
                <w:sz w:val="24"/>
                <w:szCs w:val="24"/>
              </w:rPr>
            </w:pPr>
          </w:p>
          <w:p w:rsidR="00751CE9" w:rsidRPr="00751CE9" w:rsidRDefault="00751CE9" w:rsidP="00FC4FA5">
            <w:pPr>
              <w:jc w:val="center"/>
              <w:rPr>
                <w:sz w:val="24"/>
                <w:szCs w:val="24"/>
              </w:rPr>
            </w:pPr>
          </w:p>
          <w:p w:rsidR="00751CE9" w:rsidRPr="00751CE9" w:rsidRDefault="00751CE9" w:rsidP="00FC4FA5">
            <w:pPr>
              <w:tabs>
                <w:tab w:val="left" w:pos="345"/>
              </w:tabs>
              <w:jc w:val="center"/>
              <w:rPr>
                <w:sz w:val="24"/>
                <w:szCs w:val="24"/>
              </w:rPr>
            </w:pPr>
            <w:r w:rsidRPr="00751CE9">
              <w:rPr>
                <w:sz w:val="24"/>
                <w:szCs w:val="24"/>
              </w:rPr>
              <w:t xml:space="preserve">___________________ </w:t>
            </w:r>
            <w:proofErr w:type="spellStart"/>
            <w:r w:rsidRPr="00751CE9">
              <w:rPr>
                <w:sz w:val="24"/>
                <w:szCs w:val="24"/>
              </w:rPr>
              <w:t>Т.В.Золотикова</w:t>
            </w:r>
            <w:proofErr w:type="spellEnd"/>
          </w:p>
          <w:p w:rsidR="00751CE9" w:rsidRPr="00751CE9" w:rsidRDefault="00751CE9" w:rsidP="00FC4FA5">
            <w:pPr>
              <w:jc w:val="center"/>
              <w:rPr>
                <w:sz w:val="24"/>
                <w:szCs w:val="24"/>
              </w:rPr>
            </w:pPr>
          </w:p>
          <w:p w:rsidR="00751CE9" w:rsidRPr="00751CE9" w:rsidRDefault="00751CE9" w:rsidP="00FC4FA5">
            <w:pPr>
              <w:jc w:val="center"/>
              <w:rPr>
                <w:sz w:val="24"/>
                <w:szCs w:val="24"/>
              </w:rPr>
            </w:pPr>
            <w:r w:rsidRPr="00751CE9">
              <w:rPr>
                <w:sz w:val="24"/>
                <w:szCs w:val="24"/>
              </w:rPr>
              <w:t>Пр. № _____ от «____» ____________2016 г.</w:t>
            </w:r>
          </w:p>
        </w:tc>
      </w:tr>
    </w:tbl>
    <w:p w:rsidR="00751CE9" w:rsidRDefault="00751CE9" w:rsidP="00751CE9">
      <w:pPr>
        <w:tabs>
          <w:tab w:val="left" w:pos="711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CE9" w:rsidRPr="00751CE9" w:rsidRDefault="00751CE9" w:rsidP="00751CE9">
      <w:pPr>
        <w:tabs>
          <w:tab w:val="left" w:pos="711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                                                                                                                                                     о мерах пожарной безопасности в зданиях структурных подразделений учреждения                                     и на прилегающих к ним территориях</w:t>
      </w:r>
    </w:p>
    <w:p w:rsidR="00751CE9" w:rsidRPr="00751CE9" w:rsidRDefault="00751CE9" w:rsidP="00751CE9">
      <w:pPr>
        <w:numPr>
          <w:ilvl w:val="0"/>
          <w:numId w:val="7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1021"/>
          <w:tab w:val="left" w:pos="1077"/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Настоящая Инструкция разработана в соответствии с требованиями Правил против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пожарного режима в Российской Федерации, утвержденными постановлением Правительства РФ от </w:t>
      </w:r>
      <w:r w:rsidRPr="00751CE9">
        <w:rPr>
          <w:rFonts w:ascii="Times New Roman" w:hAnsi="Times New Roman" w:cs="Times New Roman"/>
          <w:sz w:val="24"/>
          <w:szCs w:val="24"/>
        </w:rPr>
        <w:t>25 апреля 2012 г.  №  390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и является обязательной для исполнения все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ми работниками у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реждения и пользователями (посетителями), в части их касающейся.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1021"/>
          <w:tab w:val="left" w:pos="1077"/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Все работники учреждения допускаются к работе только после прохождения вводного противопожарного инструктажа, первичного инструктажа на рабочем месте, а при изменении спе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цифики работы - внепланового инструктажа в соответствии с порядком, установленным 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дителем.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1021"/>
          <w:tab w:val="left" w:pos="1077"/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Вводный противопожарный инструктаж проводится в сроки проведения инструктажа по технике безопасности с регистрацией в журнале регистрации вводного противопожарного инст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руктажа.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1021"/>
          <w:tab w:val="left" w:pos="1077"/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Лица, виновные в нарушении Инструкции о мерах пожарной безопасности, несут дисцип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линарную, административную, уголовную или иную ответственность в соответствии с де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ствую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щим законодательством.</w:t>
      </w:r>
    </w:p>
    <w:p w:rsid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1021"/>
          <w:tab w:val="left" w:pos="1077"/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Контроль за соблюдением требований настоящей инструкции возлагается на ответс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вен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ного за пожарную безопасность и заместителя директора по обеспечению безопасности.</w:t>
      </w:r>
    </w:p>
    <w:p w:rsidR="00751CE9" w:rsidRPr="00751CE9" w:rsidRDefault="00751CE9" w:rsidP="00751CE9">
      <w:pPr>
        <w:shd w:val="clear" w:color="auto" w:fill="FFFFFF"/>
        <w:tabs>
          <w:tab w:val="left" w:pos="1021"/>
          <w:tab w:val="left" w:pos="1077"/>
          <w:tab w:val="left" w:pos="1122"/>
        </w:tabs>
        <w:autoSpaceDE w:val="0"/>
        <w:spacing w:after="0" w:line="240" w:lineRule="auto"/>
        <w:ind w:left="561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51CE9" w:rsidRPr="00751CE9" w:rsidRDefault="00751CE9" w:rsidP="00751CE9">
      <w:pPr>
        <w:numPr>
          <w:ilvl w:val="0"/>
          <w:numId w:val="7"/>
        </w:numPr>
        <w:shd w:val="clear" w:color="auto" w:fill="FFFFFF"/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территории, зданий и помещений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Все здания структурных подразделений учреждения перед началом  творческого сезона должны быть приняты соответствующей комис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сией, в состав которой включается представитель государственного пожарного на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зора.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Территория зданий структурных подразделений учреждения постоянно должна содержаться в чистоте. Отходы горючих мате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риалов, опавшие листья и сухую траву следует регулярно убирать и выв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зить.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Дороги, проезды и подъезды к пожарным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водоисточникам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, а также доступы к пожа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ному инвентарю и оборудованию должны быть всегда свободными. </w:t>
      </w:r>
    </w:p>
    <w:p w:rsidR="00751CE9" w:rsidRPr="00751CE9" w:rsidRDefault="00751CE9" w:rsidP="00751CE9">
      <w:pPr>
        <w:shd w:val="clear" w:color="auto" w:fill="FFFFFF"/>
        <w:tabs>
          <w:tab w:val="left" w:pos="792"/>
          <w:tab w:val="left" w:pos="1080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Противопожарные разрывы между зданиями не должны использоваться для складиров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ния материалов и оборудования, а также для стоянки автотранспорта.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Разведение костров, сжигание мусора и устройство открытых кухонных очагов на терри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тории не допускается.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зданий должны содержаться в чистоте. </w:t>
      </w: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Загромождение проходов, эв</w:t>
      </w: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куаци</w:t>
      </w: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онных путей не допускается!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 кабинетах, секторах, кружковых комнатах следует размещать только необходимые для обеспечения процесса мебель, приборы, модели, принадлежности, пособия, и т. п.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Приборы, принадлежности, пособия, транспаранты и т. п., размещенные в кабинетах, секторах обслуживания или специально выделенных для этих целей помещениях, должны хр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ниться в шкафах, на стеллажах или на стационарно установленных стойках.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Хранение в кабинетах, секторах обслуживания наглядных пособий и  оборудования,  которые не преду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смотрены утвержденными перечнями, не допускается.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748"/>
          <w:tab w:val="left" w:pos="1080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lastRenderedPageBreak/>
        <w:t>Хранение фильмокопий, диапозитивов, слайдов, магнитных лент и т. п. должно ос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щест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вляться в специально выделенных для этой цели помещениях.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312"/>
          <w:tab w:val="left" w:pos="374"/>
          <w:tab w:val="left" w:pos="561"/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По окончании мероприятий в структурных подразделениях, секторах специалисты учрежде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ния должны тщательно осмотреть помещения, устранить выявленные недостатки и закрыть по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мещения, обест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чив электросеть.</w:t>
      </w:r>
    </w:p>
    <w:p w:rsidR="00751CE9" w:rsidRPr="00751CE9" w:rsidRDefault="00751CE9" w:rsidP="00751CE9">
      <w:pPr>
        <w:numPr>
          <w:ilvl w:val="1"/>
          <w:numId w:val="7"/>
        </w:numPr>
        <w:shd w:val="clear" w:color="auto" w:fill="FFFFFF"/>
        <w:tabs>
          <w:tab w:val="left" w:pos="312"/>
          <w:tab w:val="left" w:pos="374"/>
          <w:tab w:val="left" w:pos="561"/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 зданиях структурных подразделений  учреждения запрещается: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а) производить перепланировку помещений с отступлением от требований строительных норм и правил;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б) использовать для отделки стен и потолков путей эвакуации (лестничных клеток, фойе, вестибюлей, коридоров и т. п.) горючие материалы;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в) 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ничных клеток, коридоров, холлов и вестибюлей;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г) снимать дверные полотна в проемах, соединяющих коридоры с лестничными клетками;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) забивать двери эвакуационных выходов;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е) применять для целей отопления нестандартные (самодельные) нагревательные приборы;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ж) использовать электроплитки, кипятильники, электрочайники, газовые плиты и т. п. для приготовления пищи и трудового обучения (за исключением специально оборудованных поме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щений);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) устанавливать зеркала и устраивать ложные двери на путях эвакуации;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и) проводить огневые, электросварочные и другие виды пожароопасных работ в зданиях при наличии в них людей;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к) обертывать электрические лампы бумагой, материей и другими горючими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материала-ми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л) применять для освещения свечи, керосиновые лампы и фонари;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м) производить уборку помещений, очистку деталей и оборудования с применением ле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ковос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пламеняющихся и горючих жидкостей;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) производить отогревание труб систем отопления, водоснабжения, канализации и т. п. с при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менением открытого огня. Для этих целей следует применять горячую воду, пар или нагр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тый песок;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о) хранить на рабочих местах и в шкафах, а также оставлять в карманах спецодежды и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поль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зованные обтирочные материалы;</w:t>
      </w:r>
    </w:p>
    <w:p w:rsidR="00751CE9" w:rsidRPr="00751CE9" w:rsidRDefault="00751CE9" w:rsidP="00751CE9">
      <w:pPr>
        <w:shd w:val="clear" w:color="auto" w:fill="FFFFFF"/>
        <w:tabs>
          <w:tab w:val="left" w:pos="935"/>
          <w:tab w:val="left" w:pos="992"/>
        </w:tabs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) оставлять без присмотра включенные в сеть счетные и пишущие машинки, радиоприе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ки, телевизоры и другие электроприборы.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Отопление, вентиляция и кондиционирование воздуха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Перед началом отопительного сезона все приборы и системы отопления должны быть проверены и отремонтированы, а обслуживающий персонал должен пройти противоп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жарный инструктаж.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Неисправные устройства систем отопления эксплуатировать не допускается.</w:t>
      </w:r>
    </w:p>
    <w:p w:rsidR="00751CE9" w:rsidRPr="00751CE9" w:rsidRDefault="00751CE9" w:rsidP="00751CE9">
      <w:pPr>
        <w:shd w:val="clear" w:color="auto" w:fill="FFFFFF"/>
        <w:tabs>
          <w:tab w:val="left" w:pos="1122"/>
        </w:tabs>
        <w:autoSpaceDE w:val="0"/>
        <w:spacing w:after="0" w:line="240" w:lineRule="auto"/>
        <w:ind w:left="561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51CE9" w:rsidRPr="00751CE9" w:rsidRDefault="00751CE9" w:rsidP="00751CE9">
      <w:pPr>
        <w:numPr>
          <w:ilvl w:val="0"/>
          <w:numId w:val="8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Электроустановки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Электрические сети и электрооборудование, используемое в  зданиях учрежде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ния и их эксплуатация должны отвечать требованиям действующих правил устройства электроус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тановок, правил технической эксплуатации электроустановок потребителей и правил техники безопасн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сти при эксплуатации электроустановок потребителей.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Соединения,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оконцевания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и ответвления жил проводов и кабелей должны быть в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полне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 с помощью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опрессовки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, пайки или специальных зажимов.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Переносные светильники должны быть оборудованы защитными стеклянными колпаками и металлическими сетками. Подключение переносных светильников следует предусма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ривать от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ответвительных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коробок со штепсельными розетками.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При эксплуатации электроустановок запрещается: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а) использовать кабели и провода с поврежденной или потерявшей защитные свойства изоля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цией;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б) оставлять под напряжением электрические провода и кабели с неизолированными кон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цами;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в) пользоваться поврежденными розетками, неисправными рубильниками, выключателями и неисправными другими электрическими приборами;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применять для прокладки электросетей радио- и телефонные провода.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Все неисправности в электросетях и электроаппаратуре, которые могут вызвать и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крение, короткое замыкание, должны быть немедленно устранены.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На случай отключения электроэнергии на всех рабочих местах должны храниться электрические фонари. Контроль за порядком их хранения и поддержания в рабочем состоянии возлагается на директора учреждения.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51CE9" w:rsidRPr="00751CE9" w:rsidRDefault="00751CE9" w:rsidP="00751CE9">
      <w:pPr>
        <w:numPr>
          <w:ilvl w:val="0"/>
          <w:numId w:val="8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Противопожарное водоснабжение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Внутренние пожарные краны должны подвергаться техническому обслуживанию и прове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ряться внутренней комиссией на работоспособность путем пуска воды. О результатах те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ническо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го обслуживания и проверки составляются акты.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Пожарные краны внутреннего противопожарного водопровода должны быть обор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дова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ны рукавами и стволами, помещены в шкафы, которые пломбируются. На дверце шкафа пожар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ного крана должны быть указаны: буквенный индекс пожарного крана; порядковый номер пожар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ного крана; номер телефона ближайшей пожарной части.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Пожарные рукава должны быть сухими, хорошо скатанными и присоединенными к кра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нам и стволам. Один раз в год производится проверка рукавов путем пуска воды под давл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нием.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ремонтных работ или отключения участков водопроводной 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ти, вы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хода из строя насосных станций, утечки воды из пожарных водоемов и резервуаров след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ет не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медленно уведомить пожарную охрану.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Крышки люков пожарных резервуаров и колодцев подземных гидрантов должны быть постоянно закрыты. Крышки люков своевременно очищаются от грязи, льда и снега.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1CE9" w:rsidRPr="00751CE9" w:rsidRDefault="00751CE9" w:rsidP="00751CE9">
      <w:pPr>
        <w:numPr>
          <w:ilvl w:val="0"/>
          <w:numId w:val="8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Установки пожарной автоматики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Установки пожарной автоматики должны эксплуатироваться в автоматическом 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жиме и круглосуточно находиться в рабочем состоянии.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При производстве работ по техническому обслуживанию и ремонту специализир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ванной организацией контроль за качеством их выполнения осуществляет должностное лицо  учреждения, ответственное за эксплуатацию установок.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 период выполнения работ по техническому обслуживанию или ремонту, проведение которых связано с отключением установок, администрация учреждения обес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печивает п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жарную безопасность защищаемых установками помещений и ставит в известность пожарную охрану.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При эксплуатации пожарной автоматики не допускается: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а)   загромождать подходы к контрольно-сигнальным устройствам и приборам;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б) складировать материалы на расстоянии менее 0,9 м до оросителей и 0,6 м до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извещат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лей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в)  наносить на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извещатели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краски, побелки, штукатурки и другие защитные покрытия при ремонтах и в процессе эксплуатации.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1CE9" w:rsidRPr="00751CE9" w:rsidRDefault="00751CE9" w:rsidP="00751CE9">
      <w:pPr>
        <w:numPr>
          <w:ilvl w:val="0"/>
          <w:numId w:val="8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Первичные средства пожаротушения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Учреждение оснащается первичными средствами пожаротушения незави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симо от оборудования зданий и помещений..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Контроль за обеспечением зданий  структурных подразделений учреждения первичными средствами пожаротуше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ния, их техническим состоянием, своевременной перезарядкой возлагается на д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ректора.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Ручные огнетушители размещаются: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а) путем навески на вертикальные конструкции на высоте не более 1,5 м от пола до нижн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го торца огнетушителя;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б)  путем установки в пожарные шкафы совместно с пожарными кранами, в специальные тум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бы или пожарные стенды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 xml:space="preserve">Огнетушители 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должны размещаться в легкодоступных местах, где исключено поврежде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ние, попадание прямых солнечных лучей и атмосферных осадков, непосредственное возде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ствие отопительных и нагревательных приборов. 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Огнетушители размещаются так, чтобы был виден имеющийся на его корпусе текст инс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рук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ции по пользованию.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эксплуатации и техническом обслуживании огнетушителей следует руководствовать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ся требованиями, изложенными в паспортах заводов-производителей и утвержденн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ми в уста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новленном порядке регламентами технического обслуживания огнетушителей каждого вида.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1CE9" w:rsidRPr="00751CE9" w:rsidRDefault="00751CE9" w:rsidP="00751CE9">
      <w:pPr>
        <w:numPr>
          <w:ilvl w:val="0"/>
          <w:numId w:val="8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пожарной безопасности для помещений различного назначения.</w:t>
      </w:r>
    </w:p>
    <w:p w:rsidR="00751CE9" w:rsidRPr="00751CE9" w:rsidRDefault="00751CE9" w:rsidP="00751CE9">
      <w:pPr>
        <w:numPr>
          <w:ilvl w:val="1"/>
          <w:numId w:val="8"/>
        </w:numPr>
        <w:tabs>
          <w:tab w:val="left" w:pos="1122"/>
        </w:tabs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Для каждого помещения повышенной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пожароопасности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определенные меры и правила пожарной безопасности. Контроль за соблюдением данных правил возлаг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ется на ответственных за пожарную безопасность в данных помещениях.</w:t>
      </w:r>
    </w:p>
    <w:p w:rsidR="00751CE9" w:rsidRPr="00751CE9" w:rsidRDefault="00751CE9" w:rsidP="00751CE9">
      <w:pPr>
        <w:tabs>
          <w:tab w:val="left" w:pos="1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       8.2.     Перед началом работы с любыми огнеопасными материалами необходимо убедиться в наличии и исправности средств пожаротушения. Средства пожаротушения должны находиться наготове в непосредственной близости от рабочего места.</w:t>
      </w:r>
    </w:p>
    <w:p w:rsidR="00751CE9" w:rsidRPr="00751CE9" w:rsidRDefault="00751CE9" w:rsidP="00751CE9">
      <w:pPr>
        <w:tabs>
          <w:tab w:val="left" w:pos="13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       8.3.     Запрещается оставлять без присмотра включенными электроприборы.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1CE9" w:rsidRPr="00751CE9" w:rsidRDefault="00751CE9" w:rsidP="00751CE9">
      <w:pPr>
        <w:numPr>
          <w:ilvl w:val="0"/>
          <w:numId w:val="8"/>
        </w:num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пожарной безопасности при проведении                                                          культурно-массовых мероприятий.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>Перед началом культурно-массовых мероприятий ответственный за пожарную  безопас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ность должен тщательно проверить все помещения, эвакуационные выходы и пути на соответст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вие их требованиям пожарной безопасности, а также убедиться в наличии и исправном с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стоянии </w:t>
      </w:r>
      <w:r w:rsidRPr="00751CE9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 xml:space="preserve"> 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первичных средств пожаротушения, связи и пожарной сигнализации.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Все выявленные недостатки должны быть устранены до начала культурно-массового меро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приятия.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На время проведения культурно-массовых мероприятий должно быть организовано де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журство работников  учреждения.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Во время проведения культурно-массового мероприятия с детьми должны неотлучно на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ходиться работники учреждения, классные руководители или воспитатели. С данными лиц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ми перед началом культурно-массового мероприятия должен быть проведен целевой противопожарный инструктаж (до них доводятся меры пожарной безопасности, а также порядок эв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куации де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тей в случае пожара).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Этажи и помещения, где проводятся культурно-массовые мероприятия, должны иметь не менее двух рассредоточенных эвакуационных выходов.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Количество мест в помещениях устанавливается из расчета 0,75 кв.м на человека, при проведении танцев, игр и подобных мероприятий - из расчета 1,5 кв. м на одного человека . З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полнение помещений людьми сверх установленных норм не допускается.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Эвакуационные выходы из помещений должны быть обозначены световыми указат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лями с надписью "Выход" белого цвета на зеленом фоне, подключенными к сети аварийного  или эвакуационного освещения здания.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 помещениях, используемых для проведения культурно-массовых мероприятий, з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щается: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а) использовать ставни на окнах для затемнения помещения;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б) оклеивать стены и потолки обоями;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в) применять горючие материалы, не обработанные огнезащитными составами, для ак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стиче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ской отделки стен и потолков;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г) хранить бензин, керосин и другие легковоспламеняющиеся и горючие жидкости;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>) хранить имущество, инвентарь и другие предметы, вещества и материалы под сценой, а также в подвалах, расположенных под помещениями;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е) устанавливать на дверях эвакуационных выходов замки и трудно открывающиеся зап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ры;</w:t>
      </w:r>
    </w:p>
    <w:p w:rsidR="00751CE9" w:rsidRPr="00751CE9" w:rsidRDefault="00751CE9" w:rsidP="00751CE9">
      <w:pPr>
        <w:shd w:val="clear" w:color="auto" w:fill="FFFFFF"/>
        <w:autoSpaceDE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ж) устанавливать на окнах глухие решетки.</w:t>
      </w:r>
    </w:p>
    <w:p w:rsidR="00751CE9" w:rsidRPr="00751CE9" w:rsidRDefault="00751CE9" w:rsidP="00751CE9">
      <w:pPr>
        <w:numPr>
          <w:ilvl w:val="1"/>
          <w:numId w:val="8"/>
        </w:numPr>
        <w:shd w:val="clear" w:color="auto" w:fill="FFFFFF"/>
        <w:tabs>
          <w:tab w:val="left" w:pos="1122"/>
        </w:tabs>
        <w:autoSpaceDE w:val="0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- хранится в о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ганиза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softHyphen/>
        <w:t>ции, проводившей обработку.</w:t>
      </w:r>
    </w:p>
    <w:p w:rsidR="00751CE9" w:rsidRPr="00751CE9" w:rsidRDefault="00751CE9" w:rsidP="00751CE9">
      <w:pPr>
        <w:numPr>
          <w:ilvl w:val="0"/>
          <w:numId w:val="8"/>
        </w:num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E9">
        <w:rPr>
          <w:rFonts w:ascii="Times New Roman" w:hAnsi="Times New Roman" w:cs="Times New Roman"/>
          <w:b/>
          <w:sz w:val="24"/>
          <w:szCs w:val="24"/>
        </w:rPr>
        <w:t>Действия при пожаре</w:t>
      </w:r>
    </w:p>
    <w:p w:rsidR="00751CE9" w:rsidRPr="00751CE9" w:rsidRDefault="00751CE9" w:rsidP="00751CE9">
      <w:pPr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 xml:space="preserve">        10.1. Каждый, обнаруживший пожар (возгорание) обязан:</w:t>
      </w:r>
    </w:p>
    <w:p w:rsidR="00751CE9" w:rsidRPr="00751CE9" w:rsidRDefault="00751CE9" w:rsidP="00751CE9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lastRenderedPageBreak/>
        <w:t xml:space="preserve"> немедленно сообщить об этом по телефону в ближайшую пожарную часть 4-00-00, 4-01-59  или 01, с сотового телефона -112,  (назвать адрес, место возникновения пожара, с</w:t>
      </w:r>
      <w:r w:rsidRPr="00751CE9">
        <w:rPr>
          <w:rFonts w:ascii="Times New Roman" w:hAnsi="Times New Roman" w:cs="Times New Roman"/>
          <w:sz w:val="24"/>
          <w:szCs w:val="24"/>
        </w:rPr>
        <w:t>о</w:t>
      </w:r>
      <w:r w:rsidRPr="00751CE9">
        <w:rPr>
          <w:rFonts w:ascii="Times New Roman" w:hAnsi="Times New Roman" w:cs="Times New Roman"/>
          <w:sz w:val="24"/>
          <w:szCs w:val="24"/>
        </w:rPr>
        <w:t>общить свою фамилию);</w:t>
      </w:r>
    </w:p>
    <w:p w:rsidR="00751CE9" w:rsidRPr="00751CE9" w:rsidRDefault="00751CE9" w:rsidP="00751CE9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 xml:space="preserve"> задействовать систему оповещения людей о пожаре;</w:t>
      </w:r>
    </w:p>
    <w:p w:rsidR="00751CE9" w:rsidRPr="00751CE9" w:rsidRDefault="00751CE9" w:rsidP="00751CE9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>принять меры по эвакуации людей и материальных ценностей;</w:t>
      </w:r>
    </w:p>
    <w:p w:rsidR="00751CE9" w:rsidRPr="00751CE9" w:rsidRDefault="00751CE9" w:rsidP="00751CE9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>известить о пожаре руководителя учреждения или лицо его замещающее;</w:t>
      </w:r>
    </w:p>
    <w:p w:rsidR="00751CE9" w:rsidRPr="00751CE9" w:rsidRDefault="00751CE9" w:rsidP="00751CE9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>отключить электроэнергию (кроме аварийного освещения эвакуационных выходов), си</w:t>
      </w:r>
      <w:r w:rsidRPr="00751CE9">
        <w:rPr>
          <w:rFonts w:ascii="Times New Roman" w:hAnsi="Times New Roman" w:cs="Times New Roman"/>
          <w:sz w:val="24"/>
          <w:szCs w:val="24"/>
        </w:rPr>
        <w:t>с</w:t>
      </w:r>
      <w:r w:rsidRPr="00751CE9">
        <w:rPr>
          <w:rFonts w:ascii="Times New Roman" w:hAnsi="Times New Roman" w:cs="Times New Roman"/>
          <w:sz w:val="24"/>
          <w:szCs w:val="24"/>
        </w:rPr>
        <w:t>тему вентиляции;</w:t>
      </w:r>
    </w:p>
    <w:p w:rsidR="00751CE9" w:rsidRPr="00751CE9" w:rsidRDefault="00751CE9" w:rsidP="00751CE9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>организовать встречу пожарных, приступить к тушению пожара имеющимися в здании учреждения средствами пожаротушения.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-3060"/>
          <w:tab w:val="left" w:pos="108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10.2. Необходимо помнить, что все огнетушители работают очень непродолжительное время: 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пенные, воздушно- пенные от 45 до 60 с, углекислотные - 6-16 с, порошковые от 5 до15 с. Приводить их в действие следует 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непосредственно возле очага пожара, используя при этом два и более огнетушителей.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-3060"/>
          <w:tab w:val="left" w:pos="108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10.3. При тушении пожаров в электроустановках нужно как можно быстрее обесточить (отклю</w:t>
      </w: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чить) систему электроснабжения отдельного </w:t>
      </w:r>
      <w:proofErr w:type="spellStart"/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электроприемника</w:t>
      </w:r>
      <w:proofErr w:type="spellEnd"/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помещения или всего учреждения. 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В данном случае для тушения пожаров можно использовать только углекисло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ные или порошковые 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огнетушители. Воду и пенные огнетушители применять нельзя.</w:t>
      </w:r>
    </w:p>
    <w:p w:rsidR="00751CE9" w:rsidRPr="00751CE9" w:rsidRDefault="00751CE9" w:rsidP="00751C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51CE9" w:rsidRPr="00751CE9" w:rsidRDefault="00751CE9" w:rsidP="00751C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Оказание первой доврачебной помощи пострадавшим на пожаре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9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 11.1. Наиболее характерными видами повреждения организма человека при пожаре я</w:t>
      </w: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ляются: травматический шок, термический ожог, удушье, ушибы, переломы, ранения.</w:t>
      </w:r>
    </w:p>
    <w:p w:rsidR="00751CE9" w:rsidRPr="00751CE9" w:rsidRDefault="00751CE9" w:rsidP="00751CE9">
      <w:pPr>
        <w:widowControl w:val="0"/>
        <w:numPr>
          <w:ilvl w:val="1"/>
          <w:numId w:val="1"/>
        </w:numPr>
        <w:shd w:val="clear" w:color="auto" w:fill="FFFFFF"/>
        <w:tabs>
          <w:tab w:val="left" w:pos="1800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Запрещается: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перетаскивать пострадавшего на другое место, если ему ничто не угрожает и если первую </w:t>
      </w:r>
      <w:r w:rsidRPr="00751CE9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доврачебную помощь можно оказывать на месте. Особенно это касается переломов, повре</w:t>
      </w:r>
      <w:r w:rsidRPr="00751CE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751CE9">
        <w:rPr>
          <w:rFonts w:ascii="Times New Roman" w:hAnsi="Times New Roman" w:cs="Times New Roman"/>
          <w:color w:val="000000"/>
          <w:spacing w:val="8"/>
          <w:sz w:val="24"/>
          <w:szCs w:val="24"/>
        </w:rPr>
        <w:t>ждений позвоночника, проникающих ранений;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давать воду, лекарства находящемуся без сознания пострадавшему, т. к. он может задох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51CE9">
        <w:rPr>
          <w:rFonts w:ascii="Times New Roman" w:hAnsi="Times New Roman" w:cs="Times New Roman"/>
          <w:color w:val="000000"/>
          <w:spacing w:val="2"/>
          <w:sz w:val="24"/>
          <w:szCs w:val="24"/>
        </w:rPr>
        <w:t>нуться;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удалять инородные тела, выступающие из грудной, брюшной или черепной полости даже если кажется, что их легко можно вытащить;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оставлять находящегося без сознания пострадавшего на спине, чтобы он не захле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нулся в </w:t>
      </w: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случае тошноты, рвоты или кровотечения.</w:t>
      </w:r>
    </w:p>
    <w:p w:rsidR="00751CE9" w:rsidRPr="00751CE9" w:rsidRDefault="00751CE9" w:rsidP="00751CE9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         11.3. </w:t>
      </w:r>
      <w:r w:rsidRPr="00751C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Необходимо: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13"/>
          <w:sz w:val="24"/>
          <w:szCs w:val="24"/>
        </w:rPr>
        <w:t>как можно скорее вызвать "Скорую помощь", точно и внятно назвав место, где про</w:t>
      </w:r>
      <w:r w:rsidRPr="00751CE9">
        <w:rPr>
          <w:rFonts w:ascii="Times New Roman" w:hAnsi="Times New Roman" w:cs="Times New Roman"/>
          <w:color w:val="000000"/>
          <w:spacing w:val="13"/>
          <w:sz w:val="24"/>
          <w:szCs w:val="24"/>
        </w:rPr>
        <w:softHyphen/>
      </w:r>
      <w:r w:rsidRPr="00751CE9">
        <w:rPr>
          <w:rFonts w:ascii="Times New Roman" w:hAnsi="Times New Roman" w:cs="Times New Roman"/>
          <w:color w:val="000000"/>
          <w:spacing w:val="9"/>
          <w:sz w:val="24"/>
          <w:szCs w:val="24"/>
        </w:rPr>
        <w:t>изошло несчастье. Если не уверены, что вас правильно поняли, звонок лучше пр</w:t>
      </w:r>
      <w:r w:rsidRPr="00751CE9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pacing w:val="9"/>
          <w:sz w:val="24"/>
          <w:szCs w:val="24"/>
        </w:rPr>
        <w:t>дублировать;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до приезда "Скорой помощи" попытаться найти медицинского работника, который сможет оказать пострадавшему более квалифицированную помощь;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в случае, когда промедление может угрожать жизни пострадавшего, следует оказать </w:t>
      </w:r>
      <w:r w:rsidRPr="00751CE9">
        <w:rPr>
          <w:rFonts w:ascii="Times New Roman" w:hAnsi="Times New Roman" w:cs="Times New Roman"/>
          <w:color w:val="000000"/>
          <w:spacing w:val="14"/>
          <w:sz w:val="24"/>
          <w:szCs w:val="24"/>
        </w:rPr>
        <w:t>ему первую доврачебную помощь, не забывая об основополагающем мед</w:t>
      </w:r>
      <w:r w:rsidRPr="00751CE9">
        <w:rPr>
          <w:rFonts w:ascii="Times New Roman" w:hAnsi="Times New Roman" w:cs="Times New Roman"/>
          <w:color w:val="000000"/>
          <w:spacing w:val="14"/>
          <w:sz w:val="24"/>
          <w:szCs w:val="24"/>
        </w:rPr>
        <w:t>и</w:t>
      </w:r>
      <w:r w:rsidRPr="00751CE9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цинском </w:t>
      </w:r>
      <w:r w:rsidRPr="00751CE9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принципе - "не навреди".</w:t>
      </w:r>
    </w:p>
    <w:p w:rsidR="00751CE9" w:rsidRPr="00751CE9" w:rsidRDefault="00751CE9" w:rsidP="00751CE9">
      <w:pPr>
        <w:shd w:val="clear" w:color="auto" w:fill="FFFFFF"/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          11.4. 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Основными </w:t>
      </w:r>
      <w:r w:rsidRPr="00751CE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мероприятиями при оказании первой доврачебной помощи 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являются сле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дующие:</w:t>
      </w:r>
    </w:p>
    <w:p w:rsidR="00751CE9" w:rsidRPr="00751CE9" w:rsidRDefault="00751CE9" w:rsidP="00751CE9">
      <w:pPr>
        <w:shd w:val="clear" w:color="auto" w:fill="FFFFFF"/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          11.5. </w:t>
      </w:r>
      <w:r w:rsidRPr="00751CE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 травматическом шоке:</w:t>
      </w:r>
    </w:p>
    <w:p w:rsidR="00751CE9" w:rsidRPr="00751CE9" w:rsidRDefault="00751CE9" w:rsidP="00751CE9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осторожно уложить пострадавшего на спину, при рвоте повернуть голову набок;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проверить, есть ли дыхание, работает ли сердце. Если нет - начать реанимационные меро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приятия;</w:t>
      </w:r>
    </w:p>
    <w:p w:rsidR="00751CE9" w:rsidRPr="00751CE9" w:rsidRDefault="00751CE9" w:rsidP="00751CE9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быстро остановить кровотечение, иммобилизовать места переломов;</w:t>
      </w:r>
    </w:p>
    <w:p w:rsidR="00751CE9" w:rsidRPr="00751CE9" w:rsidRDefault="00751CE9" w:rsidP="00751CE9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дать обезболивающее, при его отсутствии 50-70 г алкоголя;</w:t>
      </w:r>
    </w:p>
    <w:p w:rsidR="00751CE9" w:rsidRPr="00751CE9" w:rsidRDefault="00751CE9" w:rsidP="00751CE9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угнетении дыхания и сердечной деятельности ввести адреналин, кордиамин, к</w:t>
      </w: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феин.</w:t>
      </w:r>
    </w:p>
    <w:p w:rsidR="00751CE9" w:rsidRPr="00751CE9" w:rsidRDefault="00751CE9" w:rsidP="00751CE9">
      <w:pPr>
        <w:shd w:val="clear" w:color="auto" w:fill="FFFFFF"/>
        <w:tabs>
          <w:tab w:val="left" w:pos="1152"/>
        </w:tabs>
        <w:spacing w:after="0" w:line="240" w:lineRule="auto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11.6. </w:t>
      </w:r>
      <w:r w:rsidRPr="00751CE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Запрещается:</w:t>
      </w:r>
    </w:p>
    <w:p w:rsidR="00751CE9" w:rsidRPr="00751CE9" w:rsidRDefault="00751CE9" w:rsidP="00751CE9">
      <w:pPr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переносить пострадавшего без надежного обезболивания, а в случае переломов - </w:t>
      </w:r>
      <w:proofErr w:type="spellStart"/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шиниро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вания</w:t>
      </w:r>
      <w:proofErr w:type="spellEnd"/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751CE9" w:rsidRPr="00751CE9" w:rsidRDefault="00751CE9" w:rsidP="00751CE9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снимать прилипшую после ожога одежду;</w:t>
      </w:r>
    </w:p>
    <w:p w:rsidR="00751CE9" w:rsidRPr="00751CE9" w:rsidRDefault="00751CE9" w:rsidP="00751CE9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давать пить при жалобах на боль в животе;</w:t>
      </w:r>
    </w:p>
    <w:p w:rsidR="00751CE9" w:rsidRPr="00751CE9" w:rsidRDefault="00751CE9" w:rsidP="00751CE9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оставлять больного без наблюдения.</w:t>
      </w:r>
    </w:p>
    <w:p w:rsidR="00751CE9" w:rsidRPr="00751CE9" w:rsidRDefault="00751CE9" w:rsidP="00751CE9">
      <w:pPr>
        <w:shd w:val="clear" w:color="auto" w:fill="FFFFFF"/>
        <w:tabs>
          <w:tab w:val="left" w:pos="1099"/>
        </w:tabs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11.7. </w:t>
      </w:r>
      <w:r w:rsidRPr="00751CE9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При термическом ожоге:</w:t>
      </w:r>
    </w:p>
    <w:p w:rsidR="00751CE9" w:rsidRPr="00751CE9" w:rsidRDefault="00751CE9" w:rsidP="00751C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•  освободить обожженную часть тела от одежды; если нужно, разрезать, не сдирая, пр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и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ставшие к телу куски ткани;</w:t>
      </w:r>
    </w:p>
    <w:p w:rsidR="00751CE9" w:rsidRPr="00751CE9" w:rsidRDefault="00751CE9" w:rsidP="00751CE9">
      <w:pPr>
        <w:shd w:val="clear" w:color="auto" w:fill="FFFFFF"/>
        <w:tabs>
          <w:tab w:val="left" w:pos="8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•  </w:t>
      </w:r>
      <w:r w:rsidRPr="00751CE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нельзя вскрывать пузыри, касаться ожоговой поверхности руками, смазывать ее жиром, </w:t>
      </w: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мазью и другими веществами, так как при этом замедляется теплоотдача, а следовательно увеличивается площадь и глубина поражения.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109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11.8 При ограниченных ожогах 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степени 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на покрасневшую кожу хорошо наложить асе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тическую повязку (стерильная салфетка, бинт).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При ограниченном ожоге следует немедленно начать охлаждение 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места ожога (прикрыв его салфеткой и </w:t>
      </w:r>
      <w:proofErr w:type="spellStart"/>
      <w:r w:rsidRPr="00751CE9">
        <w:rPr>
          <w:rFonts w:ascii="Times New Roman" w:hAnsi="Times New Roman" w:cs="Times New Roman"/>
          <w:color w:val="000000"/>
          <w:sz w:val="24"/>
          <w:szCs w:val="24"/>
        </w:rPr>
        <w:t>ПХВ-пленкой</w:t>
      </w:r>
      <w:proofErr w:type="spellEnd"/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) холодной водой в течение 10-15 минут. </w:t>
      </w:r>
      <w:r w:rsidRPr="00751CE9">
        <w:rPr>
          <w:rFonts w:ascii="Times New Roman" w:hAnsi="Times New Roman" w:cs="Times New Roman"/>
          <w:color w:val="000000"/>
          <w:spacing w:val="6"/>
          <w:sz w:val="24"/>
          <w:szCs w:val="24"/>
        </w:rPr>
        <w:t>После чего на пораженную поверхность наложить чистую, лучше ст</w:t>
      </w:r>
      <w:r w:rsidRPr="00751CE9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рильную, щадящую повязку, 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ввести обезболивающие средства (анальгин, баралгин и т. п.).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1080"/>
        </w:tabs>
        <w:autoSpaceDE w:val="0"/>
        <w:spacing w:after="0" w:line="240" w:lineRule="auto"/>
        <w:ind w:left="-48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11.9 При обширных ожогах после наложения повязок, напоив тёплым чаем, дав </w:t>
      </w:r>
      <w:proofErr w:type="spellStart"/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обезбо</w:t>
      </w:r>
      <w:proofErr w:type="spellEnd"/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1080"/>
        </w:tabs>
        <w:autoSpaceDE w:val="0"/>
        <w:spacing w:after="0" w:line="240" w:lineRule="auto"/>
        <w:ind w:left="-48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</w:t>
      </w:r>
      <w:proofErr w:type="spellStart"/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t>ливаю</w:t>
      </w:r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щее</w:t>
      </w:r>
      <w:proofErr w:type="spellEnd"/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тепло укутав пострадавшего, срочно доставить его в больницу. Если перевозка    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1080"/>
        </w:tabs>
        <w:autoSpaceDE w:val="0"/>
        <w:spacing w:after="0" w:line="240" w:lineRule="auto"/>
        <w:ind w:left="-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пострадавшего 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задерживается или длится долго, ему дают  щелочное питьё (минеральную воду  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1080"/>
        </w:tabs>
        <w:autoSpaceDE w:val="0"/>
        <w:spacing w:after="0" w:line="240" w:lineRule="auto"/>
        <w:ind w:left="-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       или раствор ½ чайной ложки соды и 1 чайной ложки поваренной соли на литр воды)).</w:t>
      </w:r>
    </w:p>
    <w:p w:rsidR="00751CE9" w:rsidRPr="00751CE9" w:rsidRDefault="00751CE9" w:rsidP="00751CE9">
      <w:pPr>
        <w:widowControl w:val="0"/>
        <w:shd w:val="clear" w:color="auto" w:fill="FFFFFF"/>
        <w:tabs>
          <w:tab w:val="left" w:pos="1099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            11.10.При ранении:</w:t>
      </w:r>
    </w:p>
    <w:p w:rsidR="00751CE9" w:rsidRPr="00751CE9" w:rsidRDefault="00751CE9" w:rsidP="00751C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▪   смазать края раны йодом или спиртом;</w:t>
      </w:r>
    </w:p>
    <w:p w:rsidR="00751CE9" w:rsidRPr="00751CE9" w:rsidRDefault="00751CE9" w:rsidP="00751CE9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•   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наложить стерильную повязку.</w:t>
      </w:r>
    </w:p>
    <w:p w:rsidR="00751CE9" w:rsidRPr="00751CE9" w:rsidRDefault="00751CE9" w:rsidP="00751CE9">
      <w:pPr>
        <w:shd w:val="clear" w:color="auto" w:fill="FFFFFF"/>
        <w:tabs>
          <w:tab w:val="left" w:pos="109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11.11. </w:t>
      </w:r>
      <w:r w:rsidRPr="00751CE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Запрещается: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прикасаться к ране руками;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 наложении повязки прикасаться к стороне бинта, прилежащей к ране.</w:t>
      </w:r>
    </w:p>
    <w:p w:rsidR="00751CE9" w:rsidRPr="00751CE9" w:rsidRDefault="00751CE9" w:rsidP="00751CE9">
      <w:pPr>
        <w:shd w:val="clear" w:color="auto" w:fill="FFFFFF"/>
        <w:tabs>
          <w:tab w:val="left" w:pos="109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11.12. </w:t>
      </w:r>
      <w:r w:rsidRPr="00751CE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 сильном кровотечении: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пережать поврежденный сосуд пальцем;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сильно согнуть поврежденную конечность, подложив под колено или локоть ткан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вый ва</w:t>
      </w: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51CE9">
        <w:rPr>
          <w:rFonts w:ascii="Times New Roman" w:hAnsi="Times New Roman" w:cs="Times New Roman"/>
          <w:color w:val="000000"/>
          <w:spacing w:val="8"/>
          <w:sz w:val="24"/>
          <w:szCs w:val="24"/>
        </w:rPr>
        <w:t>лик;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наложить жгут, но не более чем на </w:t>
      </w:r>
      <w:r w:rsidRPr="00751C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1,5 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часа, после чего ослабить скрутку и, когда коне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ность </w:t>
      </w: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потеплеет и порозовеет, снова затянуть;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небольших кровотечениях прижать рану стерильной салфеткой и забинтовать.</w:t>
      </w:r>
    </w:p>
    <w:p w:rsidR="00751CE9" w:rsidRPr="00751CE9" w:rsidRDefault="00751CE9" w:rsidP="00751CE9">
      <w:pPr>
        <w:shd w:val="clear" w:color="auto" w:fill="FFFFFF"/>
        <w:tabs>
          <w:tab w:val="left" w:pos="109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11.13. </w:t>
      </w:r>
      <w:r w:rsidRPr="00751CE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При переломах костей: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обеспечить покой травмированного места;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наложить шину из палок, прутьев, пучков камыша;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придать сломанной руке или ноге возвышенное положение;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приложить холодный компресс;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2"/>
          <w:sz w:val="24"/>
          <w:szCs w:val="24"/>
        </w:rPr>
        <w:t>дать обезболивающее;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 открытом переломе наложить на рану антисептическую повязку.</w:t>
      </w:r>
    </w:p>
    <w:p w:rsidR="00751CE9" w:rsidRPr="00751CE9" w:rsidRDefault="00751CE9" w:rsidP="00751CE9">
      <w:pPr>
        <w:shd w:val="clear" w:color="auto" w:fill="FFFFFF"/>
        <w:tabs>
          <w:tab w:val="left" w:pos="124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11.14. </w:t>
      </w:r>
      <w:r w:rsidRPr="00751CE9">
        <w:rPr>
          <w:rFonts w:ascii="Times New Roman" w:hAnsi="Times New Roman" w:cs="Times New Roman"/>
          <w:bCs/>
          <w:color w:val="000000"/>
          <w:sz w:val="24"/>
          <w:szCs w:val="24"/>
        </w:rPr>
        <w:t>Запрещается:</w:t>
      </w:r>
    </w:p>
    <w:p w:rsidR="00751CE9" w:rsidRPr="00751CE9" w:rsidRDefault="00751CE9" w:rsidP="00751C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z w:val="24"/>
          <w:szCs w:val="24"/>
        </w:rPr>
        <w:t>пытаться составлять обломки костей;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3"/>
          <w:sz w:val="24"/>
          <w:szCs w:val="24"/>
        </w:rPr>
        <w:t>фиксировать шину в месте, где выступает кость;</w:t>
      </w:r>
    </w:p>
    <w:p w:rsidR="00751CE9" w:rsidRPr="00751CE9" w:rsidRDefault="00751CE9" w:rsidP="00751CE9">
      <w:pPr>
        <w:widowControl w:val="0"/>
        <w:numPr>
          <w:ilvl w:val="0"/>
          <w:numId w:val="5"/>
        </w:numPr>
        <w:shd w:val="clear" w:color="auto" w:fill="FFFFFF"/>
        <w:tabs>
          <w:tab w:val="left" w:pos="8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прикладывать к месту перелома грелку;</w:t>
      </w:r>
    </w:p>
    <w:p w:rsidR="00751CE9" w:rsidRPr="00751CE9" w:rsidRDefault="00751CE9" w:rsidP="00751C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</w:pPr>
      <w:r w:rsidRPr="00751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•    </w:t>
      </w:r>
      <w:r w:rsidRPr="00751CE9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без необходимости снимать одежду и обувь с поврежденной конечности (в месте перелома </w:t>
      </w:r>
      <w:r w:rsidRPr="00751CE9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>одежду и обувь лучше вырезать).</w:t>
      </w:r>
    </w:p>
    <w:p w:rsidR="00751CE9" w:rsidRPr="00751CE9" w:rsidRDefault="00751CE9" w:rsidP="00751CE9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11.15. При отравлении угарным газом (окисью углерода):</w:t>
      </w:r>
    </w:p>
    <w:p w:rsidR="00751CE9" w:rsidRPr="00751CE9" w:rsidRDefault="00751CE9" w:rsidP="00751CE9">
      <w:pPr>
        <w:widowControl w:val="0"/>
        <w:shd w:val="clear" w:color="auto" w:fill="FFFFFF"/>
        <w:autoSpaceDE w:val="0"/>
        <w:spacing w:after="0" w:line="240" w:lineRule="auto"/>
        <w:ind w:left="-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-    вынести пострадавшего на свежей воздух в хорошо проветриваемое место.</w:t>
      </w:r>
    </w:p>
    <w:p w:rsidR="00751CE9" w:rsidRPr="00751CE9" w:rsidRDefault="00751CE9" w:rsidP="00751CE9">
      <w:pPr>
        <w:widowControl w:val="0"/>
        <w:shd w:val="clear" w:color="auto" w:fill="FFFFFF"/>
        <w:autoSpaceDE w:val="0"/>
        <w:spacing w:after="0" w:line="240" w:lineRule="auto"/>
        <w:ind w:left="-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-    освободить от стеснённой одежды (расстегнуть ворот, пояс, брючный ремень).</w:t>
      </w:r>
    </w:p>
    <w:p w:rsidR="00751CE9" w:rsidRPr="00751CE9" w:rsidRDefault="00751CE9" w:rsidP="00751CE9">
      <w:pPr>
        <w:widowControl w:val="0"/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   на голову положить компресс, спрыснуть холодной водой, дать понюхать нашатырный спирт,   натереть им виски.</w:t>
      </w:r>
    </w:p>
    <w:p w:rsidR="00751CE9" w:rsidRPr="00751CE9" w:rsidRDefault="00751CE9" w:rsidP="00751CE9">
      <w:pPr>
        <w:widowControl w:val="0"/>
        <w:shd w:val="clear" w:color="auto" w:fill="FFFFFF"/>
        <w:autoSpaceDE w:val="0"/>
        <w:spacing w:after="0" w:line="240" w:lineRule="auto"/>
        <w:ind w:left="-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51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-    при нарушении дыхания провести искусственное дыхание.</w:t>
      </w:r>
    </w:p>
    <w:p w:rsidR="00751CE9" w:rsidRPr="00751CE9" w:rsidRDefault="00751CE9" w:rsidP="00751CE9">
      <w:pPr>
        <w:shd w:val="clear" w:color="auto" w:fill="FFFFFF"/>
        <w:tabs>
          <w:tab w:val="left" w:pos="1382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</w:pPr>
      <w:r w:rsidRPr="00751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11.16. </w:t>
      </w:r>
      <w:r w:rsidRPr="00751CE9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Приступая к оказанию первой доврачебной помощи пострадавшему при пож</w:t>
      </w:r>
      <w:r w:rsidRPr="00751CE9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751CE9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ре, спасаю</w:t>
      </w:r>
      <w:r w:rsidRPr="00751CE9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softHyphen/>
      </w:r>
      <w:r w:rsidRPr="00751CE9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щий должен четко представлять последовательность собственных действий в ко</w:t>
      </w:r>
      <w:r w:rsidRPr="00751CE9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н</w:t>
      </w:r>
      <w:r w:rsidRPr="00751CE9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кретной ситуации. Время играет решающую роль.</w:t>
      </w:r>
    </w:p>
    <w:p w:rsidR="00751CE9" w:rsidRPr="00751CE9" w:rsidRDefault="00751CE9" w:rsidP="00751C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CE9" w:rsidRPr="00751CE9" w:rsidRDefault="00751CE9" w:rsidP="00751CE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51CE9" w:rsidRPr="00751CE9" w:rsidRDefault="00751CE9" w:rsidP="00751CE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51CE9">
        <w:rPr>
          <w:rFonts w:ascii="Times New Roman" w:hAnsi="Times New Roman" w:cs="Times New Roman"/>
          <w:sz w:val="24"/>
          <w:szCs w:val="24"/>
        </w:rPr>
        <w:tab/>
        <w:t xml:space="preserve">Ответственный за пожарную безопасность ________________ Т. В. </w:t>
      </w:r>
      <w:proofErr w:type="spellStart"/>
      <w:r w:rsidRPr="00751CE9">
        <w:rPr>
          <w:rFonts w:ascii="Times New Roman" w:hAnsi="Times New Roman" w:cs="Times New Roman"/>
          <w:sz w:val="24"/>
          <w:szCs w:val="24"/>
        </w:rPr>
        <w:t>Золотиков</w:t>
      </w:r>
      <w:proofErr w:type="spellEnd"/>
    </w:p>
    <w:p w:rsidR="00751CE9" w:rsidRDefault="00751CE9" w:rsidP="00751CE9">
      <w:pPr>
        <w:autoSpaceDE w:val="0"/>
        <w:autoSpaceDN w:val="0"/>
        <w:rPr>
          <w:b/>
        </w:rPr>
      </w:pPr>
    </w:p>
    <w:p w:rsidR="00751CE9" w:rsidRPr="00751CE9" w:rsidRDefault="00751CE9" w:rsidP="00751CE9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751CE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944"/>
        <w:gridCol w:w="102"/>
      </w:tblGrid>
      <w:tr w:rsidR="00751CE9" w:rsidRPr="00751CE9" w:rsidTr="00FC4FA5">
        <w:trPr>
          <w:gridAfter w:val="1"/>
          <w:wAfter w:w="102" w:type="dxa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CE9" w:rsidRPr="00751CE9" w:rsidRDefault="00751CE9" w:rsidP="00751CE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E9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инструкцией 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1CE9" w:rsidRPr="00751CE9" w:rsidRDefault="00751CE9" w:rsidP="00751CE9">
            <w:pPr>
              <w:keepNext/>
              <w:widowControl w:val="0"/>
              <w:spacing w:before="80" w:line="280" w:lineRule="exact"/>
              <w:ind w:left="142" w:right="79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мерах пожарной безопасности в зданиях структурных подразделений учреждения и на прилегающей территории</w:t>
            </w:r>
          </w:p>
        </w:tc>
      </w:tr>
      <w:tr w:rsidR="00751CE9" w:rsidRPr="00751CE9" w:rsidTr="00031692">
        <w:trPr>
          <w:gridAfter w:val="1"/>
          <w:wAfter w:w="102" w:type="dxa"/>
          <w:trHeight w:val="200"/>
        </w:trPr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CE9" w:rsidRPr="00751CE9" w:rsidRDefault="00751CE9" w:rsidP="00FC4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E9" w:rsidRPr="00751CE9" w:rsidTr="00FC4FA5">
        <w:trPr>
          <w:gridAfter w:val="1"/>
          <w:wAfter w:w="102" w:type="dxa"/>
        </w:trPr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1CE9" w:rsidRPr="00751CE9" w:rsidRDefault="00751CE9" w:rsidP="00FC4F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E9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751CE9" w:rsidRPr="00751CE9" w:rsidTr="00031692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E9" w:rsidRPr="00751CE9" w:rsidRDefault="00751CE9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CE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E9" w:rsidRPr="00751CE9" w:rsidRDefault="00751CE9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CE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E9" w:rsidRPr="00751CE9" w:rsidRDefault="00751CE9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C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E9" w:rsidRPr="00751CE9" w:rsidRDefault="00751CE9" w:rsidP="00FC4F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CE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CE9" w:rsidTr="00031692">
        <w:trPr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9" w:rsidRDefault="00751CE9" w:rsidP="00FC4FA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00000" w:rsidRPr="00751CE9" w:rsidRDefault="000316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0000" w:rsidRPr="00751CE9" w:rsidSect="00751CE9">
      <w:pgSz w:w="11906" w:h="16838"/>
      <w:pgMar w:top="567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80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>
    <w:nsid w:val="00000014"/>
    <w:multiLevelType w:val="singleLevel"/>
    <w:tmpl w:val="0000001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4">
    <w:nsid w:val="00000015"/>
    <w:multiLevelType w:val="singleLevel"/>
    <w:tmpl w:val="0000001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5">
    <w:nsid w:val="00000016"/>
    <w:multiLevelType w:val="singleLevel"/>
    <w:tmpl w:val="0000001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6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00000018"/>
    <w:multiLevelType w:val="multilevel"/>
    <w:tmpl w:val="000000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1CE9"/>
    <w:rsid w:val="00031692"/>
    <w:rsid w:val="0075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5D2D-77F4-4C6F-BD0E-CA5FE2EB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2016-03-27T21:50:00Z</cp:lastPrinted>
  <dcterms:created xsi:type="dcterms:W3CDTF">2016-03-27T21:30:00Z</dcterms:created>
  <dcterms:modified xsi:type="dcterms:W3CDTF">2016-03-27T21:56:00Z</dcterms:modified>
</cp:coreProperties>
</file>