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57" w:rsidRPr="00D858B7" w:rsidRDefault="00D858B7" w:rsidP="00D858B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smallCaps/>
          <w:color w:val="000000"/>
          <w:sz w:val="24"/>
          <w:szCs w:val="24"/>
          <w:lang w:eastAsia="ru-RU"/>
        </w:rPr>
      </w:pPr>
      <w:r w:rsidRPr="00D858B7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БЮЖЕТНОЕ УЧРЕЖДЕНИЕ КУЛЬТУРЫ </w:t>
      </w:r>
      <w:r w:rsidR="00CB726E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D858B7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"ШЕНКУРСКАЯ ЦЕНТРАЛИЗОВАННАЯ БИБЛИОТЕЧНАЯ СИСТЕМА"</w:t>
      </w:r>
    </w:p>
    <w:p w:rsidR="006F4A49" w:rsidRDefault="006F4A49" w:rsidP="00C55E5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6F4A49" w:rsidRPr="00C55E57" w:rsidRDefault="006F4A49" w:rsidP="00C55E5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55E57" w:rsidRPr="00C55E57" w:rsidRDefault="00C55E57" w:rsidP="00C55E5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C55E57">
        <w:rPr>
          <w:rFonts w:eastAsia="Times New Roman"/>
          <w:b/>
          <w:bCs/>
          <w:smallCaps/>
          <w:color w:val="000000"/>
          <w:lang w:eastAsia="ru-RU"/>
        </w:rPr>
        <w:t>Памятка</w:t>
      </w:r>
    </w:p>
    <w:p w:rsidR="00C55E57" w:rsidRDefault="00C55E57" w:rsidP="00C55E5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smallCaps/>
          <w:color w:val="000000"/>
          <w:lang w:eastAsia="ru-RU"/>
        </w:rPr>
      </w:pPr>
      <w:r w:rsidRPr="00C55E57">
        <w:rPr>
          <w:rFonts w:eastAsia="Times New Roman"/>
          <w:b/>
          <w:bCs/>
          <w:smallCaps/>
          <w:color w:val="000000"/>
          <w:lang w:eastAsia="ru-RU"/>
        </w:rPr>
        <w:t>по уведомлению о склонении к коррупции</w:t>
      </w:r>
    </w:p>
    <w:p w:rsidR="006F4A49" w:rsidRPr="00C55E57" w:rsidRDefault="006F4A49" w:rsidP="00C55E57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</w:t>
      </w: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</w:t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иных граждан, взаимодействующих с государственным органом или </w:t>
      </w: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учреждением</w:t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F4A49" w:rsidRPr="00C55E57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55E57" w:rsidRPr="00C55E57" w:rsidRDefault="00C55E57" w:rsidP="006F4A49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C55E57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 xml:space="preserve">Порядок действий работника при склонении его </w:t>
      </w:r>
      <w:r w:rsidR="00CB726E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 xml:space="preserve">                                                                       </w:t>
      </w:r>
      <w:r w:rsidRPr="00C55E57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>к коррупционным правонарушениям: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</w:t>
      </w:r>
      <w:r w:rsidR="006F4A49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</w:t>
      </w: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позднее окончания рабочего дня.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4. Регистрация уведомлений осуществляется делопроизводителем</w:t>
      </w:r>
      <w:r w:rsidR="006F4A49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(специалистом по кадрам)</w:t>
      </w: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Слова, выражения и жесты, которые могут быть восприняты окружающими как просьба (намек) о даче взятки, и, от употребления которых следует воздерживаться сотрудникам учреждения: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К числу таких тем относятся, например,: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отсутствие работы у родственников работника;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необходимость поступления детей работника в образовательные учреждения и т.д.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К числу таких предложений относятся, например, предложения: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предоставить работнику и (или) его родственникам скидку;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внести деньги в конкретный благотворительный фонд;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поддержать конкретную спортивную команду и т.д.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получение подарков, даже стоимостью менее 3000 рублей;</w:t>
      </w:r>
    </w:p>
    <w:p w:rsidR="00C55E57" w:rsidRPr="00CB726E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C55E57" w:rsidRPr="00C55E57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C55E57">
        <w:rPr>
          <w:rFonts w:eastAsia="Times New Roman"/>
          <w:color w:val="000000"/>
          <w:bdr w:val="none" w:sz="0" w:space="0" w:color="auto" w:frame="1"/>
          <w:lang w:eastAsia="ru-RU"/>
        </w:rPr>
        <w:t>1. </w:t>
      </w:r>
      <w:r w:rsidRPr="00C55E57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>Конфликт интересов, связанный с использованием служебной информации.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C55E57" w:rsidRPr="00C55E57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C55E57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>2. Конфликт интересов, связанный с получением подарков и услуг.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C55E57" w:rsidRPr="00CB726E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C55E57" w:rsidRPr="00C55E57" w:rsidRDefault="00C55E57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C55E57">
        <w:rPr>
          <w:rFonts w:eastAsia="Times New Roman"/>
          <w:color w:val="000000"/>
          <w:u w:val="single"/>
          <w:bdr w:val="none" w:sz="0" w:space="0" w:color="auto" w:frame="1"/>
          <w:lang w:eastAsia="ru-RU"/>
        </w:rPr>
        <w:t>3. Конфликт интересов, связанный с выполнением оплачиваемой работы.</w:t>
      </w:r>
    </w:p>
    <w:p w:rsidR="00C55E57" w:rsidRPr="00C55E57" w:rsidRDefault="006F4A49" w:rsidP="00C55E5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</w:t>
      </w:r>
      <w:r w:rsidR="00C55E57" w:rsidRPr="00C55E57">
        <w:rPr>
          <w:rFonts w:eastAsia="Times New Roman"/>
          <w:color w:val="000000"/>
          <w:bdr w:val="none" w:sz="0" w:space="0" w:color="auto" w:frame="1"/>
          <w:lang w:eastAsia="ru-RU"/>
        </w:rPr>
        <w:t>.</w:t>
      </w:r>
    </w:p>
    <w:p w:rsidR="00A77577" w:rsidRPr="00CB726E" w:rsidRDefault="006F4A49" w:rsidP="00CB726E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55E57" w:rsidRP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случае,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случае,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  <w:r w:rsidR="00CB726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32B65" w:rsidRDefault="00432B65"/>
    <w:p w:rsidR="00432B65" w:rsidRPr="00BE012F" w:rsidRDefault="00432B65" w:rsidP="00432B65">
      <w:pPr>
        <w:autoSpaceDE w:val="0"/>
        <w:autoSpaceDN w:val="0"/>
        <w:rPr>
          <w:b/>
          <w:sz w:val="24"/>
          <w:szCs w:val="24"/>
        </w:rPr>
      </w:pPr>
      <w:r w:rsidRPr="00BE012F">
        <w:rPr>
          <w:b/>
          <w:sz w:val="24"/>
          <w:szCs w:val="24"/>
        </w:rPr>
        <w:t>ЛИСТ ОЗНАКОМЛЕНИЯ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432B65" w:rsidRPr="00BE012F" w:rsidTr="00B47D30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432B65" w:rsidRPr="00BE012F" w:rsidRDefault="00432B65" w:rsidP="00432B65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 xml:space="preserve">с </w:t>
            </w:r>
            <w:r w:rsidRPr="00BE012F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color w:val="000000"/>
                <w:sz w:val="24"/>
                <w:szCs w:val="24"/>
              </w:rPr>
              <w:t>Памяткой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B65" w:rsidRDefault="00432B65" w:rsidP="00432B65">
            <w:pPr>
              <w:pStyle w:val="a4"/>
              <w:shd w:val="clear" w:color="auto" w:fill="auto"/>
              <w:spacing w:after="0" w:line="283" w:lineRule="exact"/>
              <w:ind w:left="1400" w:right="760" w:firstLine="820"/>
              <w:jc w:val="left"/>
              <w:rPr>
                <w:rStyle w:val="1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1"/>
                <w:b/>
                <w:i/>
                <w:color w:val="000000"/>
                <w:sz w:val="24"/>
                <w:szCs w:val="24"/>
              </w:rPr>
              <w:t xml:space="preserve">      по уведомлению о            </w:t>
            </w:r>
          </w:p>
          <w:p w:rsidR="00432B65" w:rsidRPr="00BE012F" w:rsidRDefault="00432B65" w:rsidP="00432B65">
            <w:pPr>
              <w:pStyle w:val="a4"/>
              <w:shd w:val="clear" w:color="auto" w:fill="auto"/>
              <w:spacing w:after="0" w:line="283" w:lineRule="exact"/>
              <w:ind w:left="1400" w:right="760" w:firstLine="820"/>
              <w:jc w:val="left"/>
              <w:rPr>
                <w:rStyle w:val="1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1"/>
                <w:b/>
                <w:i/>
                <w:color w:val="000000"/>
                <w:sz w:val="24"/>
                <w:szCs w:val="24"/>
              </w:rPr>
              <w:t>склонении к коррупции</w:t>
            </w:r>
          </w:p>
          <w:p w:rsidR="00432B65" w:rsidRPr="00BE012F" w:rsidRDefault="00432B65" w:rsidP="00B47D30">
            <w:pPr>
              <w:shd w:val="clear" w:color="auto" w:fill="FFFFFF"/>
              <w:spacing w:line="206" w:lineRule="atLeast"/>
              <w:jc w:val="both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32B65" w:rsidRPr="00BE012F" w:rsidTr="00B47D30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2B65" w:rsidRPr="00BE012F" w:rsidRDefault="00432B65" w:rsidP="00432B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t>Памятку</w:t>
            </w:r>
            <w:r w:rsidRPr="00BE012F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432B65" w:rsidRPr="00BE012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432B65" w:rsidRPr="00BE012F" w:rsidRDefault="00432B65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432B65" w:rsidRPr="00BE012F" w:rsidRDefault="00432B65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432B65" w:rsidRPr="00BE012F" w:rsidRDefault="00432B65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432B65" w:rsidRPr="00BE012F" w:rsidRDefault="00432B65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012F">
              <w:rPr>
                <w:sz w:val="24"/>
                <w:szCs w:val="24"/>
              </w:rPr>
              <w:t>Подпись</w:t>
            </w: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B65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432B65" w:rsidRPr="007F648F" w:rsidRDefault="00432B65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32B65" w:rsidRDefault="00432B65"/>
    <w:sectPr w:rsidR="00432B65" w:rsidSect="00CB726E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5E57"/>
    <w:rsid w:val="00005D94"/>
    <w:rsid w:val="00010992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32B65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605AA"/>
    <w:rsid w:val="00672112"/>
    <w:rsid w:val="006B1C6A"/>
    <w:rsid w:val="006F1CE3"/>
    <w:rsid w:val="006F4A49"/>
    <w:rsid w:val="00756FEC"/>
    <w:rsid w:val="00763EBE"/>
    <w:rsid w:val="0079155D"/>
    <w:rsid w:val="007F6A79"/>
    <w:rsid w:val="0081781C"/>
    <w:rsid w:val="00877151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55E57"/>
    <w:rsid w:val="00C963F2"/>
    <w:rsid w:val="00CB726E"/>
    <w:rsid w:val="00D11E5C"/>
    <w:rsid w:val="00D171C6"/>
    <w:rsid w:val="00D54C97"/>
    <w:rsid w:val="00D6794C"/>
    <w:rsid w:val="00D725E4"/>
    <w:rsid w:val="00D858B7"/>
    <w:rsid w:val="00DB28B0"/>
    <w:rsid w:val="00DD4628"/>
    <w:rsid w:val="00E303C0"/>
    <w:rsid w:val="00E324F5"/>
    <w:rsid w:val="00E42366"/>
    <w:rsid w:val="00EA3FF0"/>
    <w:rsid w:val="00ED3A36"/>
    <w:rsid w:val="00ED7B9D"/>
    <w:rsid w:val="00EF7B66"/>
    <w:rsid w:val="00F02D24"/>
    <w:rsid w:val="00F2489A"/>
    <w:rsid w:val="00F53B70"/>
    <w:rsid w:val="00F61C56"/>
    <w:rsid w:val="00F82A02"/>
    <w:rsid w:val="00F938CE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E57"/>
    <w:rPr>
      <w:b/>
      <w:bCs/>
    </w:rPr>
  </w:style>
  <w:style w:type="character" w:customStyle="1" w:styleId="1">
    <w:name w:val="Основной текст Знак1"/>
    <w:basedOn w:val="a0"/>
    <w:link w:val="a4"/>
    <w:uiPriority w:val="99"/>
    <w:locked/>
    <w:rsid w:val="00432B65"/>
    <w:rPr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432B65"/>
    <w:pPr>
      <w:widowControl w:val="0"/>
      <w:shd w:val="clear" w:color="auto" w:fill="FFFFFF"/>
      <w:spacing w:after="240" w:line="288" w:lineRule="exact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2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F0EF-AE37-4D5E-A9A0-31F5D77A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7</cp:revision>
  <cp:lastPrinted>2016-06-19T21:40:00Z</cp:lastPrinted>
  <dcterms:created xsi:type="dcterms:W3CDTF">2016-05-03T07:59:00Z</dcterms:created>
  <dcterms:modified xsi:type="dcterms:W3CDTF">2016-06-19T21:42:00Z</dcterms:modified>
</cp:coreProperties>
</file>