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F6" w:rsidRDefault="001F7EF6" w:rsidP="001F7EF6">
      <w:pPr>
        <w:shd w:val="clear" w:color="auto" w:fill="FFFFFF"/>
        <w:spacing w:line="240" w:lineRule="auto"/>
        <w:jc w:val="center"/>
        <w:textAlignment w:val="baseline"/>
        <w:rPr>
          <w:rFonts w:eastAsia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МУНИЦИПАЛЬНОЕ БЮЖЕТНОЕ УЧРЕЖДЕНИЕ КУЛЬТУРЫ "ШЕНКУРСКАЯ ЦЕНТРАЛИЗОВАННАЯ БИБЛИОТЕЧНАЯ СИСТЕМА"</w:t>
      </w:r>
    </w:p>
    <w:p w:rsidR="001F7EF6" w:rsidRDefault="001F7EF6" w:rsidP="001F7EF6">
      <w:pPr>
        <w:shd w:val="clear" w:color="auto" w:fill="FFFFFF"/>
        <w:spacing w:line="240" w:lineRule="auto"/>
        <w:jc w:val="center"/>
        <w:textAlignment w:val="baseline"/>
        <w:rPr>
          <w:rFonts w:eastAsia="Times New Roman"/>
          <w:b/>
          <w:bCs/>
          <w:smallCaps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1F7EF6" w:rsidTr="001F7EF6">
        <w:tc>
          <w:tcPr>
            <w:tcW w:w="5070" w:type="dxa"/>
          </w:tcPr>
          <w:p w:rsidR="001F7EF6" w:rsidRDefault="001F7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1F7EF6" w:rsidRDefault="001F7E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Единого представительного  органа работников МБУК "Шенкурская ЦБС"</w:t>
            </w:r>
          </w:p>
          <w:p w:rsidR="001F7EF6" w:rsidRDefault="001F7E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7EF6" w:rsidRDefault="001F7E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 Е.С.Воронова</w:t>
            </w:r>
          </w:p>
          <w:p w:rsidR="001F7EF6" w:rsidRDefault="001F7EF6">
            <w:pPr>
              <w:rPr>
                <w:rFonts w:ascii="Times New Roman" w:hAnsi="Times New Roman" w:cs="Times New Roman"/>
              </w:rPr>
            </w:pPr>
          </w:p>
          <w:p w:rsidR="001F7EF6" w:rsidRDefault="001F7E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«___» _________________2016 г.                    </w:t>
            </w:r>
          </w:p>
        </w:tc>
        <w:tc>
          <w:tcPr>
            <w:tcW w:w="4501" w:type="dxa"/>
          </w:tcPr>
          <w:p w:rsidR="001F7EF6" w:rsidRDefault="001F7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УТВЕРЖДАЮ </w:t>
            </w:r>
          </w:p>
          <w:p w:rsidR="001F7EF6" w:rsidRDefault="001F7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МБУК "Шенкурская ЦБС" </w:t>
            </w:r>
          </w:p>
          <w:p w:rsidR="001F7EF6" w:rsidRDefault="001F7EF6">
            <w:pPr>
              <w:jc w:val="center"/>
              <w:rPr>
                <w:rFonts w:ascii="Times New Roman" w:hAnsi="Times New Roman" w:cs="Times New Roman"/>
              </w:rPr>
            </w:pPr>
          </w:p>
          <w:p w:rsidR="001F7EF6" w:rsidRDefault="001F7EF6">
            <w:pPr>
              <w:jc w:val="center"/>
              <w:rPr>
                <w:rFonts w:ascii="Times New Roman" w:hAnsi="Times New Roman" w:cs="Times New Roman"/>
              </w:rPr>
            </w:pPr>
          </w:p>
          <w:p w:rsidR="001F7EF6" w:rsidRDefault="001F7EF6">
            <w:pPr>
              <w:tabs>
                <w:tab w:val="left" w:pos="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___________________ </w:t>
            </w:r>
            <w:proofErr w:type="spellStart"/>
            <w:r>
              <w:rPr>
                <w:rFonts w:ascii="Times New Roman" w:hAnsi="Times New Roman" w:cs="Times New Roman"/>
              </w:rPr>
              <w:t>Т.В.Золотикова</w:t>
            </w:r>
            <w:proofErr w:type="spellEnd"/>
          </w:p>
          <w:p w:rsidR="001F7EF6" w:rsidRDefault="001F7EF6">
            <w:pPr>
              <w:jc w:val="center"/>
              <w:rPr>
                <w:rFonts w:ascii="Times New Roman" w:hAnsi="Times New Roman" w:cs="Times New Roman"/>
              </w:rPr>
            </w:pPr>
          </w:p>
          <w:p w:rsidR="001F7EF6" w:rsidRDefault="001F7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№ _____ от «____» ____________2016 г.</w:t>
            </w:r>
          </w:p>
        </w:tc>
      </w:tr>
    </w:tbl>
    <w:p w:rsidR="007C2D94" w:rsidRDefault="007C2D94" w:rsidP="002E1DC3">
      <w:pPr>
        <w:shd w:val="clear" w:color="auto" w:fill="FFFFFF"/>
        <w:spacing w:line="206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7C2D94" w:rsidRPr="002E1DC3" w:rsidRDefault="007C2D94" w:rsidP="002E1DC3">
      <w:pPr>
        <w:shd w:val="clear" w:color="auto" w:fill="FFFFFF"/>
        <w:spacing w:line="206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A51FFE" w:rsidRDefault="00A51FFE" w:rsidP="002E1DC3">
      <w:pPr>
        <w:shd w:val="clear" w:color="auto" w:fill="FAFAFA"/>
        <w:spacing w:line="206" w:lineRule="atLeast"/>
        <w:jc w:val="center"/>
        <w:textAlignment w:val="baseline"/>
        <w:rPr>
          <w:rFonts w:eastAsia="Times New Roman"/>
          <w:b/>
          <w:bCs/>
          <w:color w:val="000000"/>
          <w:sz w:val="27"/>
          <w:lang w:eastAsia="ru-RU"/>
        </w:rPr>
      </w:pPr>
    </w:p>
    <w:p w:rsidR="002E1DC3" w:rsidRPr="002E1DC3" w:rsidRDefault="002E1DC3" w:rsidP="000D7CFC">
      <w:pPr>
        <w:shd w:val="clear" w:color="auto" w:fill="FFFFFF" w:themeFill="background1"/>
        <w:spacing w:line="206" w:lineRule="atLeast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E1DC3">
        <w:rPr>
          <w:rFonts w:eastAsia="Times New Roman"/>
          <w:b/>
          <w:bCs/>
          <w:color w:val="000000"/>
          <w:sz w:val="27"/>
          <w:lang w:eastAsia="ru-RU"/>
        </w:rPr>
        <w:t>Положение</w:t>
      </w:r>
    </w:p>
    <w:p w:rsidR="002E1DC3" w:rsidRPr="002E1DC3" w:rsidRDefault="002E1DC3" w:rsidP="000D7CFC">
      <w:pPr>
        <w:shd w:val="clear" w:color="auto" w:fill="FFFFFF" w:themeFill="background1"/>
        <w:spacing w:line="206" w:lineRule="atLeast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E1DC3">
        <w:rPr>
          <w:rFonts w:eastAsia="Times New Roman"/>
          <w:b/>
          <w:bCs/>
          <w:color w:val="000000"/>
          <w:sz w:val="27"/>
          <w:lang w:eastAsia="ru-RU"/>
        </w:rPr>
        <w:t xml:space="preserve">о комиссии по </w:t>
      </w:r>
      <w:proofErr w:type="spellStart"/>
      <w:r w:rsidRPr="002E1DC3">
        <w:rPr>
          <w:rFonts w:eastAsia="Times New Roman"/>
          <w:b/>
          <w:bCs/>
          <w:color w:val="000000"/>
          <w:sz w:val="27"/>
          <w:lang w:eastAsia="ru-RU"/>
        </w:rPr>
        <w:t>антикоррупционной</w:t>
      </w:r>
      <w:proofErr w:type="spellEnd"/>
      <w:r w:rsidRPr="002E1DC3">
        <w:rPr>
          <w:rFonts w:eastAsia="Times New Roman"/>
          <w:b/>
          <w:bCs/>
          <w:color w:val="000000"/>
          <w:sz w:val="27"/>
          <w:lang w:eastAsia="ru-RU"/>
        </w:rPr>
        <w:t xml:space="preserve"> политике отношений и их исполнение </w:t>
      </w:r>
      <w:r w:rsidR="00590275">
        <w:rPr>
          <w:rFonts w:eastAsia="Times New Roman"/>
          <w:b/>
          <w:bCs/>
          <w:color w:val="000000"/>
          <w:sz w:val="27"/>
          <w:lang w:eastAsia="ru-RU"/>
        </w:rPr>
        <w:t>муниципального бюджетного учреждения культуры "Шенкурская централизованная библиотечная система"</w:t>
      </w:r>
    </w:p>
    <w:p w:rsidR="002E1DC3" w:rsidRPr="002E1DC3" w:rsidRDefault="002E1DC3" w:rsidP="000D7CFC">
      <w:pPr>
        <w:shd w:val="clear" w:color="auto" w:fill="FFFFFF" w:themeFill="background1"/>
        <w:spacing w:line="206" w:lineRule="atLeast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E1DC3">
        <w:rPr>
          <w:rFonts w:eastAsia="Times New Roman"/>
          <w:b/>
          <w:bCs/>
          <w:color w:val="1B1F21"/>
          <w:sz w:val="24"/>
          <w:szCs w:val="24"/>
          <w:lang w:eastAsia="ru-RU"/>
        </w:rPr>
        <w:t> </w:t>
      </w:r>
    </w:p>
    <w:p w:rsidR="002E1DC3" w:rsidRDefault="00590275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ab/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Настоящее положение разработано в целях защиты прав и свобод граждан, обеспечения законности, правопорядка и общественной безопасности в </w:t>
      </w: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учреждении</w:t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. Определяет задачи, основные принципы противодействия коррупции и меры предупреждения коррупционных</w:t>
      </w:r>
      <w:r w:rsidR="002E1DC3" w:rsidRPr="002E1DC3">
        <w:rPr>
          <w:rFonts w:eastAsia="Times New Roman"/>
          <w:color w:val="000080"/>
          <w:sz w:val="24"/>
          <w:szCs w:val="24"/>
          <w:lang w:eastAsia="ru-RU"/>
        </w:rPr>
        <w:t> </w:t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правонарушений.</w:t>
      </w:r>
    </w:p>
    <w:p w:rsidR="00590275" w:rsidRPr="002E1DC3" w:rsidRDefault="00590275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2E1DC3" w:rsidRDefault="002E1DC3" w:rsidP="000D7CFC">
      <w:pPr>
        <w:shd w:val="clear" w:color="auto" w:fill="FFFFFF" w:themeFill="background1"/>
        <w:spacing w:line="206" w:lineRule="atLeast"/>
        <w:jc w:val="center"/>
        <w:textAlignment w:val="baseline"/>
        <w:rPr>
          <w:rFonts w:eastAsia="Times New Roman"/>
          <w:b/>
          <w:bCs/>
          <w:color w:val="000000"/>
          <w:sz w:val="27"/>
          <w:lang w:eastAsia="ru-RU"/>
        </w:rPr>
      </w:pPr>
      <w:r w:rsidRPr="002E1DC3">
        <w:rPr>
          <w:rFonts w:eastAsia="Times New Roman"/>
          <w:b/>
          <w:bCs/>
          <w:color w:val="000000"/>
          <w:sz w:val="27"/>
          <w:lang w:eastAsia="ru-RU"/>
        </w:rPr>
        <w:t>1. Основные понятия, применяемые в настоящем положении</w:t>
      </w:r>
    </w:p>
    <w:p w:rsidR="007C2D94" w:rsidRPr="002E1DC3" w:rsidRDefault="007C2D94" w:rsidP="000D7CFC">
      <w:pPr>
        <w:shd w:val="clear" w:color="auto" w:fill="FFFFFF" w:themeFill="background1"/>
        <w:spacing w:line="206" w:lineRule="atLeast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2E1DC3" w:rsidRDefault="00590275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ab/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В положении используются следующие основные понятия:</w:t>
      </w:r>
    </w:p>
    <w:p w:rsidR="000D7CFC" w:rsidRPr="002E1DC3" w:rsidRDefault="000D7CFC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2E1DC3">
        <w:rPr>
          <w:rFonts w:eastAsia="Times New Roman"/>
          <w:b/>
          <w:bCs/>
          <w:color w:val="000000"/>
          <w:sz w:val="27"/>
          <w:lang w:eastAsia="ru-RU"/>
        </w:rPr>
        <w:t xml:space="preserve">- </w:t>
      </w:r>
      <w:proofErr w:type="spellStart"/>
      <w:r w:rsidRPr="002E1DC3">
        <w:rPr>
          <w:rFonts w:eastAsia="Times New Roman"/>
          <w:b/>
          <w:bCs/>
          <w:color w:val="000000"/>
          <w:sz w:val="27"/>
          <w:lang w:eastAsia="ru-RU"/>
        </w:rPr>
        <w:t>антикоррупционная</w:t>
      </w:r>
      <w:proofErr w:type="spellEnd"/>
      <w:r w:rsidRPr="002E1DC3">
        <w:rPr>
          <w:rFonts w:eastAsia="Times New Roman"/>
          <w:b/>
          <w:bCs/>
          <w:color w:val="000000"/>
          <w:sz w:val="27"/>
          <w:lang w:eastAsia="ru-RU"/>
        </w:rPr>
        <w:t xml:space="preserve"> политика</w:t>
      </w:r>
      <w:r w:rsidRPr="002E1DC3">
        <w:rPr>
          <w:rFonts w:eastAsia="Times New Roman"/>
          <w:color w:val="000000"/>
          <w:sz w:val="27"/>
          <w:lang w:eastAsia="ru-RU"/>
        </w:rPr>
        <w:t> </w:t>
      </w: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- деятельность директора </w:t>
      </w:r>
      <w:r w:rsidR="00590275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МБУК "Шенкурская ЦБС"</w:t>
      </w:r>
      <w:r w:rsidR="00590275">
        <w:rPr>
          <w:rFonts w:eastAsia="Times New Roman"/>
          <w:color w:val="000000"/>
          <w:sz w:val="16"/>
          <w:szCs w:val="16"/>
          <w:lang w:eastAsia="ru-RU"/>
        </w:rPr>
        <w:t xml:space="preserve">  </w:t>
      </w: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по </w:t>
      </w:r>
      <w:proofErr w:type="spellStart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антикоррупционной</w:t>
      </w:r>
      <w:proofErr w:type="spellEnd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политике, направленной на создание эффективной системы противодействия коррупции;</w:t>
      </w:r>
    </w:p>
    <w:p w:rsidR="000D7CFC" w:rsidRPr="002E1DC3" w:rsidRDefault="000D7CFC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-</w:t>
      </w:r>
      <w:r w:rsidRPr="002E1DC3">
        <w:rPr>
          <w:rFonts w:eastAsia="Times New Roman"/>
          <w:color w:val="000000"/>
          <w:sz w:val="27"/>
          <w:lang w:eastAsia="ru-RU"/>
        </w:rPr>
        <w:t> </w:t>
      </w:r>
      <w:proofErr w:type="spellStart"/>
      <w:r w:rsidRPr="002E1DC3">
        <w:rPr>
          <w:rFonts w:eastAsia="Times New Roman"/>
          <w:b/>
          <w:bCs/>
          <w:color w:val="000000"/>
          <w:sz w:val="27"/>
          <w:lang w:eastAsia="ru-RU"/>
        </w:rPr>
        <w:t>антикоррупционная</w:t>
      </w:r>
      <w:proofErr w:type="spellEnd"/>
      <w:r w:rsidRPr="002E1DC3">
        <w:rPr>
          <w:rFonts w:eastAsia="Times New Roman"/>
          <w:b/>
          <w:bCs/>
          <w:color w:val="000000"/>
          <w:sz w:val="27"/>
          <w:lang w:eastAsia="ru-RU"/>
        </w:rPr>
        <w:t xml:space="preserve"> экспертиза </w:t>
      </w: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правовых актов - деятельность специалистов по выявлению и описанию </w:t>
      </w:r>
      <w:proofErr w:type="spellStart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коррупциогенный</w:t>
      </w:r>
      <w:proofErr w:type="spellEnd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0D7CFC" w:rsidRPr="002E1DC3" w:rsidRDefault="000D7CFC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-</w:t>
      </w:r>
      <w:r w:rsidRPr="002E1DC3">
        <w:rPr>
          <w:rFonts w:eastAsia="Times New Roman"/>
          <w:color w:val="000000"/>
          <w:sz w:val="27"/>
          <w:lang w:eastAsia="ru-RU"/>
        </w:rPr>
        <w:t> </w:t>
      </w:r>
      <w:r w:rsidRPr="002E1DC3">
        <w:rPr>
          <w:rFonts w:eastAsia="Times New Roman"/>
          <w:b/>
          <w:bCs/>
          <w:color w:val="000000"/>
          <w:sz w:val="27"/>
          <w:lang w:eastAsia="ru-RU"/>
        </w:rPr>
        <w:t>коррупция -</w:t>
      </w:r>
      <w:r w:rsidRPr="002E1DC3">
        <w:rPr>
          <w:rFonts w:eastAsia="Times New Roman"/>
          <w:color w:val="000000"/>
          <w:sz w:val="27"/>
          <w:lang w:eastAsia="ru-RU"/>
        </w:rPr>
        <w:t> </w:t>
      </w: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в </w:t>
      </w:r>
      <w:r w:rsidR="001F7EF6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МБУК "Шенкурская ЦБС"</w:t>
      </w: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</w:t>
      </w:r>
    </w:p>
    <w:p w:rsidR="000D7CFC" w:rsidRPr="002E1DC3" w:rsidRDefault="000D7CFC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-</w:t>
      </w:r>
      <w:r w:rsidRPr="002E1DC3">
        <w:rPr>
          <w:rFonts w:eastAsia="Times New Roman"/>
          <w:color w:val="000000"/>
          <w:sz w:val="27"/>
          <w:lang w:eastAsia="ru-RU"/>
        </w:rPr>
        <w:t> </w:t>
      </w:r>
      <w:r w:rsidRPr="002E1DC3">
        <w:rPr>
          <w:rFonts w:eastAsia="Times New Roman"/>
          <w:b/>
          <w:bCs/>
          <w:color w:val="000000"/>
          <w:sz w:val="27"/>
          <w:lang w:eastAsia="ru-RU"/>
        </w:rPr>
        <w:t>коррупционное правонарушение</w:t>
      </w:r>
      <w:r w:rsidRPr="002E1DC3">
        <w:rPr>
          <w:rFonts w:eastAsia="Times New Roman"/>
          <w:color w:val="000000"/>
          <w:sz w:val="27"/>
          <w:lang w:eastAsia="ru-RU"/>
        </w:rPr>
        <w:t> </w:t>
      </w: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0D7CFC" w:rsidRPr="002E1DC3" w:rsidRDefault="000D7CFC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-</w:t>
      </w:r>
      <w:r w:rsidRPr="002E1DC3">
        <w:rPr>
          <w:rFonts w:eastAsia="Times New Roman"/>
          <w:color w:val="000000"/>
          <w:sz w:val="27"/>
          <w:lang w:eastAsia="ru-RU"/>
        </w:rPr>
        <w:t> </w:t>
      </w:r>
      <w:proofErr w:type="spellStart"/>
      <w:r w:rsidRPr="002E1DC3">
        <w:rPr>
          <w:rFonts w:eastAsia="Times New Roman"/>
          <w:b/>
          <w:bCs/>
          <w:color w:val="000000"/>
          <w:sz w:val="27"/>
          <w:lang w:eastAsia="ru-RU"/>
        </w:rPr>
        <w:t>коррупциогенный</w:t>
      </w:r>
      <w:proofErr w:type="spellEnd"/>
      <w:r w:rsidRPr="002E1DC3">
        <w:rPr>
          <w:rFonts w:eastAsia="Times New Roman"/>
          <w:b/>
          <w:bCs/>
          <w:color w:val="000000"/>
          <w:sz w:val="27"/>
          <w:lang w:eastAsia="ru-RU"/>
        </w:rPr>
        <w:t xml:space="preserve"> фактор</w:t>
      </w:r>
      <w:r w:rsidRPr="002E1DC3">
        <w:rPr>
          <w:rFonts w:eastAsia="Times New Roman"/>
          <w:color w:val="000000"/>
          <w:sz w:val="27"/>
          <w:lang w:eastAsia="ru-RU"/>
        </w:rPr>
        <w:t> </w:t>
      </w: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- явление или совокупность явлений, порождающих коррупционные правонарушения или способствующие их распространению;</w:t>
      </w:r>
    </w:p>
    <w:p w:rsidR="000D7CFC" w:rsidRPr="002E1DC3" w:rsidRDefault="000D7CFC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0D7CFC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-</w:t>
      </w:r>
      <w:r w:rsidRPr="002E1DC3">
        <w:rPr>
          <w:rFonts w:eastAsia="Times New Roman"/>
          <w:color w:val="000000"/>
          <w:sz w:val="27"/>
          <w:lang w:eastAsia="ru-RU"/>
        </w:rPr>
        <w:t> </w:t>
      </w:r>
      <w:r w:rsidRPr="002E1DC3">
        <w:rPr>
          <w:rFonts w:eastAsia="Times New Roman"/>
          <w:b/>
          <w:bCs/>
          <w:color w:val="000000"/>
          <w:sz w:val="27"/>
          <w:lang w:eastAsia="ru-RU"/>
        </w:rPr>
        <w:t>предупреждение коррупции -</w:t>
      </w:r>
      <w:r w:rsidRPr="002E1DC3">
        <w:rPr>
          <w:rFonts w:eastAsia="Times New Roman"/>
          <w:color w:val="000000"/>
          <w:sz w:val="27"/>
          <w:lang w:eastAsia="ru-RU"/>
        </w:rPr>
        <w:t> </w:t>
      </w: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деятельность </w:t>
      </w:r>
      <w:r w:rsidR="001F7EF6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учреждения культуры</w:t>
      </w: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по </w:t>
      </w:r>
      <w:proofErr w:type="spellStart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антикоррупционной</w:t>
      </w:r>
      <w:proofErr w:type="spellEnd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политике, направленной на выявление, изучение, </w:t>
      </w:r>
    </w:p>
    <w:p w:rsidR="002E1DC3" w:rsidRP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ограничение либо устранение явлений, порождающих коррупционные правонарушения или способствующих их распространению;</w:t>
      </w:r>
    </w:p>
    <w:p w:rsidR="002E1DC3" w:rsidRP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-</w:t>
      </w:r>
      <w:r w:rsidRPr="002E1DC3">
        <w:rPr>
          <w:rFonts w:eastAsia="Times New Roman"/>
          <w:color w:val="000000"/>
          <w:sz w:val="27"/>
          <w:lang w:eastAsia="ru-RU"/>
        </w:rPr>
        <w:t> </w:t>
      </w:r>
      <w:r w:rsidRPr="002E1DC3">
        <w:rPr>
          <w:rFonts w:eastAsia="Times New Roman"/>
          <w:b/>
          <w:bCs/>
          <w:color w:val="000000"/>
          <w:sz w:val="27"/>
          <w:lang w:eastAsia="ru-RU"/>
        </w:rPr>
        <w:t xml:space="preserve">субъекты </w:t>
      </w:r>
      <w:proofErr w:type="spellStart"/>
      <w:r w:rsidRPr="002E1DC3">
        <w:rPr>
          <w:rFonts w:eastAsia="Times New Roman"/>
          <w:b/>
          <w:bCs/>
          <w:color w:val="000000"/>
          <w:sz w:val="27"/>
          <w:lang w:eastAsia="ru-RU"/>
        </w:rPr>
        <w:t>антикоррупционной</w:t>
      </w:r>
      <w:proofErr w:type="spellEnd"/>
      <w:r w:rsidRPr="002E1DC3">
        <w:rPr>
          <w:rFonts w:eastAsia="Times New Roman"/>
          <w:b/>
          <w:bCs/>
          <w:color w:val="000000"/>
          <w:sz w:val="27"/>
          <w:lang w:eastAsia="ru-RU"/>
        </w:rPr>
        <w:t xml:space="preserve"> политики</w:t>
      </w:r>
      <w:r w:rsidRPr="002E1DC3">
        <w:rPr>
          <w:rFonts w:eastAsia="Times New Roman"/>
          <w:color w:val="000000"/>
          <w:sz w:val="27"/>
          <w:lang w:eastAsia="ru-RU"/>
        </w:rPr>
        <w:t> </w:t>
      </w: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- общественные и иные организации, уполномоченные в пределах своей компетенции осуществлять противодействие коррупции;</w:t>
      </w:r>
    </w:p>
    <w:p w:rsid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-</w:t>
      </w:r>
      <w:r w:rsidRPr="002E1DC3">
        <w:rPr>
          <w:rFonts w:eastAsia="Times New Roman"/>
          <w:color w:val="000000"/>
          <w:sz w:val="27"/>
          <w:lang w:eastAsia="ru-RU"/>
        </w:rPr>
        <w:t> </w:t>
      </w:r>
      <w:proofErr w:type="spellStart"/>
      <w:r w:rsidRPr="002E1DC3">
        <w:rPr>
          <w:rFonts w:eastAsia="Times New Roman"/>
          <w:b/>
          <w:bCs/>
          <w:color w:val="000000"/>
          <w:sz w:val="27"/>
          <w:lang w:eastAsia="ru-RU"/>
        </w:rPr>
        <w:t>антикоррупционный</w:t>
      </w:r>
      <w:proofErr w:type="spellEnd"/>
      <w:r w:rsidRPr="002E1DC3">
        <w:rPr>
          <w:rFonts w:eastAsia="Times New Roman"/>
          <w:b/>
          <w:bCs/>
          <w:color w:val="000000"/>
          <w:sz w:val="27"/>
          <w:lang w:eastAsia="ru-RU"/>
        </w:rPr>
        <w:t xml:space="preserve"> мониторинг</w:t>
      </w: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- наблюдение, анализ, оценка и прогноз коррупционных правонарушений, коррупционных факторов, а также форм противодействия коррупции.</w:t>
      </w:r>
    </w:p>
    <w:p w:rsidR="00590275" w:rsidRPr="002E1DC3" w:rsidRDefault="00590275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2E1DC3" w:rsidRDefault="002E1DC3" w:rsidP="000D7CFC">
      <w:pPr>
        <w:shd w:val="clear" w:color="auto" w:fill="FFFFFF" w:themeFill="background1"/>
        <w:spacing w:line="206" w:lineRule="atLeast"/>
        <w:jc w:val="center"/>
        <w:textAlignment w:val="baseline"/>
        <w:rPr>
          <w:rFonts w:eastAsia="Times New Roman"/>
          <w:b/>
          <w:bCs/>
          <w:color w:val="000000"/>
          <w:sz w:val="27"/>
          <w:lang w:eastAsia="ru-RU"/>
        </w:rPr>
      </w:pPr>
      <w:r w:rsidRPr="002E1DC3">
        <w:rPr>
          <w:rFonts w:eastAsia="Times New Roman"/>
          <w:b/>
          <w:bCs/>
          <w:color w:val="000000"/>
          <w:sz w:val="27"/>
          <w:lang w:eastAsia="ru-RU"/>
        </w:rPr>
        <w:t>2. Основные принципы противодействия коррупции</w:t>
      </w:r>
    </w:p>
    <w:p w:rsidR="007C2D94" w:rsidRPr="002E1DC3" w:rsidRDefault="007C2D94" w:rsidP="000D7CFC">
      <w:pPr>
        <w:shd w:val="clear" w:color="auto" w:fill="FFFFFF" w:themeFill="background1"/>
        <w:spacing w:line="206" w:lineRule="atLeast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2E1DC3" w:rsidRPr="002E1DC3" w:rsidRDefault="00590275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ab/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Противодействие коррупции в </w:t>
      </w: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учреждении</w:t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осуществляется на основе следующих основных принципов:</w:t>
      </w:r>
    </w:p>
    <w:p w:rsidR="002E1DC3" w:rsidRP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- приоритета профилактических мер, направленных на недопущение формирования причин и условий, порождающих коррупцию;</w:t>
      </w:r>
    </w:p>
    <w:p w:rsidR="002E1DC3" w:rsidRP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- обеспечения четкой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2E1DC3" w:rsidRP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- приоритета защиты прав и законных интересов физических и юридических лиц;</w:t>
      </w:r>
    </w:p>
    <w:p w:rsid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- взаимодействия с общественными объединениями и гражданами.</w:t>
      </w:r>
    </w:p>
    <w:p w:rsidR="00590275" w:rsidRPr="002E1DC3" w:rsidRDefault="00590275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2E1DC3" w:rsidRDefault="002E1DC3" w:rsidP="000D7CFC">
      <w:pPr>
        <w:shd w:val="clear" w:color="auto" w:fill="FFFFFF" w:themeFill="background1"/>
        <w:spacing w:line="206" w:lineRule="atLeast"/>
        <w:jc w:val="center"/>
        <w:textAlignment w:val="baseline"/>
        <w:rPr>
          <w:rFonts w:eastAsia="Times New Roman"/>
          <w:b/>
          <w:bCs/>
          <w:color w:val="000000"/>
          <w:sz w:val="27"/>
          <w:lang w:eastAsia="ru-RU"/>
        </w:rPr>
      </w:pPr>
      <w:r w:rsidRPr="002E1DC3">
        <w:rPr>
          <w:rFonts w:eastAsia="Times New Roman"/>
          <w:b/>
          <w:bCs/>
          <w:color w:val="000000"/>
          <w:sz w:val="27"/>
          <w:lang w:eastAsia="ru-RU"/>
        </w:rPr>
        <w:t xml:space="preserve">3. Основные задачи </w:t>
      </w:r>
      <w:proofErr w:type="spellStart"/>
      <w:r w:rsidRPr="002E1DC3">
        <w:rPr>
          <w:rFonts w:eastAsia="Times New Roman"/>
          <w:b/>
          <w:bCs/>
          <w:color w:val="000000"/>
          <w:sz w:val="27"/>
          <w:lang w:eastAsia="ru-RU"/>
        </w:rPr>
        <w:t>Антикоррупционной</w:t>
      </w:r>
      <w:proofErr w:type="spellEnd"/>
      <w:r w:rsidRPr="002E1DC3">
        <w:rPr>
          <w:rFonts w:eastAsia="Times New Roman"/>
          <w:b/>
          <w:bCs/>
          <w:color w:val="000000"/>
          <w:sz w:val="27"/>
          <w:lang w:eastAsia="ru-RU"/>
        </w:rPr>
        <w:t xml:space="preserve"> комиссии</w:t>
      </w:r>
    </w:p>
    <w:p w:rsidR="007C2D94" w:rsidRPr="002E1DC3" w:rsidRDefault="007C2D94" w:rsidP="000D7CFC">
      <w:pPr>
        <w:shd w:val="clear" w:color="auto" w:fill="FFFFFF" w:themeFill="background1"/>
        <w:spacing w:line="206" w:lineRule="atLeast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2E1DC3" w:rsidRP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3.1. Основными задачами </w:t>
      </w:r>
      <w:proofErr w:type="spellStart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Антикоррупционной</w:t>
      </w:r>
      <w:proofErr w:type="spellEnd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комиссии являются:</w:t>
      </w:r>
    </w:p>
    <w:p w:rsidR="002E1DC3" w:rsidRP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- разработка программных мероприятий по </w:t>
      </w:r>
      <w:proofErr w:type="spellStart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антикоррупционной</w:t>
      </w:r>
      <w:proofErr w:type="spellEnd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политике учреждения и осуществление контроля за их реализацией;</w:t>
      </w:r>
    </w:p>
    <w:p w:rsidR="002E1DC3" w:rsidRP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- предупреждение коррупционных проявлений;</w:t>
      </w:r>
    </w:p>
    <w:p w:rsidR="002E1DC3" w:rsidRP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- формирование </w:t>
      </w:r>
      <w:proofErr w:type="spellStart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антикоррупционного</w:t>
      </w:r>
      <w:proofErr w:type="spellEnd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общественного сознания;</w:t>
      </w:r>
    </w:p>
    <w:p w:rsidR="002E1DC3" w:rsidRP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-обеспечение прозрачности деятельности учреждения;</w:t>
      </w:r>
    </w:p>
    <w:p w:rsid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- формирование нетерпимого отношения к коррупционным действиям.</w:t>
      </w:r>
    </w:p>
    <w:p w:rsidR="00590275" w:rsidRPr="002E1DC3" w:rsidRDefault="00590275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2E1DC3" w:rsidRDefault="002E1DC3" w:rsidP="000D7CFC">
      <w:pPr>
        <w:shd w:val="clear" w:color="auto" w:fill="FFFFFF" w:themeFill="background1"/>
        <w:spacing w:line="206" w:lineRule="atLeast"/>
        <w:jc w:val="center"/>
        <w:textAlignment w:val="baseline"/>
        <w:rPr>
          <w:rFonts w:eastAsia="Times New Roman"/>
          <w:b/>
          <w:bCs/>
          <w:color w:val="000000"/>
          <w:sz w:val="27"/>
          <w:lang w:eastAsia="ru-RU"/>
        </w:rPr>
      </w:pPr>
      <w:r w:rsidRPr="002E1DC3">
        <w:rPr>
          <w:rFonts w:eastAsia="Times New Roman"/>
          <w:b/>
          <w:bCs/>
          <w:color w:val="000000"/>
          <w:sz w:val="27"/>
          <w:lang w:eastAsia="ru-RU"/>
        </w:rPr>
        <w:t xml:space="preserve">4.Состав </w:t>
      </w:r>
      <w:proofErr w:type="spellStart"/>
      <w:r w:rsidRPr="002E1DC3">
        <w:rPr>
          <w:rFonts w:eastAsia="Times New Roman"/>
          <w:b/>
          <w:bCs/>
          <w:color w:val="000000"/>
          <w:sz w:val="27"/>
          <w:lang w:eastAsia="ru-RU"/>
        </w:rPr>
        <w:t>Антикоррупционной</w:t>
      </w:r>
      <w:proofErr w:type="spellEnd"/>
      <w:r w:rsidRPr="002E1DC3">
        <w:rPr>
          <w:rFonts w:eastAsia="Times New Roman"/>
          <w:b/>
          <w:bCs/>
          <w:color w:val="000000"/>
          <w:sz w:val="27"/>
          <w:lang w:eastAsia="ru-RU"/>
        </w:rPr>
        <w:t xml:space="preserve"> комиссии</w:t>
      </w:r>
    </w:p>
    <w:p w:rsidR="007C2D94" w:rsidRPr="002E1DC3" w:rsidRDefault="007C2D94" w:rsidP="000D7CFC">
      <w:pPr>
        <w:shd w:val="clear" w:color="auto" w:fill="FFFFFF" w:themeFill="background1"/>
        <w:spacing w:line="206" w:lineRule="atLeast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2E1DC3" w:rsidRP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4.1. Персональный состав </w:t>
      </w:r>
      <w:proofErr w:type="spellStart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Антикоррупционной</w:t>
      </w:r>
      <w:proofErr w:type="spellEnd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комиссии устанавливается директором учреждения.</w:t>
      </w:r>
    </w:p>
    <w:p w:rsidR="002E1DC3" w:rsidRP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4.2. </w:t>
      </w:r>
      <w:proofErr w:type="spellStart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Антикоррупционная</w:t>
      </w:r>
      <w:proofErr w:type="spellEnd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комиссия формируется из числа сотрудников учреждения.</w:t>
      </w:r>
    </w:p>
    <w:p w:rsidR="002E1DC3" w:rsidRP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4.3. Председатель </w:t>
      </w:r>
      <w:proofErr w:type="spellStart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Антикоррупционной</w:t>
      </w:r>
      <w:proofErr w:type="spellEnd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комиссии:</w:t>
      </w:r>
    </w:p>
    <w:p w:rsidR="002E1DC3" w:rsidRP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- организует ее работу в соответствии с определенными ей задачами;</w:t>
      </w:r>
    </w:p>
    <w:p w:rsidR="002E1DC3" w:rsidRP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- определяет место, время проведения и повестку дня заседаний </w:t>
      </w:r>
      <w:proofErr w:type="spellStart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Антикоррупционной</w:t>
      </w:r>
      <w:proofErr w:type="spellEnd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комиссии;</w:t>
      </w:r>
    </w:p>
    <w:p w:rsidR="002E1DC3" w:rsidRP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- дает соответствующие поручения членам комиссии.</w:t>
      </w:r>
    </w:p>
    <w:p w:rsidR="002E1DC3" w:rsidRP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4.4. Секретарь </w:t>
      </w:r>
      <w:proofErr w:type="spellStart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Антикоррупционной</w:t>
      </w:r>
      <w:proofErr w:type="spellEnd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комиссии:</w:t>
      </w:r>
    </w:p>
    <w:p w:rsidR="002E1DC3" w:rsidRP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- организует подготовку материалов к заседаниям </w:t>
      </w:r>
      <w:proofErr w:type="spellStart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Антикоррупционной</w:t>
      </w:r>
      <w:proofErr w:type="spellEnd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комиссии, а также проектов ее решения;</w:t>
      </w:r>
    </w:p>
    <w:p w:rsidR="002E1DC3" w:rsidRP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- информирует членов </w:t>
      </w:r>
      <w:proofErr w:type="spellStart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Антикоррупционной</w:t>
      </w:r>
      <w:proofErr w:type="spellEnd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комиссии о месте, времени и повестке дня очередного заседания </w:t>
      </w:r>
      <w:proofErr w:type="spellStart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Антикоррупционной</w:t>
      </w:r>
      <w:proofErr w:type="spellEnd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комиссии, обеспечивает их необходимыми справочно-информационными материалами;</w:t>
      </w:r>
    </w:p>
    <w:p w:rsidR="002E1DC3" w:rsidRP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- ведет протокол заседания </w:t>
      </w:r>
      <w:proofErr w:type="spellStart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Антикоррупционной</w:t>
      </w:r>
      <w:proofErr w:type="spellEnd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комиссии.</w:t>
      </w:r>
    </w:p>
    <w:p w:rsid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 xml:space="preserve">4.5. Председатель </w:t>
      </w:r>
      <w:proofErr w:type="spellStart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Антикоррупционной</w:t>
      </w:r>
      <w:proofErr w:type="spellEnd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комиссии и ее члены осуществляют свою деятельность на общественных началах.</w:t>
      </w:r>
    </w:p>
    <w:p w:rsidR="007C2D94" w:rsidRPr="002E1DC3" w:rsidRDefault="007C2D94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2E1DC3" w:rsidRDefault="002E1DC3" w:rsidP="000D7CFC">
      <w:pPr>
        <w:shd w:val="clear" w:color="auto" w:fill="FFFFFF" w:themeFill="background1"/>
        <w:spacing w:line="206" w:lineRule="atLeast"/>
        <w:jc w:val="center"/>
        <w:textAlignment w:val="baseline"/>
        <w:rPr>
          <w:rFonts w:eastAsia="Times New Roman"/>
          <w:b/>
          <w:bCs/>
          <w:color w:val="000000"/>
          <w:sz w:val="27"/>
          <w:lang w:eastAsia="ru-RU"/>
        </w:rPr>
      </w:pPr>
      <w:r w:rsidRPr="002E1DC3">
        <w:rPr>
          <w:rFonts w:eastAsia="Times New Roman"/>
          <w:b/>
          <w:bCs/>
          <w:color w:val="000000"/>
          <w:sz w:val="27"/>
          <w:lang w:eastAsia="ru-RU"/>
        </w:rPr>
        <w:t xml:space="preserve">5. Полномочия </w:t>
      </w:r>
      <w:proofErr w:type="spellStart"/>
      <w:r w:rsidRPr="002E1DC3">
        <w:rPr>
          <w:rFonts w:eastAsia="Times New Roman"/>
          <w:b/>
          <w:bCs/>
          <w:color w:val="000000"/>
          <w:sz w:val="27"/>
          <w:lang w:eastAsia="ru-RU"/>
        </w:rPr>
        <w:t>Антикоррупционной</w:t>
      </w:r>
      <w:proofErr w:type="spellEnd"/>
      <w:r w:rsidRPr="002E1DC3">
        <w:rPr>
          <w:rFonts w:eastAsia="Times New Roman"/>
          <w:b/>
          <w:bCs/>
          <w:color w:val="000000"/>
          <w:sz w:val="27"/>
          <w:lang w:eastAsia="ru-RU"/>
        </w:rPr>
        <w:t xml:space="preserve"> комиссии</w:t>
      </w:r>
    </w:p>
    <w:p w:rsidR="007C2D94" w:rsidRPr="002E1DC3" w:rsidRDefault="007C2D94" w:rsidP="000D7CFC">
      <w:pPr>
        <w:shd w:val="clear" w:color="auto" w:fill="FFFFFF" w:themeFill="background1"/>
        <w:spacing w:line="206" w:lineRule="atLeast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2E1DC3" w:rsidRP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5.1. </w:t>
      </w:r>
      <w:proofErr w:type="spellStart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Антикоррупционная</w:t>
      </w:r>
      <w:proofErr w:type="spellEnd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комиссия в своей деятельности вправе осуществлять следующие полномочия:</w:t>
      </w:r>
    </w:p>
    <w:p w:rsidR="002E1DC3" w:rsidRP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- представлять информацию о работе по исполнению Программы по противодействию коррупции;</w:t>
      </w:r>
    </w:p>
    <w:p w:rsidR="002E1DC3" w:rsidRP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- заслушивать на своих заседаниях </w:t>
      </w:r>
      <w:r w:rsidR="00590275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сотрудников</w:t>
      </w: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структурных подразделений о проводимой работе по предупреждению коррупционных правонарушений;</w:t>
      </w:r>
    </w:p>
    <w:p w:rsidR="002E1DC3" w:rsidRP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- рассматривать ход исполнения Программы на заседаниях, оперативных совещаниях;</w:t>
      </w:r>
    </w:p>
    <w:p w:rsidR="002E1DC3" w:rsidRP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- осуществлять проверку структурных подразделений учреждения;</w:t>
      </w:r>
    </w:p>
    <w:p w:rsidR="002E1DC3" w:rsidRP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- осуществлять проверку и давать правовую оценку внутренней документации учреждения с целью проведения </w:t>
      </w:r>
      <w:proofErr w:type="spellStart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антикоррупционных</w:t>
      </w:r>
      <w:proofErr w:type="spellEnd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мероприятий;</w:t>
      </w:r>
    </w:p>
    <w:p w:rsidR="002E1DC3" w:rsidRP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- осуществлять контроль за ведением документов строгой отчетности в учреждении;</w:t>
      </w:r>
    </w:p>
    <w:p w:rsid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- осуществлять взаимодействие с правоохранительными органами в целях обмена информацией и проведении </w:t>
      </w:r>
      <w:proofErr w:type="spellStart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антикоррупционных</w:t>
      </w:r>
      <w:proofErr w:type="spellEnd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мероприятий.</w:t>
      </w:r>
    </w:p>
    <w:p w:rsidR="00590275" w:rsidRPr="002E1DC3" w:rsidRDefault="00590275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2E1DC3" w:rsidRDefault="007C2D94" w:rsidP="000D7CFC">
      <w:pPr>
        <w:shd w:val="clear" w:color="auto" w:fill="FFFFFF" w:themeFill="background1"/>
        <w:spacing w:line="206" w:lineRule="atLeast"/>
        <w:jc w:val="center"/>
        <w:textAlignment w:val="baseline"/>
        <w:rPr>
          <w:rFonts w:eastAsia="Times New Roman"/>
          <w:b/>
          <w:bCs/>
          <w:color w:val="000000"/>
          <w:sz w:val="27"/>
          <w:lang w:eastAsia="ru-RU"/>
        </w:rPr>
      </w:pPr>
      <w:r>
        <w:rPr>
          <w:rFonts w:eastAsia="Times New Roman"/>
          <w:b/>
          <w:bCs/>
          <w:color w:val="000000"/>
          <w:sz w:val="27"/>
          <w:lang w:eastAsia="ru-RU"/>
        </w:rPr>
        <w:t>6</w:t>
      </w:r>
      <w:r w:rsidR="002E1DC3" w:rsidRPr="002E1DC3">
        <w:rPr>
          <w:rFonts w:eastAsia="Times New Roman"/>
          <w:b/>
          <w:bCs/>
          <w:color w:val="000000"/>
          <w:sz w:val="27"/>
          <w:lang w:eastAsia="ru-RU"/>
        </w:rPr>
        <w:t>. Основные меры предупреждения коррупционных правонарушений</w:t>
      </w:r>
    </w:p>
    <w:p w:rsidR="007C2D94" w:rsidRPr="002E1DC3" w:rsidRDefault="007C2D94" w:rsidP="000D7CFC">
      <w:pPr>
        <w:shd w:val="clear" w:color="auto" w:fill="FFFFFF" w:themeFill="background1"/>
        <w:spacing w:line="206" w:lineRule="atLeast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2E1DC3" w:rsidRPr="002E1DC3" w:rsidRDefault="007C2D94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6</w:t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.1. Предупреждение коррупционных правонарушений осуществляется путем применения следующих мер:</w:t>
      </w:r>
    </w:p>
    <w:p w:rsidR="002E1DC3" w:rsidRP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- разработка и реализация </w:t>
      </w:r>
      <w:proofErr w:type="spellStart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антикоррупционных</w:t>
      </w:r>
      <w:proofErr w:type="spellEnd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программ;</w:t>
      </w:r>
    </w:p>
    <w:p w:rsidR="002E1DC3" w:rsidRP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- проведение </w:t>
      </w:r>
      <w:proofErr w:type="spellStart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антикоррупционной</w:t>
      </w:r>
      <w:proofErr w:type="spellEnd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экспертизы правовых актов и их проектов;</w:t>
      </w:r>
    </w:p>
    <w:p w:rsidR="002E1DC3" w:rsidRP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- </w:t>
      </w:r>
      <w:proofErr w:type="spellStart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антикоррупционные</w:t>
      </w:r>
      <w:proofErr w:type="spellEnd"/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образование и пропаганда;</w:t>
      </w:r>
    </w:p>
    <w:p w:rsidR="002E1DC3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- иные меры, предусмотренные законодательством Российской Федерации.</w:t>
      </w:r>
    </w:p>
    <w:p w:rsidR="00590275" w:rsidRPr="002E1DC3" w:rsidRDefault="00590275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2E1DC3" w:rsidRPr="002E1DC3" w:rsidRDefault="007C2D94" w:rsidP="000D7CFC">
      <w:pPr>
        <w:shd w:val="clear" w:color="auto" w:fill="FFFFFF" w:themeFill="background1"/>
        <w:spacing w:line="206" w:lineRule="atLeast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>
        <w:rPr>
          <w:rFonts w:eastAsia="Times New Roman"/>
          <w:b/>
          <w:bCs/>
          <w:color w:val="000000"/>
          <w:sz w:val="27"/>
          <w:lang w:eastAsia="ru-RU"/>
        </w:rPr>
        <w:t>7</w:t>
      </w:r>
      <w:r w:rsidR="002E1DC3" w:rsidRPr="002E1DC3">
        <w:rPr>
          <w:rFonts w:eastAsia="Times New Roman"/>
          <w:b/>
          <w:bCs/>
          <w:color w:val="000000"/>
          <w:sz w:val="27"/>
          <w:lang w:eastAsia="ru-RU"/>
        </w:rPr>
        <w:t xml:space="preserve">. План мероприятий по реализации стратегии </w:t>
      </w:r>
      <w:proofErr w:type="spellStart"/>
      <w:r w:rsidR="002E1DC3" w:rsidRPr="002E1DC3">
        <w:rPr>
          <w:rFonts w:eastAsia="Times New Roman"/>
          <w:b/>
          <w:bCs/>
          <w:color w:val="000000"/>
          <w:sz w:val="27"/>
          <w:lang w:eastAsia="ru-RU"/>
        </w:rPr>
        <w:t>антикоррупционной</w:t>
      </w:r>
      <w:proofErr w:type="spellEnd"/>
      <w:r w:rsidR="002E1DC3" w:rsidRPr="002E1DC3">
        <w:rPr>
          <w:rFonts w:eastAsia="Times New Roman"/>
          <w:b/>
          <w:bCs/>
          <w:color w:val="000000"/>
          <w:sz w:val="27"/>
          <w:lang w:eastAsia="ru-RU"/>
        </w:rPr>
        <w:t xml:space="preserve"> политики</w:t>
      </w:r>
    </w:p>
    <w:p w:rsidR="002E1DC3" w:rsidRPr="00A51FFE" w:rsidRDefault="007C2D94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7</w:t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.1. План мероприятий по реализации стратегии </w:t>
      </w:r>
      <w:proofErr w:type="spellStart"/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антикоррупционной</w:t>
      </w:r>
      <w:proofErr w:type="spellEnd"/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</w:t>
      </w:r>
      <w:r w:rsidR="00590275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учреждении.</w:t>
      </w:r>
    </w:p>
    <w:p w:rsidR="002E1DC3" w:rsidRPr="002E1DC3" w:rsidRDefault="007C2D94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7</w:t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.2. План мероприятий по реализации стратегии </w:t>
      </w:r>
      <w:proofErr w:type="spellStart"/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антикоррупционной</w:t>
      </w:r>
      <w:proofErr w:type="spellEnd"/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политики входит в состав комплексной программы профилактики правонарушений.</w:t>
      </w:r>
    </w:p>
    <w:p w:rsidR="002E1DC3" w:rsidRDefault="007C2D94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7</w:t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.3. Разработка и принятие плана мероприятий по реализации стратегии </w:t>
      </w:r>
      <w:proofErr w:type="spellStart"/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антикоррупционной</w:t>
      </w:r>
      <w:proofErr w:type="spellEnd"/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политики осуществляется в порядке, установленном законодательством.</w:t>
      </w:r>
    </w:p>
    <w:p w:rsidR="00590275" w:rsidRDefault="00590275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7C2D94" w:rsidRDefault="007C2D94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7C2D94" w:rsidRPr="002E1DC3" w:rsidRDefault="007C2D94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2E1DC3" w:rsidRDefault="007C2D94" w:rsidP="000D7CFC">
      <w:pPr>
        <w:shd w:val="clear" w:color="auto" w:fill="FFFFFF" w:themeFill="background1"/>
        <w:spacing w:line="206" w:lineRule="atLeast"/>
        <w:jc w:val="center"/>
        <w:textAlignment w:val="baseline"/>
        <w:rPr>
          <w:rFonts w:eastAsia="Times New Roman"/>
          <w:b/>
          <w:bCs/>
          <w:color w:val="000000"/>
          <w:sz w:val="27"/>
          <w:lang w:eastAsia="ru-RU"/>
        </w:rPr>
      </w:pPr>
      <w:r>
        <w:rPr>
          <w:rFonts w:eastAsia="Times New Roman"/>
          <w:b/>
          <w:bCs/>
          <w:color w:val="000000"/>
          <w:sz w:val="27"/>
          <w:lang w:eastAsia="ru-RU"/>
        </w:rPr>
        <w:t>8</w:t>
      </w:r>
      <w:r w:rsidR="002E1DC3" w:rsidRPr="002E1DC3">
        <w:rPr>
          <w:rFonts w:eastAsia="Times New Roman"/>
          <w:b/>
          <w:bCs/>
          <w:color w:val="000000"/>
          <w:sz w:val="27"/>
          <w:lang w:eastAsia="ru-RU"/>
        </w:rPr>
        <w:t xml:space="preserve">. </w:t>
      </w:r>
      <w:proofErr w:type="spellStart"/>
      <w:r w:rsidR="002E1DC3" w:rsidRPr="002E1DC3">
        <w:rPr>
          <w:rFonts w:eastAsia="Times New Roman"/>
          <w:b/>
          <w:bCs/>
          <w:color w:val="000000"/>
          <w:sz w:val="27"/>
          <w:lang w:eastAsia="ru-RU"/>
        </w:rPr>
        <w:t>Антикоррупционная</w:t>
      </w:r>
      <w:proofErr w:type="spellEnd"/>
      <w:r w:rsidR="002E1DC3" w:rsidRPr="002E1DC3">
        <w:rPr>
          <w:rFonts w:eastAsia="Times New Roman"/>
          <w:b/>
          <w:bCs/>
          <w:color w:val="000000"/>
          <w:sz w:val="27"/>
          <w:lang w:eastAsia="ru-RU"/>
        </w:rPr>
        <w:t xml:space="preserve"> экспертиза правовых актов и их проектов</w:t>
      </w:r>
    </w:p>
    <w:p w:rsidR="007C2D94" w:rsidRPr="002E1DC3" w:rsidRDefault="007C2D94" w:rsidP="000D7CFC">
      <w:pPr>
        <w:shd w:val="clear" w:color="auto" w:fill="FFFFFF" w:themeFill="background1"/>
        <w:spacing w:line="206" w:lineRule="atLeast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2E1DC3" w:rsidRPr="002E1DC3" w:rsidRDefault="007C2D94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8</w:t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.1. </w:t>
      </w:r>
      <w:proofErr w:type="spellStart"/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Антикоррупционная</w:t>
      </w:r>
      <w:proofErr w:type="spellEnd"/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экспертиза правовых актов и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2E1DC3" w:rsidRPr="002E1DC3" w:rsidRDefault="007C2D94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8</w:t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.2. Решение о проведении </w:t>
      </w:r>
      <w:proofErr w:type="spellStart"/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антикоррупционной</w:t>
      </w:r>
      <w:proofErr w:type="spellEnd"/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экспертизы правовых актов и их проектов принимается руководителем </w:t>
      </w:r>
      <w:r w:rsidR="00590275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учреждения</w:t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2E1DC3" w:rsidRDefault="007C2D94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8</w:t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.3. Граждане (</w:t>
      </w:r>
      <w:r w:rsidR="00590275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посетители,</w:t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работники) вправе обратиться к председателю комиссии по </w:t>
      </w:r>
      <w:proofErr w:type="spellStart"/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антикоррупционной</w:t>
      </w:r>
      <w:proofErr w:type="spellEnd"/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политике </w:t>
      </w: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учреждения</w:t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 обращением о проведении </w:t>
      </w:r>
      <w:proofErr w:type="spellStart"/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антикоррупционной</w:t>
      </w:r>
      <w:proofErr w:type="spellEnd"/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экспертизы действующих правовых актов.</w:t>
      </w:r>
    </w:p>
    <w:p w:rsidR="007C2D94" w:rsidRPr="002E1DC3" w:rsidRDefault="007C2D94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2E1DC3" w:rsidRDefault="007C2D94" w:rsidP="000D7CFC">
      <w:pPr>
        <w:shd w:val="clear" w:color="auto" w:fill="FFFFFF" w:themeFill="background1"/>
        <w:spacing w:line="206" w:lineRule="atLeast"/>
        <w:jc w:val="center"/>
        <w:textAlignment w:val="baseline"/>
        <w:rPr>
          <w:rFonts w:eastAsia="Times New Roman"/>
          <w:b/>
          <w:bCs/>
          <w:color w:val="000000"/>
          <w:sz w:val="27"/>
          <w:lang w:eastAsia="ru-RU"/>
        </w:rPr>
      </w:pPr>
      <w:r>
        <w:rPr>
          <w:rFonts w:eastAsia="Times New Roman"/>
          <w:b/>
          <w:bCs/>
          <w:color w:val="000000"/>
          <w:sz w:val="27"/>
          <w:lang w:eastAsia="ru-RU"/>
        </w:rPr>
        <w:t>9</w:t>
      </w:r>
      <w:r w:rsidR="002E1DC3" w:rsidRPr="002E1DC3">
        <w:rPr>
          <w:rFonts w:eastAsia="Times New Roman"/>
          <w:b/>
          <w:bCs/>
          <w:color w:val="000000"/>
          <w:sz w:val="27"/>
          <w:lang w:eastAsia="ru-RU"/>
        </w:rPr>
        <w:t xml:space="preserve">. </w:t>
      </w:r>
      <w:proofErr w:type="spellStart"/>
      <w:r w:rsidR="002E1DC3" w:rsidRPr="002E1DC3">
        <w:rPr>
          <w:rFonts w:eastAsia="Times New Roman"/>
          <w:b/>
          <w:bCs/>
          <w:color w:val="000000"/>
          <w:sz w:val="27"/>
          <w:lang w:eastAsia="ru-RU"/>
        </w:rPr>
        <w:t>Антикоррупционные</w:t>
      </w:r>
      <w:proofErr w:type="spellEnd"/>
      <w:r w:rsidR="002E1DC3" w:rsidRPr="002E1DC3">
        <w:rPr>
          <w:rFonts w:eastAsia="Times New Roman"/>
          <w:b/>
          <w:bCs/>
          <w:color w:val="000000"/>
          <w:sz w:val="27"/>
          <w:lang w:eastAsia="ru-RU"/>
        </w:rPr>
        <w:t xml:space="preserve"> образование и пропаганда</w:t>
      </w:r>
    </w:p>
    <w:p w:rsidR="007C2D94" w:rsidRPr="002E1DC3" w:rsidRDefault="007C2D94" w:rsidP="000D7CFC">
      <w:pPr>
        <w:shd w:val="clear" w:color="auto" w:fill="FFFFFF" w:themeFill="background1"/>
        <w:spacing w:line="206" w:lineRule="atLeast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2E1DC3" w:rsidRPr="002E1DC3" w:rsidRDefault="007C2D94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9</w:t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.1. Для решения задач по формированию </w:t>
      </w:r>
      <w:proofErr w:type="spellStart"/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антикоррупционного</w:t>
      </w:r>
      <w:proofErr w:type="spellEnd"/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мировоззрения, повышения уровня правосознания и правовой культуры, </w:t>
      </w: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в </w:t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учреждении в установленном порядке организуется изучение правовых и морально-этических аспектов деятельности.</w:t>
      </w:r>
    </w:p>
    <w:p w:rsidR="002E1DC3" w:rsidRPr="002E1DC3" w:rsidRDefault="007C2D94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9</w:t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.2. Организация </w:t>
      </w:r>
      <w:proofErr w:type="spellStart"/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антикоррупционного</w:t>
      </w:r>
      <w:proofErr w:type="spellEnd"/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образования осуществляется.</w:t>
      </w:r>
    </w:p>
    <w:p w:rsidR="002E1DC3" w:rsidRPr="002E1DC3" w:rsidRDefault="007C2D94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9.</w:t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3. </w:t>
      </w:r>
      <w:proofErr w:type="spellStart"/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Антикоррупционная</w:t>
      </w:r>
      <w:proofErr w:type="spellEnd"/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</w:t>
      </w: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учреждении</w:t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по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</w:p>
    <w:p w:rsidR="002E1DC3" w:rsidRDefault="007C2D94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9</w:t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.4. Организация </w:t>
      </w:r>
      <w:proofErr w:type="spellStart"/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антикоррупционной</w:t>
      </w:r>
      <w:proofErr w:type="spellEnd"/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пропаганды осуществляется в соответствии с законодательством Российской Федерации.</w:t>
      </w:r>
    </w:p>
    <w:p w:rsidR="007C2D94" w:rsidRPr="002E1DC3" w:rsidRDefault="007C2D94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2E1DC3" w:rsidRDefault="007C2D94" w:rsidP="000D7CFC">
      <w:pPr>
        <w:shd w:val="clear" w:color="auto" w:fill="FFFFFF" w:themeFill="background1"/>
        <w:spacing w:line="206" w:lineRule="atLeast"/>
        <w:jc w:val="center"/>
        <w:textAlignment w:val="baseline"/>
        <w:rPr>
          <w:rFonts w:eastAsia="Times New Roman"/>
          <w:b/>
          <w:bCs/>
          <w:color w:val="000000"/>
          <w:sz w:val="27"/>
          <w:lang w:eastAsia="ru-RU"/>
        </w:rPr>
      </w:pPr>
      <w:r>
        <w:rPr>
          <w:rFonts w:eastAsia="Times New Roman"/>
          <w:b/>
          <w:bCs/>
          <w:color w:val="000000"/>
          <w:sz w:val="27"/>
          <w:lang w:eastAsia="ru-RU"/>
        </w:rPr>
        <w:t>10</w:t>
      </w:r>
      <w:r w:rsidR="002E1DC3" w:rsidRPr="002E1DC3">
        <w:rPr>
          <w:rFonts w:eastAsia="Times New Roman"/>
          <w:b/>
          <w:bCs/>
          <w:color w:val="000000"/>
          <w:sz w:val="27"/>
          <w:lang w:eastAsia="ru-RU"/>
        </w:rPr>
        <w:t xml:space="preserve">. Внедрение </w:t>
      </w:r>
      <w:proofErr w:type="spellStart"/>
      <w:r w:rsidR="002E1DC3" w:rsidRPr="002E1DC3">
        <w:rPr>
          <w:rFonts w:eastAsia="Times New Roman"/>
          <w:b/>
          <w:bCs/>
          <w:color w:val="000000"/>
          <w:sz w:val="27"/>
          <w:lang w:eastAsia="ru-RU"/>
        </w:rPr>
        <w:t>антикоррупционных</w:t>
      </w:r>
      <w:proofErr w:type="spellEnd"/>
      <w:r w:rsidR="002E1DC3" w:rsidRPr="002E1DC3">
        <w:rPr>
          <w:rFonts w:eastAsia="Times New Roman"/>
          <w:b/>
          <w:bCs/>
          <w:color w:val="000000"/>
          <w:sz w:val="27"/>
          <w:lang w:eastAsia="ru-RU"/>
        </w:rPr>
        <w:t xml:space="preserve"> механизмов</w:t>
      </w:r>
    </w:p>
    <w:p w:rsidR="007C2D94" w:rsidRPr="002E1DC3" w:rsidRDefault="007C2D94" w:rsidP="000D7CFC">
      <w:pPr>
        <w:shd w:val="clear" w:color="auto" w:fill="FFFFFF" w:themeFill="background1"/>
        <w:spacing w:line="206" w:lineRule="atLeast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2E1DC3" w:rsidRPr="002E1DC3" w:rsidRDefault="007C2D94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10</w:t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.1. Проведение совещания с работниками </w:t>
      </w: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учреждения</w:t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по вопросам </w:t>
      </w:r>
      <w:proofErr w:type="spellStart"/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антикоррупционной</w:t>
      </w:r>
      <w:proofErr w:type="spellEnd"/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политики в </w:t>
      </w: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культуре</w:t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2E1DC3" w:rsidRPr="002E1DC3" w:rsidRDefault="007C2D94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10</w:t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.2. Усиление воспитательной и разъяснительной работы среди административного и </w:t>
      </w: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основного</w:t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состава в </w:t>
      </w: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учреждении</w:t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по недопущению фактов вымогательства и получения денежных средств.</w:t>
      </w:r>
    </w:p>
    <w:p w:rsidR="002E1DC3" w:rsidRPr="002E1DC3" w:rsidRDefault="007C2D94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10</w:t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.3. Участие в комплексных проверках </w:t>
      </w: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учреждения</w:t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по порядку привлечения внебюджетных средств и их целевому использованию.</w:t>
      </w:r>
    </w:p>
    <w:p w:rsidR="002E1DC3" w:rsidRPr="002E1DC3" w:rsidRDefault="007C2D94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10</w:t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.4. Усиление контроля за ведением документов строгой отчетности.</w:t>
      </w:r>
    </w:p>
    <w:p w:rsidR="002E1DC3" w:rsidRPr="002E1DC3" w:rsidRDefault="007C2D94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10</w:t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.5. Анализ о состоянии работы и мерах по предупреждению коррупционных правонарушений в </w:t>
      </w: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учреждении. </w:t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Подведение итогов анонимного анкетирования </w:t>
      </w: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сотрудников</w:t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на предмет выявления фактов коррупционных правонарушений и обобщение вопроса на заседании комиссии по реализации стратегии </w:t>
      </w:r>
      <w:proofErr w:type="spellStart"/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антикоррупционной</w:t>
      </w:r>
      <w:proofErr w:type="spellEnd"/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политики</w:t>
      </w:r>
    </w:p>
    <w:p w:rsidR="002E1DC3" w:rsidRPr="002E1DC3" w:rsidRDefault="007C2D94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10</w:t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.6. Анализ заявлений, обращений граждан на предмет наличия в них информации о фактах коррупции в </w:t>
      </w: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учреждении</w:t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.  Принятие по результатам проверок организационных мер, направленных на предупреждение подобных фактов.</w:t>
      </w:r>
    </w:p>
    <w:p w:rsidR="002E1DC3" w:rsidRPr="002E1DC3" w:rsidRDefault="007C2D94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10</w:t>
      </w:r>
      <w:r w:rsidR="002E1DC3" w:rsidRPr="002E1DC3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.7. Обеспечение работы телефона «горячей линии»</w:t>
      </w:r>
      <w:r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D96409" w:rsidRDefault="002E1DC3" w:rsidP="000D7CFC">
      <w:pPr>
        <w:shd w:val="clear" w:color="auto" w:fill="FFFFFF" w:themeFill="background1"/>
        <w:spacing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E1DC3">
        <w:rPr>
          <w:rFonts w:ascii="Verdana" w:eastAsia="Times New Roman" w:hAnsi="Verdana"/>
          <w:color w:val="000000"/>
          <w:sz w:val="13"/>
          <w:szCs w:val="13"/>
          <w:bdr w:val="none" w:sz="0" w:space="0" w:color="auto" w:frame="1"/>
          <w:lang w:eastAsia="ru-RU"/>
        </w:rPr>
        <w:t> </w:t>
      </w:r>
    </w:p>
    <w:p w:rsidR="00D96409" w:rsidRPr="00D96409" w:rsidRDefault="00D96409" w:rsidP="000D7CFC">
      <w:pPr>
        <w:shd w:val="clear" w:color="auto" w:fill="FFFFFF" w:themeFill="background1"/>
        <w:rPr>
          <w:rFonts w:eastAsia="Times New Roman"/>
          <w:sz w:val="16"/>
          <w:szCs w:val="16"/>
          <w:lang w:eastAsia="ru-RU"/>
        </w:rPr>
      </w:pPr>
    </w:p>
    <w:p w:rsidR="00D96409" w:rsidRPr="00D96409" w:rsidRDefault="00D96409" w:rsidP="000D7CFC">
      <w:pPr>
        <w:shd w:val="clear" w:color="auto" w:fill="FFFFFF" w:themeFill="background1"/>
        <w:rPr>
          <w:rFonts w:eastAsia="Times New Roman"/>
          <w:sz w:val="16"/>
          <w:szCs w:val="16"/>
          <w:lang w:eastAsia="ru-RU"/>
        </w:rPr>
      </w:pPr>
    </w:p>
    <w:p w:rsidR="00D96409" w:rsidRPr="00D96409" w:rsidRDefault="00D96409" w:rsidP="000D7CFC">
      <w:pPr>
        <w:shd w:val="clear" w:color="auto" w:fill="FFFFFF" w:themeFill="background1"/>
        <w:rPr>
          <w:rFonts w:eastAsia="Times New Roman"/>
          <w:sz w:val="16"/>
          <w:szCs w:val="16"/>
          <w:lang w:eastAsia="ru-RU"/>
        </w:rPr>
      </w:pPr>
    </w:p>
    <w:p w:rsidR="00D96409" w:rsidRPr="00D96409" w:rsidRDefault="00D96409" w:rsidP="000D7CFC">
      <w:pPr>
        <w:shd w:val="clear" w:color="auto" w:fill="FFFFFF" w:themeFill="background1"/>
        <w:rPr>
          <w:rFonts w:eastAsia="Times New Roman"/>
          <w:sz w:val="16"/>
          <w:szCs w:val="16"/>
          <w:lang w:eastAsia="ru-RU"/>
        </w:rPr>
      </w:pPr>
    </w:p>
    <w:p w:rsidR="00D96409" w:rsidRDefault="00D96409" w:rsidP="000D7CFC">
      <w:pPr>
        <w:shd w:val="clear" w:color="auto" w:fill="FFFFFF" w:themeFill="background1"/>
        <w:rPr>
          <w:rFonts w:eastAsia="Times New Roman"/>
          <w:sz w:val="16"/>
          <w:szCs w:val="16"/>
          <w:lang w:eastAsia="ru-RU"/>
        </w:rPr>
      </w:pPr>
    </w:p>
    <w:p w:rsidR="00D96409" w:rsidRDefault="00D96409" w:rsidP="000D7CFC">
      <w:pPr>
        <w:shd w:val="clear" w:color="auto" w:fill="FFFFFF" w:themeFill="background1"/>
        <w:rPr>
          <w:rFonts w:eastAsia="Times New Roman"/>
          <w:sz w:val="16"/>
          <w:szCs w:val="16"/>
          <w:lang w:eastAsia="ru-RU"/>
        </w:rPr>
      </w:pPr>
    </w:p>
    <w:p w:rsidR="00D96409" w:rsidRDefault="00D96409" w:rsidP="000D7CFC">
      <w:pPr>
        <w:shd w:val="clear" w:color="auto" w:fill="FFFFFF" w:themeFill="background1"/>
        <w:rPr>
          <w:rFonts w:eastAsia="Times New Roman"/>
          <w:sz w:val="16"/>
          <w:szCs w:val="16"/>
          <w:lang w:eastAsia="ru-RU"/>
        </w:rPr>
      </w:pPr>
    </w:p>
    <w:p w:rsidR="00D96409" w:rsidRDefault="00D96409" w:rsidP="000D7CFC">
      <w:pPr>
        <w:shd w:val="clear" w:color="auto" w:fill="FFFFFF" w:themeFill="background1"/>
        <w:rPr>
          <w:rFonts w:eastAsia="Times New Roman"/>
          <w:sz w:val="16"/>
          <w:szCs w:val="16"/>
          <w:lang w:eastAsia="ru-RU"/>
        </w:rPr>
      </w:pPr>
    </w:p>
    <w:p w:rsidR="00D96409" w:rsidRDefault="00D96409" w:rsidP="00D96409">
      <w:pPr>
        <w:rPr>
          <w:rFonts w:eastAsia="Times New Roman"/>
          <w:sz w:val="16"/>
          <w:szCs w:val="16"/>
          <w:lang w:eastAsia="ru-RU"/>
        </w:rPr>
      </w:pPr>
    </w:p>
    <w:p w:rsidR="00D96409" w:rsidRDefault="00D96409" w:rsidP="00D96409">
      <w:pPr>
        <w:rPr>
          <w:rFonts w:eastAsia="Times New Roman"/>
          <w:sz w:val="16"/>
          <w:szCs w:val="16"/>
          <w:lang w:eastAsia="ru-RU"/>
        </w:rPr>
      </w:pPr>
    </w:p>
    <w:p w:rsidR="00D96409" w:rsidRDefault="00D96409" w:rsidP="00D96409">
      <w:pPr>
        <w:rPr>
          <w:rFonts w:eastAsia="Times New Roman"/>
          <w:sz w:val="16"/>
          <w:szCs w:val="16"/>
          <w:lang w:eastAsia="ru-RU"/>
        </w:rPr>
      </w:pPr>
    </w:p>
    <w:p w:rsidR="00D96409" w:rsidRDefault="00D96409" w:rsidP="00D96409">
      <w:pPr>
        <w:rPr>
          <w:rFonts w:eastAsia="Times New Roman"/>
          <w:sz w:val="16"/>
          <w:szCs w:val="16"/>
          <w:lang w:eastAsia="ru-RU"/>
        </w:rPr>
      </w:pPr>
    </w:p>
    <w:p w:rsidR="00D96409" w:rsidRDefault="00D96409" w:rsidP="00D96409">
      <w:pPr>
        <w:rPr>
          <w:rFonts w:eastAsia="Times New Roman"/>
          <w:sz w:val="16"/>
          <w:szCs w:val="16"/>
          <w:lang w:eastAsia="ru-RU"/>
        </w:rPr>
      </w:pPr>
    </w:p>
    <w:p w:rsidR="00D96409" w:rsidRDefault="00D96409" w:rsidP="00D96409">
      <w:pPr>
        <w:rPr>
          <w:rFonts w:eastAsia="Times New Roman"/>
          <w:sz w:val="16"/>
          <w:szCs w:val="16"/>
          <w:lang w:eastAsia="ru-RU"/>
        </w:rPr>
      </w:pPr>
    </w:p>
    <w:p w:rsidR="00D96409" w:rsidRDefault="00D96409" w:rsidP="00D96409">
      <w:pPr>
        <w:rPr>
          <w:rFonts w:eastAsia="Times New Roman"/>
          <w:sz w:val="16"/>
          <w:szCs w:val="16"/>
          <w:lang w:eastAsia="ru-RU"/>
        </w:rPr>
      </w:pPr>
    </w:p>
    <w:p w:rsidR="00D96409" w:rsidRDefault="00D96409" w:rsidP="00D96409">
      <w:pPr>
        <w:rPr>
          <w:rFonts w:eastAsia="Times New Roman"/>
          <w:sz w:val="16"/>
          <w:szCs w:val="16"/>
          <w:lang w:eastAsia="ru-RU"/>
        </w:rPr>
      </w:pPr>
    </w:p>
    <w:p w:rsidR="00D96409" w:rsidRDefault="00D96409" w:rsidP="00D96409">
      <w:pPr>
        <w:rPr>
          <w:rFonts w:eastAsia="Times New Roman"/>
          <w:sz w:val="16"/>
          <w:szCs w:val="16"/>
          <w:lang w:eastAsia="ru-RU"/>
        </w:rPr>
      </w:pPr>
    </w:p>
    <w:p w:rsidR="00D96409" w:rsidRDefault="00D96409" w:rsidP="00D96409">
      <w:pPr>
        <w:rPr>
          <w:rFonts w:eastAsia="Times New Roman"/>
          <w:sz w:val="16"/>
          <w:szCs w:val="16"/>
          <w:lang w:eastAsia="ru-RU"/>
        </w:rPr>
      </w:pPr>
    </w:p>
    <w:p w:rsidR="00D96409" w:rsidRDefault="00D96409" w:rsidP="00D96409">
      <w:pPr>
        <w:rPr>
          <w:rFonts w:eastAsia="Times New Roman"/>
          <w:sz w:val="16"/>
          <w:szCs w:val="16"/>
          <w:lang w:eastAsia="ru-RU"/>
        </w:rPr>
      </w:pPr>
    </w:p>
    <w:p w:rsidR="00D96409" w:rsidRDefault="00D96409" w:rsidP="00D96409">
      <w:pPr>
        <w:rPr>
          <w:rFonts w:eastAsia="Times New Roman"/>
          <w:sz w:val="16"/>
          <w:szCs w:val="16"/>
          <w:lang w:eastAsia="ru-RU"/>
        </w:rPr>
      </w:pPr>
    </w:p>
    <w:p w:rsidR="00D96409" w:rsidRDefault="00D96409" w:rsidP="00D96409">
      <w:pPr>
        <w:rPr>
          <w:rFonts w:eastAsia="Times New Roman"/>
          <w:sz w:val="16"/>
          <w:szCs w:val="16"/>
          <w:lang w:eastAsia="ru-RU"/>
        </w:rPr>
      </w:pPr>
    </w:p>
    <w:p w:rsidR="00D96409" w:rsidRDefault="00D96409" w:rsidP="00D96409">
      <w:pPr>
        <w:rPr>
          <w:rFonts w:eastAsia="Times New Roman"/>
          <w:sz w:val="16"/>
          <w:szCs w:val="16"/>
          <w:lang w:eastAsia="ru-RU"/>
        </w:rPr>
      </w:pPr>
    </w:p>
    <w:p w:rsidR="00D96409" w:rsidRDefault="00D96409" w:rsidP="00D96409">
      <w:pPr>
        <w:rPr>
          <w:rFonts w:eastAsia="Times New Roman"/>
          <w:sz w:val="16"/>
          <w:szCs w:val="16"/>
          <w:lang w:eastAsia="ru-RU"/>
        </w:rPr>
      </w:pPr>
    </w:p>
    <w:p w:rsidR="00D96409" w:rsidRDefault="00D96409" w:rsidP="00D96409">
      <w:pPr>
        <w:rPr>
          <w:rFonts w:eastAsia="Times New Roman"/>
          <w:sz w:val="16"/>
          <w:szCs w:val="16"/>
          <w:lang w:eastAsia="ru-RU"/>
        </w:rPr>
      </w:pPr>
    </w:p>
    <w:p w:rsidR="00D96409" w:rsidRDefault="00D96409" w:rsidP="00D96409">
      <w:pPr>
        <w:rPr>
          <w:rFonts w:eastAsia="Times New Roman"/>
          <w:sz w:val="16"/>
          <w:szCs w:val="16"/>
          <w:lang w:eastAsia="ru-RU"/>
        </w:rPr>
      </w:pPr>
    </w:p>
    <w:p w:rsidR="00D96409" w:rsidRDefault="00D96409" w:rsidP="00D96409">
      <w:pPr>
        <w:rPr>
          <w:rFonts w:eastAsia="Times New Roman"/>
          <w:sz w:val="16"/>
          <w:szCs w:val="16"/>
          <w:lang w:eastAsia="ru-RU"/>
        </w:rPr>
      </w:pPr>
    </w:p>
    <w:p w:rsidR="00D96409" w:rsidRDefault="00D96409" w:rsidP="00D96409">
      <w:pPr>
        <w:rPr>
          <w:rFonts w:eastAsia="Times New Roman"/>
          <w:sz w:val="16"/>
          <w:szCs w:val="16"/>
          <w:lang w:eastAsia="ru-RU"/>
        </w:rPr>
      </w:pPr>
    </w:p>
    <w:p w:rsidR="00D96409" w:rsidRDefault="00D96409" w:rsidP="00D96409">
      <w:pPr>
        <w:rPr>
          <w:rFonts w:eastAsia="Times New Roman"/>
          <w:sz w:val="16"/>
          <w:szCs w:val="16"/>
          <w:lang w:eastAsia="ru-RU"/>
        </w:rPr>
      </w:pPr>
    </w:p>
    <w:p w:rsidR="00D96409" w:rsidRPr="00D96409" w:rsidRDefault="00D96409" w:rsidP="00D96409">
      <w:pPr>
        <w:rPr>
          <w:rFonts w:eastAsia="Times New Roman"/>
          <w:sz w:val="16"/>
          <w:szCs w:val="16"/>
          <w:lang w:eastAsia="ru-RU"/>
        </w:rPr>
      </w:pPr>
    </w:p>
    <w:p w:rsidR="00D96409" w:rsidRPr="00D96409" w:rsidRDefault="00D96409" w:rsidP="00D96409">
      <w:pPr>
        <w:rPr>
          <w:rFonts w:eastAsia="Times New Roman"/>
          <w:sz w:val="16"/>
          <w:szCs w:val="16"/>
          <w:lang w:eastAsia="ru-RU"/>
        </w:rPr>
      </w:pPr>
    </w:p>
    <w:p w:rsidR="00D96409" w:rsidRPr="00D96409" w:rsidRDefault="00D96409" w:rsidP="00D96409">
      <w:pPr>
        <w:rPr>
          <w:rFonts w:eastAsia="Times New Roman"/>
          <w:sz w:val="16"/>
          <w:szCs w:val="16"/>
          <w:lang w:eastAsia="ru-RU"/>
        </w:rPr>
      </w:pPr>
    </w:p>
    <w:p w:rsidR="00D96409" w:rsidRDefault="00D96409" w:rsidP="00D96409">
      <w:pPr>
        <w:rPr>
          <w:rFonts w:eastAsia="Times New Roman"/>
          <w:sz w:val="16"/>
          <w:szCs w:val="16"/>
          <w:lang w:eastAsia="ru-RU"/>
        </w:rPr>
      </w:pPr>
    </w:p>
    <w:p w:rsidR="00D96409" w:rsidRDefault="00D96409" w:rsidP="00D96409">
      <w:pPr>
        <w:rPr>
          <w:rFonts w:eastAsia="Times New Roman"/>
          <w:sz w:val="16"/>
          <w:szCs w:val="16"/>
          <w:lang w:eastAsia="ru-RU"/>
        </w:rPr>
      </w:pPr>
    </w:p>
    <w:p w:rsidR="00D96409" w:rsidRPr="00BE012F" w:rsidRDefault="00D96409" w:rsidP="00D96409">
      <w:pPr>
        <w:autoSpaceDE w:val="0"/>
        <w:autoSpaceDN w:val="0"/>
        <w:rPr>
          <w:b/>
          <w:sz w:val="24"/>
          <w:szCs w:val="24"/>
        </w:rPr>
      </w:pPr>
      <w:r w:rsidRPr="00BE012F">
        <w:rPr>
          <w:b/>
          <w:sz w:val="24"/>
          <w:szCs w:val="24"/>
        </w:rPr>
        <w:t>ЛИСТ ОЗНАКОМЛЕНИЯ</w:t>
      </w: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3399"/>
        <w:gridCol w:w="396"/>
        <w:gridCol w:w="2232"/>
        <w:gridCol w:w="1525"/>
        <w:gridCol w:w="1911"/>
      </w:tblGrid>
      <w:tr w:rsidR="00D96409" w:rsidRPr="00BE012F" w:rsidTr="00B47D30">
        <w:trPr>
          <w:trHeight w:val="670"/>
        </w:trPr>
        <w:tc>
          <w:tcPr>
            <w:tcW w:w="3399" w:type="dxa"/>
            <w:tcMar>
              <w:left w:w="0" w:type="dxa"/>
              <w:right w:w="0" w:type="dxa"/>
            </w:tcMar>
            <w:hideMark/>
          </w:tcPr>
          <w:p w:rsidR="00D96409" w:rsidRPr="00BE012F" w:rsidRDefault="00D96409" w:rsidP="00B47D30">
            <w:pPr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</w:rPr>
            </w:pPr>
            <w:r w:rsidRPr="00BE012F">
              <w:rPr>
                <w:sz w:val="24"/>
                <w:szCs w:val="24"/>
              </w:rPr>
              <w:t xml:space="preserve">с </w:t>
            </w:r>
            <w:r w:rsidRPr="00BE012F">
              <w:rPr>
                <w:rStyle w:val="1"/>
                <w:sz w:val="24"/>
                <w:szCs w:val="24"/>
              </w:rPr>
              <w:t xml:space="preserve"> </w:t>
            </w:r>
            <w:r w:rsidRPr="00BE012F">
              <w:rPr>
                <w:rStyle w:val="1"/>
                <w:color w:val="000000"/>
                <w:sz w:val="24"/>
                <w:szCs w:val="24"/>
              </w:rPr>
              <w:t>Положение</w:t>
            </w:r>
            <w:r w:rsidRPr="00BE012F">
              <w:rPr>
                <w:rStyle w:val="1"/>
                <w:sz w:val="24"/>
                <w:szCs w:val="24"/>
              </w:rPr>
              <w:t>м</w:t>
            </w:r>
          </w:p>
        </w:tc>
        <w:tc>
          <w:tcPr>
            <w:tcW w:w="6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6409" w:rsidRPr="00BE012F" w:rsidRDefault="00D96409" w:rsidP="00B47D30">
            <w:pPr>
              <w:pStyle w:val="a6"/>
              <w:shd w:val="clear" w:color="auto" w:fill="auto"/>
              <w:spacing w:after="0" w:line="283" w:lineRule="exact"/>
              <w:ind w:left="1400" w:right="760" w:firstLine="820"/>
              <w:jc w:val="center"/>
              <w:rPr>
                <w:rStyle w:val="1"/>
                <w:b/>
                <w:i/>
                <w:color w:val="000000"/>
                <w:sz w:val="24"/>
                <w:szCs w:val="24"/>
              </w:rPr>
            </w:pPr>
            <w:r w:rsidRPr="00BE012F">
              <w:rPr>
                <w:rStyle w:val="1"/>
                <w:b/>
                <w:i/>
                <w:color w:val="000000"/>
                <w:sz w:val="24"/>
                <w:szCs w:val="24"/>
              </w:rPr>
              <w:t xml:space="preserve">о комиссии по </w:t>
            </w:r>
            <w:proofErr w:type="spellStart"/>
            <w:r>
              <w:rPr>
                <w:rStyle w:val="1"/>
                <w:b/>
                <w:i/>
                <w:color w:val="000000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Style w:val="1"/>
                <w:b/>
                <w:i/>
                <w:color w:val="000000"/>
                <w:sz w:val="24"/>
                <w:szCs w:val="24"/>
              </w:rPr>
              <w:t xml:space="preserve"> политике отношений и их исполнение</w:t>
            </w:r>
          </w:p>
          <w:p w:rsidR="00D96409" w:rsidRPr="00BE012F" w:rsidRDefault="00D96409" w:rsidP="00B47D30">
            <w:pPr>
              <w:shd w:val="clear" w:color="auto" w:fill="FFFFFF"/>
              <w:spacing w:line="206" w:lineRule="atLeast"/>
              <w:jc w:val="both"/>
              <w:textAlignment w:val="baseline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6409" w:rsidRPr="00BE012F" w:rsidTr="00B47D30">
        <w:tc>
          <w:tcPr>
            <w:tcW w:w="94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6409" w:rsidRPr="00BE012F" w:rsidRDefault="00D96409" w:rsidP="00B47D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t>Положение</w:t>
            </w:r>
            <w:r w:rsidRPr="00BE012F">
              <w:rPr>
                <w:sz w:val="24"/>
                <w:szCs w:val="24"/>
              </w:rPr>
              <w:t xml:space="preserve"> изучил и обязуюсь выполнять:</w:t>
            </w:r>
          </w:p>
        </w:tc>
      </w:tr>
      <w:tr w:rsidR="00D96409" w:rsidRPr="00BE012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5" w:type="dxa"/>
            <w:gridSpan w:val="2"/>
            <w:vAlign w:val="center"/>
            <w:hideMark/>
          </w:tcPr>
          <w:p w:rsidR="00D96409" w:rsidRPr="00BE012F" w:rsidRDefault="00D96409" w:rsidP="00B47D30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12F">
              <w:rPr>
                <w:sz w:val="24"/>
                <w:szCs w:val="24"/>
              </w:rPr>
              <w:t>Ф.И.О.</w:t>
            </w:r>
          </w:p>
        </w:tc>
        <w:tc>
          <w:tcPr>
            <w:tcW w:w="2232" w:type="dxa"/>
            <w:vAlign w:val="center"/>
            <w:hideMark/>
          </w:tcPr>
          <w:p w:rsidR="00D96409" w:rsidRPr="00BE012F" w:rsidRDefault="00D96409" w:rsidP="00B47D30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12F">
              <w:rPr>
                <w:sz w:val="24"/>
                <w:szCs w:val="24"/>
              </w:rPr>
              <w:t>Должность</w:t>
            </w:r>
          </w:p>
        </w:tc>
        <w:tc>
          <w:tcPr>
            <w:tcW w:w="1525" w:type="dxa"/>
            <w:vAlign w:val="center"/>
            <w:hideMark/>
          </w:tcPr>
          <w:p w:rsidR="00D96409" w:rsidRPr="00BE012F" w:rsidRDefault="00D96409" w:rsidP="00B47D30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12F">
              <w:rPr>
                <w:sz w:val="24"/>
                <w:szCs w:val="24"/>
              </w:rPr>
              <w:t>Дата</w:t>
            </w:r>
          </w:p>
        </w:tc>
        <w:tc>
          <w:tcPr>
            <w:tcW w:w="1911" w:type="dxa"/>
            <w:vAlign w:val="center"/>
            <w:hideMark/>
          </w:tcPr>
          <w:p w:rsidR="00D96409" w:rsidRPr="00BE012F" w:rsidRDefault="00D96409" w:rsidP="00B47D30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12F">
              <w:rPr>
                <w:sz w:val="24"/>
                <w:szCs w:val="24"/>
              </w:rPr>
              <w:t>Подпись</w:t>
            </w:r>
          </w:p>
        </w:tc>
      </w:tr>
      <w:tr w:rsidR="00D96409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96409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96409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96409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96409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96409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96409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96409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96409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96409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96409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96409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96409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96409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96409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96409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96409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96409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96409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96409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96409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96409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96409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96409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96409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96409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96409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96409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96409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96409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96409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96409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96409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96409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96409" w:rsidRPr="007F648F" w:rsidRDefault="00D96409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A77577" w:rsidRPr="00D96409" w:rsidRDefault="00A77577" w:rsidP="00D96409">
      <w:pPr>
        <w:rPr>
          <w:rFonts w:eastAsia="Times New Roman"/>
          <w:sz w:val="16"/>
          <w:szCs w:val="16"/>
          <w:lang w:eastAsia="ru-RU"/>
        </w:rPr>
      </w:pPr>
    </w:p>
    <w:sectPr w:rsidR="00A77577" w:rsidRPr="00D96409" w:rsidSect="00D9640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E1DC3"/>
    <w:rsid w:val="00005D94"/>
    <w:rsid w:val="00010992"/>
    <w:rsid w:val="00076BD7"/>
    <w:rsid w:val="00090290"/>
    <w:rsid w:val="000D31AF"/>
    <w:rsid w:val="000D7CFC"/>
    <w:rsid w:val="000E3DD5"/>
    <w:rsid w:val="000F19AA"/>
    <w:rsid w:val="00100D92"/>
    <w:rsid w:val="00120011"/>
    <w:rsid w:val="00151957"/>
    <w:rsid w:val="00166739"/>
    <w:rsid w:val="00180DA7"/>
    <w:rsid w:val="00191EAD"/>
    <w:rsid w:val="001E0C7B"/>
    <w:rsid w:val="001E744C"/>
    <w:rsid w:val="001F7EF6"/>
    <w:rsid w:val="00201E94"/>
    <w:rsid w:val="00226CD1"/>
    <w:rsid w:val="00237C51"/>
    <w:rsid w:val="002655E6"/>
    <w:rsid w:val="00270A24"/>
    <w:rsid w:val="002830ED"/>
    <w:rsid w:val="002A4450"/>
    <w:rsid w:val="002B1BE9"/>
    <w:rsid w:val="002C274D"/>
    <w:rsid w:val="002E1DC3"/>
    <w:rsid w:val="0030200A"/>
    <w:rsid w:val="00323516"/>
    <w:rsid w:val="003550DB"/>
    <w:rsid w:val="003B1968"/>
    <w:rsid w:val="003E19FB"/>
    <w:rsid w:val="00407911"/>
    <w:rsid w:val="0041435E"/>
    <w:rsid w:val="00420C30"/>
    <w:rsid w:val="00421DB6"/>
    <w:rsid w:val="0045210D"/>
    <w:rsid w:val="00497E67"/>
    <w:rsid w:val="004A3143"/>
    <w:rsid w:val="004C34E4"/>
    <w:rsid w:val="004F71B3"/>
    <w:rsid w:val="005102C3"/>
    <w:rsid w:val="00517446"/>
    <w:rsid w:val="00517534"/>
    <w:rsid w:val="00523247"/>
    <w:rsid w:val="0055494F"/>
    <w:rsid w:val="00590275"/>
    <w:rsid w:val="005973A3"/>
    <w:rsid w:val="005B3D73"/>
    <w:rsid w:val="00672112"/>
    <w:rsid w:val="006913E9"/>
    <w:rsid w:val="006B1C6A"/>
    <w:rsid w:val="006F1CE3"/>
    <w:rsid w:val="00756FEC"/>
    <w:rsid w:val="00763EBE"/>
    <w:rsid w:val="0079155D"/>
    <w:rsid w:val="007C2D94"/>
    <w:rsid w:val="007F6A79"/>
    <w:rsid w:val="0081781C"/>
    <w:rsid w:val="00893AF8"/>
    <w:rsid w:val="008E1DF2"/>
    <w:rsid w:val="008E3034"/>
    <w:rsid w:val="009576CF"/>
    <w:rsid w:val="00962AF9"/>
    <w:rsid w:val="00964313"/>
    <w:rsid w:val="00972E9B"/>
    <w:rsid w:val="009A0F3A"/>
    <w:rsid w:val="009C444C"/>
    <w:rsid w:val="00A512AB"/>
    <w:rsid w:val="00A51FFE"/>
    <w:rsid w:val="00A71E5F"/>
    <w:rsid w:val="00A77577"/>
    <w:rsid w:val="00AF2BB9"/>
    <w:rsid w:val="00B15776"/>
    <w:rsid w:val="00B43490"/>
    <w:rsid w:val="00B9389A"/>
    <w:rsid w:val="00BB32D7"/>
    <w:rsid w:val="00BD10A7"/>
    <w:rsid w:val="00BD2CCD"/>
    <w:rsid w:val="00C05894"/>
    <w:rsid w:val="00C963F2"/>
    <w:rsid w:val="00D11E5C"/>
    <w:rsid w:val="00D171C6"/>
    <w:rsid w:val="00D54C97"/>
    <w:rsid w:val="00D6794C"/>
    <w:rsid w:val="00D725E4"/>
    <w:rsid w:val="00D96409"/>
    <w:rsid w:val="00DB28B0"/>
    <w:rsid w:val="00DD4628"/>
    <w:rsid w:val="00E303C0"/>
    <w:rsid w:val="00E324F5"/>
    <w:rsid w:val="00E42366"/>
    <w:rsid w:val="00EA3FF0"/>
    <w:rsid w:val="00ED3A36"/>
    <w:rsid w:val="00EF7B66"/>
    <w:rsid w:val="00F02D24"/>
    <w:rsid w:val="00F2489A"/>
    <w:rsid w:val="00F53B70"/>
    <w:rsid w:val="00F61C56"/>
    <w:rsid w:val="00F82A02"/>
    <w:rsid w:val="00FF5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1DC3"/>
    <w:rPr>
      <w:b/>
      <w:bCs/>
    </w:rPr>
  </w:style>
  <w:style w:type="paragraph" w:styleId="a4">
    <w:name w:val="Normal (Web)"/>
    <w:basedOn w:val="a"/>
    <w:uiPriority w:val="99"/>
    <w:semiHidden/>
    <w:unhideWhenUsed/>
    <w:rsid w:val="002E1DC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1DC3"/>
  </w:style>
  <w:style w:type="table" w:styleId="a5">
    <w:name w:val="Table Grid"/>
    <w:basedOn w:val="a1"/>
    <w:uiPriority w:val="59"/>
    <w:rsid w:val="00590275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6"/>
    <w:uiPriority w:val="99"/>
    <w:locked/>
    <w:rsid w:val="00D96409"/>
    <w:rPr>
      <w:sz w:val="27"/>
      <w:szCs w:val="27"/>
      <w:shd w:val="clear" w:color="auto" w:fill="FFFFFF"/>
    </w:rPr>
  </w:style>
  <w:style w:type="paragraph" w:styleId="a6">
    <w:name w:val="Body Text"/>
    <w:basedOn w:val="a"/>
    <w:link w:val="1"/>
    <w:uiPriority w:val="99"/>
    <w:rsid w:val="00D96409"/>
    <w:pPr>
      <w:widowControl w:val="0"/>
      <w:shd w:val="clear" w:color="auto" w:fill="FFFFFF"/>
      <w:spacing w:after="240" w:line="288" w:lineRule="exact"/>
      <w:jc w:val="both"/>
    </w:pPr>
    <w:rPr>
      <w:sz w:val="27"/>
      <w:szCs w:val="27"/>
    </w:rPr>
  </w:style>
  <w:style w:type="character" w:customStyle="1" w:styleId="a7">
    <w:name w:val="Основной текст Знак"/>
    <w:basedOn w:val="a0"/>
    <w:link w:val="a6"/>
    <w:uiPriority w:val="99"/>
    <w:semiHidden/>
    <w:rsid w:val="00D964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LibraryADM</dc:creator>
  <cp:keywords/>
  <dc:description/>
  <cp:lastModifiedBy>user</cp:lastModifiedBy>
  <cp:revision>8</cp:revision>
  <cp:lastPrinted>2016-08-17T09:55:00Z</cp:lastPrinted>
  <dcterms:created xsi:type="dcterms:W3CDTF">2016-05-03T07:57:00Z</dcterms:created>
  <dcterms:modified xsi:type="dcterms:W3CDTF">2016-08-17T10:00:00Z</dcterms:modified>
</cp:coreProperties>
</file>