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43C" w:rsidRPr="003E643C" w:rsidRDefault="003E643C" w:rsidP="003E6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43C">
        <w:rPr>
          <w:rFonts w:ascii="Times New Roman" w:hAnsi="Times New Roman" w:cs="Times New Roman"/>
          <w:b/>
          <w:sz w:val="24"/>
          <w:szCs w:val="24"/>
        </w:rPr>
        <w:t>МУНИЦИПАЛЬНОЕ БЮДЖЕТНОЕ УЧРЕЖДЕНИЕ КУЛЬТУРЫ                                        "ШЕНКУРСКАЯ ЦЕНТРАЛИЗОВАННАЯ БИБЛИОТЕЧНАЯ СИСТЕМА"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3E643C" w:rsidRPr="003E643C" w:rsidTr="00C27DA9">
        <w:tc>
          <w:tcPr>
            <w:tcW w:w="5070" w:type="dxa"/>
          </w:tcPr>
          <w:p w:rsidR="003E643C" w:rsidRPr="003E643C" w:rsidRDefault="003E643C" w:rsidP="00C27DA9">
            <w:pPr>
              <w:jc w:val="both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>СОГЛАСОВАНО</w:t>
            </w: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43C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43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 xml:space="preserve">УТВЕРЖДАЮ </w:t>
            </w: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3E643C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1742E7" w:rsidRDefault="001742E7" w:rsidP="001742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742E7" w:rsidRPr="00EA6626" w:rsidRDefault="001742E7" w:rsidP="001742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626">
        <w:rPr>
          <w:rFonts w:ascii="Times New Roman" w:hAnsi="Times New Roman" w:cs="Times New Roman"/>
          <w:b/>
          <w:sz w:val="24"/>
          <w:szCs w:val="24"/>
        </w:rPr>
        <w:t xml:space="preserve">ТЕМАТИЧЕСКИЙ ПЛАН </w:t>
      </w:r>
      <w:r w:rsidR="003E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proofErr w:type="gramStart"/>
      <w:r w:rsidRPr="00EA6626">
        <w:rPr>
          <w:rFonts w:ascii="Times New Roman" w:hAnsi="Times New Roman" w:cs="Times New Roman"/>
          <w:b/>
          <w:sz w:val="24"/>
          <w:szCs w:val="24"/>
        </w:rPr>
        <w:t>обучения по охране</w:t>
      </w:r>
      <w:proofErr w:type="gramEnd"/>
      <w:r w:rsidRPr="00EA6626">
        <w:rPr>
          <w:rFonts w:ascii="Times New Roman" w:hAnsi="Times New Roman" w:cs="Times New Roman"/>
          <w:b/>
          <w:sz w:val="24"/>
          <w:szCs w:val="24"/>
        </w:rPr>
        <w:t xml:space="preserve"> труда </w:t>
      </w:r>
      <w:r w:rsidR="00EA6626" w:rsidRPr="00EA6626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EA662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6626" w:rsidRPr="00EA6626">
        <w:rPr>
          <w:rFonts w:ascii="Times New Roman" w:hAnsi="Times New Roman" w:cs="Times New Roman"/>
          <w:b/>
          <w:sz w:val="24"/>
          <w:szCs w:val="24"/>
        </w:rPr>
        <w:t>вспомогательного административно-управленческого персонала</w:t>
      </w:r>
      <w:r w:rsidRPr="00EA662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tbl>
      <w:tblPr>
        <w:tblStyle w:val="a3"/>
        <w:tblW w:w="9571" w:type="dxa"/>
        <w:tblLayout w:type="fixed"/>
        <w:tblLook w:val="04A0"/>
      </w:tblPr>
      <w:tblGrid>
        <w:gridCol w:w="675"/>
        <w:gridCol w:w="7371"/>
        <w:gridCol w:w="1525"/>
      </w:tblGrid>
      <w:tr w:rsidR="001742E7" w:rsidTr="003E643C">
        <w:tc>
          <w:tcPr>
            <w:tcW w:w="67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№№ п./п.</w:t>
            </w:r>
          </w:p>
        </w:tc>
        <w:tc>
          <w:tcPr>
            <w:tcW w:w="7371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2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Количество учебных часов</w:t>
            </w:r>
          </w:p>
        </w:tc>
      </w:tr>
      <w:tr w:rsidR="001742E7" w:rsidTr="003E643C">
        <w:tc>
          <w:tcPr>
            <w:tcW w:w="67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42E7" w:rsidTr="003E643C">
        <w:tc>
          <w:tcPr>
            <w:tcW w:w="67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742E7" w:rsidRDefault="001742E7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Основные положения трудового законодательства Российской Федерации.</w:t>
            </w:r>
          </w:p>
        </w:tc>
        <w:tc>
          <w:tcPr>
            <w:tcW w:w="152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2E7" w:rsidTr="003E643C">
        <w:tc>
          <w:tcPr>
            <w:tcW w:w="67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742E7" w:rsidRDefault="001742E7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Законодательные и иные нормативные правовые акты по охране труда.</w:t>
            </w:r>
          </w:p>
        </w:tc>
        <w:tc>
          <w:tcPr>
            <w:tcW w:w="152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2E7" w:rsidTr="003E643C">
        <w:tc>
          <w:tcPr>
            <w:tcW w:w="67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742E7" w:rsidRDefault="001742E7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Органы государственного управления, надзора и </w:t>
            </w:r>
            <w:proofErr w:type="gramStart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охраной труда. Ведомственный и общественный </w:t>
            </w:r>
            <w:proofErr w:type="gramStart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охраной труда.</w:t>
            </w:r>
          </w:p>
        </w:tc>
        <w:tc>
          <w:tcPr>
            <w:tcW w:w="152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2E7" w:rsidTr="003E643C">
        <w:tc>
          <w:tcPr>
            <w:tcW w:w="675" w:type="dxa"/>
          </w:tcPr>
          <w:p w:rsidR="001742E7" w:rsidRDefault="001742E7" w:rsidP="00174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1" w:type="dxa"/>
          </w:tcPr>
          <w:p w:rsidR="001742E7" w:rsidRDefault="001742E7" w:rsidP="00EA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Организация управления охраной труда в учреждении  Последовательность организации работы по охране труда.</w:t>
            </w:r>
          </w:p>
        </w:tc>
        <w:tc>
          <w:tcPr>
            <w:tcW w:w="1525" w:type="dxa"/>
          </w:tcPr>
          <w:p w:rsid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42E7" w:rsidTr="003E643C">
        <w:tc>
          <w:tcPr>
            <w:tcW w:w="675" w:type="dxa"/>
          </w:tcPr>
          <w:p w:rsid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71" w:type="dxa"/>
          </w:tcPr>
          <w:p w:rsidR="001742E7" w:rsidRDefault="00563970" w:rsidP="00EA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Обучение, инструктирование и проверка знаний по охране труда работников. Пропаганда охраны труда в учреждении.</w:t>
            </w:r>
          </w:p>
        </w:tc>
        <w:tc>
          <w:tcPr>
            <w:tcW w:w="1525" w:type="dxa"/>
          </w:tcPr>
          <w:p w:rsid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42E7" w:rsidTr="003E643C">
        <w:tc>
          <w:tcPr>
            <w:tcW w:w="675" w:type="dxa"/>
          </w:tcPr>
          <w:p w:rsid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371" w:type="dxa"/>
          </w:tcPr>
          <w:p w:rsidR="001742E7" w:rsidRDefault="00563970" w:rsidP="00563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Опасные и вредные производственные факторы и меры защиты от них.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Специальная оценка условий труда.</w:t>
            </w: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Сертификация. Льготы и компенсации за тяжелые работы и работу с вредными и опасными условиями труда.</w:t>
            </w:r>
          </w:p>
        </w:tc>
        <w:tc>
          <w:tcPr>
            <w:tcW w:w="1525" w:type="dxa"/>
          </w:tcPr>
          <w:p w:rsid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371" w:type="dxa"/>
          </w:tcPr>
          <w:p w:rsidR="00563970" w:rsidRPr="001742E7" w:rsidRDefault="00563970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безопасной работы на персональных компьютерах и </w:t>
            </w:r>
            <w:proofErr w:type="spellStart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видеодисплейных</w:t>
            </w:r>
            <w:proofErr w:type="spellEnd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терминалах.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371" w:type="dxa"/>
          </w:tcPr>
          <w:p w:rsidR="00563970" w:rsidRPr="001742E7" w:rsidRDefault="00563970" w:rsidP="00EA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безопасности при эксплуатации зданий и надзор за их техническим состоянием. Общие требования безопасности к </w:t>
            </w:r>
            <w:r w:rsidR="00EA6626">
              <w:rPr>
                <w:rFonts w:ascii="Times New Roman" w:hAnsi="Times New Roman" w:cs="Times New Roman"/>
                <w:sz w:val="24"/>
                <w:szCs w:val="24"/>
              </w:rPr>
              <w:t>помещениям,</w:t>
            </w: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оборудованию и проведению </w:t>
            </w:r>
            <w:r w:rsidR="00EA6626">
              <w:rPr>
                <w:rFonts w:ascii="Times New Roman" w:hAnsi="Times New Roman" w:cs="Times New Roman"/>
                <w:sz w:val="24"/>
                <w:szCs w:val="24"/>
              </w:rPr>
              <w:t xml:space="preserve">клубных </w:t>
            </w: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занятий.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371" w:type="dxa"/>
          </w:tcPr>
          <w:p w:rsidR="00563970" w:rsidRPr="001742E7" w:rsidRDefault="00563970" w:rsidP="00EA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Производственный травматизм и мероприятия по его профилактике. Порядок расследования, оформления и учета нес</w:t>
            </w:r>
            <w:r w:rsidR="00EA6626">
              <w:rPr>
                <w:rFonts w:ascii="Times New Roman" w:hAnsi="Times New Roman" w:cs="Times New Roman"/>
                <w:sz w:val="24"/>
                <w:szCs w:val="24"/>
              </w:rPr>
              <w:t>частных случаев на производстве</w:t>
            </w: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371" w:type="dxa"/>
          </w:tcPr>
          <w:p w:rsidR="00563970" w:rsidRPr="001742E7" w:rsidRDefault="00563970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Ответственность работодателей, должностных лиц и работников за несоблюдение законодательных актов по охране труда. Возмещение вреда, причиненного работнику увечьем, профзаболеванием, либо иным повреждением здоровья.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371" w:type="dxa"/>
          </w:tcPr>
          <w:p w:rsidR="00563970" w:rsidRPr="001742E7" w:rsidRDefault="00563970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</w:t>
            </w:r>
            <w:proofErr w:type="spellEnd"/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. Пожарная безопасность.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371" w:type="dxa"/>
          </w:tcPr>
          <w:p w:rsidR="00563970" w:rsidRPr="001742E7" w:rsidRDefault="00563970" w:rsidP="00EA66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безопасности при проведении </w:t>
            </w:r>
            <w:r w:rsidR="00EA6626">
              <w:rPr>
                <w:rFonts w:ascii="Times New Roman" w:hAnsi="Times New Roman" w:cs="Times New Roman"/>
                <w:sz w:val="24"/>
                <w:szCs w:val="24"/>
              </w:rPr>
              <w:t>клубных</w:t>
            </w: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 xml:space="preserve"> занятий и мас</w:t>
            </w:r>
            <w:r w:rsidR="00EA6626">
              <w:rPr>
                <w:rFonts w:ascii="Times New Roman" w:hAnsi="Times New Roman" w:cs="Times New Roman"/>
                <w:sz w:val="24"/>
                <w:szCs w:val="24"/>
              </w:rPr>
              <w:t>совых мероприятий</w:t>
            </w: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1" w:type="dxa"/>
          </w:tcPr>
          <w:p w:rsidR="00563970" w:rsidRPr="001742E7" w:rsidRDefault="00563970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Оказание первой доврачебной помощи пострадавшему.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371" w:type="dxa"/>
          </w:tcPr>
          <w:p w:rsidR="00563970" w:rsidRPr="001742E7" w:rsidRDefault="00563970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  <w:sz w:val="24"/>
                <w:szCs w:val="24"/>
              </w:rPr>
              <w:t>Итоговый контроль знаний и выдача</w:t>
            </w:r>
            <w:r w:rsidRPr="001742E7">
              <w:rPr>
                <w:rFonts w:ascii="Times New Roman" w:hAnsi="Times New Roman" w:cs="Times New Roman"/>
              </w:rPr>
              <w:t xml:space="preserve"> удостоверений.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</w:rPr>
              <w:t>6</w:t>
            </w:r>
          </w:p>
        </w:tc>
      </w:tr>
      <w:tr w:rsidR="00563970" w:rsidTr="003E643C">
        <w:tc>
          <w:tcPr>
            <w:tcW w:w="67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563970" w:rsidRPr="001742E7" w:rsidRDefault="00563970" w:rsidP="00174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2E7">
              <w:rPr>
                <w:rFonts w:ascii="Times New Roman" w:hAnsi="Times New Roman" w:cs="Times New Roman"/>
              </w:rPr>
              <w:t>ВСЕГО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525" w:type="dxa"/>
          </w:tcPr>
          <w:p w:rsidR="00563970" w:rsidRPr="001742E7" w:rsidRDefault="00563970" w:rsidP="00563970">
            <w:pPr>
              <w:jc w:val="center"/>
              <w:rPr>
                <w:rFonts w:ascii="Times New Roman" w:hAnsi="Times New Roman" w:cs="Times New Roman"/>
              </w:rPr>
            </w:pPr>
            <w:r w:rsidRPr="001742E7">
              <w:rPr>
                <w:rFonts w:ascii="Times New Roman" w:hAnsi="Times New Roman" w:cs="Times New Roman"/>
              </w:rPr>
              <w:t>28</w:t>
            </w:r>
          </w:p>
        </w:tc>
      </w:tr>
    </w:tbl>
    <w:p w:rsidR="003E643C" w:rsidRPr="003E643C" w:rsidRDefault="003E643C" w:rsidP="003E64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43C">
        <w:rPr>
          <w:rFonts w:ascii="Times New Roman" w:hAnsi="Times New Roman" w:cs="Times New Roman"/>
          <w:b/>
          <w:sz w:val="24"/>
          <w:szCs w:val="24"/>
        </w:rPr>
        <w:lastRenderedPageBreak/>
        <w:t>МУНИЦИПАЛЬНОЕ БЮДЖЕТНОЕ УЧРЕЖДЕНИЕ КУЛЬТУРЫ                                        "ШЕНКУРСКАЯ ЦЕНТРАЛИЗОВАННАЯ БИБЛИОТЕЧНАЯ СИСТЕМА"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3E643C" w:rsidRPr="003E643C" w:rsidTr="00C27DA9">
        <w:tc>
          <w:tcPr>
            <w:tcW w:w="5070" w:type="dxa"/>
          </w:tcPr>
          <w:p w:rsidR="003E643C" w:rsidRPr="003E643C" w:rsidRDefault="003E643C" w:rsidP="00C27DA9">
            <w:pPr>
              <w:jc w:val="both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>СОГЛАСОВАНО</w:t>
            </w: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43C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Единого представительного  органа работников МБУК "Шенкурская ЦБС"</w:t>
            </w: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643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 Е.С.Воронова</w:t>
            </w: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 xml:space="preserve">УТВЕРЖДАЮ </w:t>
            </w: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 xml:space="preserve">Директор МБУК "Шенкурская ЦБС" </w:t>
            </w: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tabs>
                <w:tab w:val="left" w:pos="345"/>
              </w:tabs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ab/>
              <w:t xml:space="preserve">___________________ </w:t>
            </w:r>
            <w:proofErr w:type="spellStart"/>
            <w:r w:rsidRPr="003E643C">
              <w:rPr>
                <w:rFonts w:ascii="Times New Roman" w:hAnsi="Times New Roman" w:cs="Times New Roman"/>
              </w:rPr>
              <w:t>Т.В.Золотикова</w:t>
            </w:r>
            <w:proofErr w:type="spellEnd"/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</w:p>
          <w:p w:rsidR="003E643C" w:rsidRPr="003E643C" w:rsidRDefault="003E643C" w:rsidP="00C27DA9">
            <w:pPr>
              <w:jc w:val="center"/>
              <w:rPr>
                <w:rFonts w:ascii="Times New Roman" w:hAnsi="Times New Roman" w:cs="Times New Roman"/>
              </w:rPr>
            </w:pPr>
            <w:r w:rsidRPr="003E643C">
              <w:rPr>
                <w:rFonts w:ascii="Times New Roman" w:hAnsi="Times New Roman" w:cs="Times New Roman"/>
              </w:rPr>
              <w:t>Пр. № _____ от «____» ____________2016 г.</w:t>
            </w:r>
          </w:p>
        </w:tc>
      </w:tr>
    </w:tbl>
    <w:p w:rsidR="00EA6626" w:rsidRDefault="00EA6626" w:rsidP="001742E7">
      <w:pPr>
        <w:rPr>
          <w:rFonts w:ascii="Times New Roman" w:hAnsi="Times New Roman" w:cs="Times New Roman"/>
          <w:sz w:val="24"/>
          <w:szCs w:val="24"/>
        </w:rPr>
      </w:pPr>
    </w:p>
    <w:p w:rsidR="009E2225" w:rsidRPr="009E2225" w:rsidRDefault="00563970" w:rsidP="009E222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225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3E643C" w:rsidRPr="003E64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643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proofErr w:type="gramStart"/>
      <w:r w:rsidR="003E643C" w:rsidRPr="00EA6626">
        <w:rPr>
          <w:rFonts w:ascii="Times New Roman" w:hAnsi="Times New Roman" w:cs="Times New Roman"/>
          <w:b/>
          <w:sz w:val="24"/>
          <w:szCs w:val="24"/>
        </w:rPr>
        <w:t>обучения по охране</w:t>
      </w:r>
      <w:proofErr w:type="gramEnd"/>
      <w:r w:rsidR="003E643C" w:rsidRPr="00EA6626">
        <w:rPr>
          <w:rFonts w:ascii="Times New Roman" w:hAnsi="Times New Roman" w:cs="Times New Roman"/>
          <w:b/>
          <w:sz w:val="24"/>
          <w:szCs w:val="24"/>
        </w:rPr>
        <w:t xml:space="preserve"> труда основного, вспомогательного административно-управленческого персонала                 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9E2225">
        <w:rPr>
          <w:rFonts w:ascii="Times New Roman" w:hAnsi="Times New Roman" w:cs="Times New Roman"/>
          <w:b/>
          <w:sz w:val="24"/>
          <w:szCs w:val="24"/>
        </w:rPr>
        <w:t xml:space="preserve">Тема 1. </w:t>
      </w:r>
      <w:r w:rsidRPr="009E2225">
        <w:rPr>
          <w:rFonts w:ascii="Times New Roman" w:hAnsi="Times New Roman" w:cs="Times New Roman"/>
          <w:sz w:val="24"/>
          <w:szCs w:val="24"/>
        </w:rPr>
        <w:t>Основные положения трудового законодательства Российской Федерации. Трудовой кодекс Российской Федерации. Основные трудовые права и обязанности работника. Права и обязанности работодателя. Трудовые отношения между работодателем и работником, порядок их оформления и гарантии соблюдения. Правила внутреннего трудового распорядка</w:t>
      </w:r>
      <w:r w:rsidR="00DC1F98">
        <w:rPr>
          <w:rFonts w:ascii="Times New Roman" w:hAnsi="Times New Roman" w:cs="Times New Roman"/>
          <w:sz w:val="24"/>
          <w:szCs w:val="24"/>
        </w:rPr>
        <w:t>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Нормы продолжительности рабочего времени и времени отдыха. Коллективный договор и ответственность сторон по его выполнению. Основные государственные гарантии по оплате труда работников. Особенности охраны труда женщин. Особенности охраны труда молодежи.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2.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Законодательные и иные нормативные правовые акты по охране труда. Понятие охраны труда. Конституция РФ, Трудовой кодекс РФ, Федеральный закон от 17.07.99 г. № 181-ФЗ «Об основах охраны труда в РФ». Основные принципы государственной политики в области охраны труда Основные положения федерального закона от 17.07.99 г. № 181-ФЗ «Об основах охраны труда в РФ». Нормативные правовые акты по охране труда: стандарты, санитарные нормы, правила, гигиенические нормативы, правила устройства и безопасной эксплуатации, инструкции по охране труда, организационно-методические документы. Разработка и утверждение правил и инструкций по охране труда. Порядок учета издания, распространения и отмены правил и инструкции по охране труда. Отраслевые нормативные правовые акты по охране труда.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3</w:t>
      </w:r>
      <w:r w:rsidR="00DC1F98" w:rsidRPr="00DC1F98">
        <w:rPr>
          <w:rFonts w:ascii="Times New Roman" w:hAnsi="Times New Roman" w:cs="Times New Roman"/>
          <w:b/>
          <w:sz w:val="24"/>
          <w:szCs w:val="24"/>
        </w:rPr>
        <w:t>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Органы государственного управления, надзора и </w:t>
      </w:r>
      <w:proofErr w:type="gramStart"/>
      <w:r w:rsidRPr="009E222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E2225">
        <w:rPr>
          <w:rFonts w:ascii="Times New Roman" w:hAnsi="Times New Roman" w:cs="Times New Roman"/>
          <w:sz w:val="24"/>
          <w:szCs w:val="24"/>
        </w:rPr>
        <w:t xml:space="preserve"> охраной труда. Ведомственный и общественный </w:t>
      </w:r>
      <w:proofErr w:type="gramStart"/>
      <w:r w:rsidRPr="009E22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2225">
        <w:rPr>
          <w:rFonts w:ascii="Times New Roman" w:hAnsi="Times New Roman" w:cs="Times New Roman"/>
          <w:sz w:val="24"/>
          <w:szCs w:val="24"/>
        </w:rPr>
        <w:t xml:space="preserve"> охраной труда. Государственное управление охраной труда в Российской Федерации</w:t>
      </w:r>
      <w:r w:rsidR="00DC1F98">
        <w:rPr>
          <w:rFonts w:ascii="Times New Roman" w:hAnsi="Times New Roman" w:cs="Times New Roman"/>
          <w:sz w:val="24"/>
          <w:szCs w:val="24"/>
        </w:rPr>
        <w:t>.</w:t>
      </w:r>
      <w:r w:rsidRPr="009E2225">
        <w:rPr>
          <w:rFonts w:ascii="Times New Roman" w:hAnsi="Times New Roman" w:cs="Times New Roman"/>
          <w:sz w:val="24"/>
          <w:szCs w:val="24"/>
        </w:rPr>
        <w:t xml:space="preserve"> Структура органов государствен</w:t>
      </w:r>
      <w:r w:rsidR="00DC1F98">
        <w:rPr>
          <w:rFonts w:ascii="Times New Roman" w:hAnsi="Times New Roman" w:cs="Times New Roman"/>
          <w:sz w:val="24"/>
          <w:szCs w:val="24"/>
        </w:rPr>
        <w:t>ного управления охраной труда. Ф</w:t>
      </w:r>
      <w:r w:rsidRPr="009E2225">
        <w:rPr>
          <w:rFonts w:ascii="Times New Roman" w:hAnsi="Times New Roman" w:cs="Times New Roman"/>
          <w:sz w:val="24"/>
          <w:szCs w:val="24"/>
        </w:rPr>
        <w:t xml:space="preserve">ункции и полномочия в области охраны труда Минтруда России. Органы надзора и </w:t>
      </w:r>
      <w:proofErr w:type="gramStart"/>
      <w:r w:rsidRPr="009E2225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9E2225">
        <w:rPr>
          <w:rFonts w:ascii="Times New Roman" w:hAnsi="Times New Roman" w:cs="Times New Roman"/>
          <w:sz w:val="24"/>
          <w:szCs w:val="24"/>
        </w:rPr>
        <w:t xml:space="preserve"> соблюдением законодательных и иных нормативных правовых актов по ох</w:t>
      </w:r>
      <w:r w:rsidR="00DC1F98">
        <w:rPr>
          <w:rFonts w:ascii="Times New Roman" w:hAnsi="Times New Roman" w:cs="Times New Roman"/>
          <w:sz w:val="24"/>
          <w:szCs w:val="24"/>
        </w:rPr>
        <w:t>ране труда. Задачи и права орга</w:t>
      </w:r>
      <w:r w:rsidRPr="009E2225">
        <w:rPr>
          <w:rFonts w:ascii="Times New Roman" w:hAnsi="Times New Roman" w:cs="Times New Roman"/>
          <w:sz w:val="24"/>
          <w:szCs w:val="24"/>
        </w:rPr>
        <w:t xml:space="preserve">нов государственного надзора и контроля в соответствии с их положениями. Контроль федеральных органов исполнительной власти (ведомственный) за охраной труда. Общественный </w:t>
      </w:r>
      <w:proofErr w:type="gramStart"/>
      <w:r w:rsidRPr="009E222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E2225">
        <w:rPr>
          <w:rFonts w:ascii="Times New Roman" w:hAnsi="Times New Roman" w:cs="Times New Roman"/>
          <w:sz w:val="24"/>
          <w:szCs w:val="24"/>
        </w:rPr>
        <w:t xml:space="preserve"> охраной труда Постановление Минтруда России от 08.04.94 г. № 30 «Об утверждении Рекомендаций по организации р</w:t>
      </w:r>
      <w:r w:rsidR="00DC1F98">
        <w:rPr>
          <w:rFonts w:ascii="Times New Roman" w:hAnsi="Times New Roman" w:cs="Times New Roman"/>
          <w:sz w:val="24"/>
          <w:szCs w:val="24"/>
        </w:rPr>
        <w:t>аботы уполномоченного (доверен</w:t>
      </w:r>
      <w:r w:rsidRPr="009E2225">
        <w:rPr>
          <w:rFonts w:ascii="Times New Roman" w:hAnsi="Times New Roman" w:cs="Times New Roman"/>
          <w:sz w:val="24"/>
          <w:szCs w:val="24"/>
        </w:rPr>
        <w:t xml:space="preserve">ного) лица по охране труда профессионального союза или трудового коллектива». Техническая инспекция труда.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4.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Организация управления охраной труда в учреждении. Последовательность организации работы по охране труда. Обязанности работодателя и работников по обеспечению охраны труда. Гарантии и права работников на охрану труда. Система </w:t>
      </w:r>
      <w:r w:rsidRPr="009E2225">
        <w:rPr>
          <w:rFonts w:ascii="Times New Roman" w:hAnsi="Times New Roman" w:cs="Times New Roman"/>
          <w:sz w:val="24"/>
          <w:szCs w:val="24"/>
        </w:rPr>
        <w:lastRenderedPageBreak/>
        <w:t>управления охраной труда в учреждении. Распределение работодателем обязанностей по охране труда между должностными лицами, их изучение и доведение до исполнителей. Служба охраны тру</w:t>
      </w:r>
      <w:r w:rsidR="00DC1F98">
        <w:rPr>
          <w:rFonts w:ascii="Times New Roman" w:hAnsi="Times New Roman" w:cs="Times New Roman"/>
          <w:sz w:val="24"/>
          <w:szCs w:val="24"/>
        </w:rPr>
        <w:t>да в учреждении, её пред</w:t>
      </w:r>
      <w:r w:rsidRPr="009E2225">
        <w:rPr>
          <w:rFonts w:ascii="Times New Roman" w:hAnsi="Times New Roman" w:cs="Times New Roman"/>
          <w:sz w:val="24"/>
          <w:szCs w:val="24"/>
        </w:rPr>
        <w:t xml:space="preserve">назначение и место в структуре управления учреждением. Последовательность организации работы по охране труда в учреждении. </w:t>
      </w:r>
      <w:r w:rsidR="00233F48">
        <w:rPr>
          <w:rFonts w:ascii="Times New Roman" w:hAnsi="Times New Roman" w:cs="Times New Roman"/>
          <w:sz w:val="24"/>
          <w:szCs w:val="24"/>
        </w:rPr>
        <w:t xml:space="preserve">Комиссия по охране труда, её </w:t>
      </w:r>
      <w:r w:rsidRPr="009E2225">
        <w:rPr>
          <w:rFonts w:ascii="Times New Roman" w:hAnsi="Times New Roman" w:cs="Times New Roman"/>
          <w:sz w:val="24"/>
          <w:szCs w:val="24"/>
        </w:rPr>
        <w:t xml:space="preserve">задачи, функции и права (постановление Минтруда России от 12.10.94 г. № 64). Планирование работы по охране труда. Документация по охране труда в учреждении. Коллективный договор и соглашение по охране труда - основные правовые формы текущего планирования и проведения мероприятий по охране труда.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5.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Обучение, инструктирование и проверка знаний по охране труда работников. Пропага</w:t>
      </w:r>
      <w:r w:rsidR="00DC1F98">
        <w:rPr>
          <w:rFonts w:ascii="Times New Roman" w:hAnsi="Times New Roman" w:cs="Times New Roman"/>
          <w:sz w:val="24"/>
          <w:szCs w:val="24"/>
        </w:rPr>
        <w:t>нда охраны труда в учреждении.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Обязанности работодателя по обучению и инструктированию работников по безопасности труда. Повышение квалификации и проверка знаний по охране труда у руководителей и специалистов. Обучение и проверка знаний по безопасности труда у работников, выполняющих работы повышенной опасности. Виды и задачи инструктажей по безопасности труда работников: вводный, первичный на рабочем месте, повторный, внеплановый, целевой. Сроки проведения инструктажей и ответственные лица за их проведение. Оформление проведенного инструктажа. </w:t>
      </w:r>
      <w:r w:rsidR="00233F48">
        <w:rPr>
          <w:rFonts w:ascii="Times New Roman" w:hAnsi="Times New Roman" w:cs="Times New Roman"/>
          <w:sz w:val="24"/>
          <w:szCs w:val="24"/>
        </w:rPr>
        <w:t>Уголок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охраны труда. Пропаганда охраны труда в учреждениях: задачи, цели, формы и средства проведения.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6.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Опасные и вредные производственные факторы и меры защиты от них. </w:t>
      </w:r>
      <w:r w:rsidR="00DC1F98">
        <w:rPr>
          <w:rFonts w:ascii="Times New Roman" w:hAnsi="Times New Roman" w:cs="Times New Roman"/>
          <w:sz w:val="24"/>
          <w:szCs w:val="24"/>
        </w:rPr>
        <w:t>Специальная оценка условий труда.</w:t>
      </w:r>
      <w:r w:rsidRPr="009E2225">
        <w:rPr>
          <w:rFonts w:ascii="Times New Roman" w:hAnsi="Times New Roman" w:cs="Times New Roman"/>
          <w:sz w:val="24"/>
          <w:szCs w:val="24"/>
        </w:rPr>
        <w:t xml:space="preserve"> Сертификация. Льготы и компенсации за тяжелые работы и работу с вредными и опасными условиями труда. Классификация основных опасных и вредных производственных факторов. Гигиеническая классификация условий труда. Термины и определения. Физические, химические, биологические вредные производственные факторы, факторы трудового процесса. Классы условий труда по степени вредности и опасности: оптимальные, допустимые, вредные, опасные. Требования к освещению помещений и рабочих мест, нормы освещенности. Выбор источников света, светильников. Шум и вибрация. Воздействие на организм человека электромагнитных полей, радиочастот, ионизирующих излучений. Способы и средства защиты. Средства индивидуальной защиты, порядок обеспечения ими работников и обучающихся, нормы бесплатной выдачи. Нормы предельно допустимых нагрузок по подъему и перемещению тяжестей вручную для женщин и подростков. Аттестация рабочих мест по условиям труда и её задачи (постановление Минтруда России от 14.03.97 г. № 12): определение фактических значений опасных и вредных производственных факторов на рабочих местах и оценка состояния условий труда. Этапы аттестационной работы. Оформление результатов аттестации. Льготы и компенсации за тяжелые работы и работу с вредными и опасными условиями труда: сокращенный рабочий день, дополнительные отпуска, доплата к заработной плате до 12 %, выдача молока, </w:t>
      </w:r>
      <w:proofErr w:type="gramStart"/>
      <w:r w:rsidRPr="009E2225">
        <w:rPr>
          <w:rFonts w:ascii="Times New Roman" w:hAnsi="Times New Roman" w:cs="Times New Roman"/>
          <w:sz w:val="24"/>
          <w:szCs w:val="24"/>
        </w:rPr>
        <w:t>ежегодное</w:t>
      </w:r>
      <w:proofErr w:type="gramEnd"/>
      <w:r w:rsidRPr="009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медосвидетельствование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7.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Организация безопасной работы на персональных компьютерах и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видеодисплейных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 терминалах. Нормативные ссылки. Гигиенические требования к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видеодисплейным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 терминалам (ВДТ), персональным электронно-вычислительным машинам (ПЭВМ) и организация работы. Санитарные нормы и правила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 2.2.2.542-96. Общие положения и область применения. Требования к ВДТ и ПЭВМ. Требования к помещениям для эксплуатации ВДТ и ПЭВМ, к микроклимату в производственных и учебных помещениях. Требования к шуму, вибрации, освещению. Общие требования к организации и оборудованию рабочих мест с ВДТ и ПЭВМ. Требования к организации и оборудованию рабочих мест с ВДТ и ПЭВМ для взрослых пользователей и </w:t>
      </w:r>
      <w:r w:rsidR="00233F48">
        <w:rPr>
          <w:rFonts w:ascii="Times New Roman" w:hAnsi="Times New Roman" w:cs="Times New Roman"/>
          <w:sz w:val="24"/>
          <w:szCs w:val="24"/>
        </w:rPr>
        <w:t>детей</w:t>
      </w:r>
      <w:r w:rsidRPr="009E2225">
        <w:rPr>
          <w:rFonts w:ascii="Times New Roman" w:hAnsi="Times New Roman" w:cs="Times New Roman"/>
          <w:sz w:val="24"/>
          <w:szCs w:val="24"/>
        </w:rPr>
        <w:t xml:space="preserve">. Требования к </w:t>
      </w:r>
      <w:r w:rsidRPr="009E2225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оборудованию и организации помещений с игровыми комплексами на базе ПЭВМ для детей дошкольного возраста. Общие требования к организации режима труда и отдыха при работе с ВДТ и ПЭВМ. Требования к организации медицинского обслуживания пользователей ВДТ и ПЭВМ.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8.</w:t>
      </w:r>
      <w:r w:rsidRPr="009E2225">
        <w:rPr>
          <w:rFonts w:ascii="Times New Roman" w:hAnsi="Times New Roman" w:cs="Times New Roman"/>
          <w:sz w:val="24"/>
          <w:szCs w:val="24"/>
        </w:rPr>
        <w:t xml:space="preserve"> Требования безопасности при эксплуатации зданий и надзор за их техническим состоянием. Общие требования безопасности к кабинетам, оборудованию и проведению </w:t>
      </w:r>
      <w:r w:rsidR="00233F48">
        <w:rPr>
          <w:rFonts w:ascii="Times New Roman" w:hAnsi="Times New Roman" w:cs="Times New Roman"/>
          <w:sz w:val="24"/>
          <w:szCs w:val="24"/>
        </w:rPr>
        <w:t>клубных</w:t>
      </w:r>
      <w:r w:rsidRPr="009E2225">
        <w:rPr>
          <w:rFonts w:ascii="Times New Roman" w:hAnsi="Times New Roman" w:cs="Times New Roman"/>
          <w:sz w:val="24"/>
          <w:szCs w:val="24"/>
        </w:rPr>
        <w:t xml:space="preserve"> занятий. Организация планово-предупредительного ремонта зданий и сооружений, надзор за их техническим состоянием. Документация на здание и сооружение. Порядок под</w:t>
      </w:r>
      <w:r w:rsidR="00DC1F98">
        <w:rPr>
          <w:rFonts w:ascii="Times New Roman" w:hAnsi="Times New Roman" w:cs="Times New Roman"/>
          <w:sz w:val="24"/>
          <w:szCs w:val="24"/>
        </w:rPr>
        <w:t xml:space="preserve">готовки и </w:t>
      </w:r>
      <w:r w:rsidRPr="009E2225">
        <w:rPr>
          <w:rFonts w:ascii="Times New Roman" w:hAnsi="Times New Roman" w:cs="Times New Roman"/>
          <w:sz w:val="24"/>
          <w:szCs w:val="24"/>
        </w:rPr>
        <w:t xml:space="preserve"> приема готовности </w:t>
      </w:r>
      <w:r w:rsidR="00233F48">
        <w:rPr>
          <w:rFonts w:ascii="Times New Roman" w:hAnsi="Times New Roman" w:cs="Times New Roman"/>
          <w:sz w:val="24"/>
          <w:szCs w:val="24"/>
        </w:rPr>
        <w:t>учреждения (структурных подразделений)</w:t>
      </w:r>
      <w:r w:rsidRPr="009E2225">
        <w:rPr>
          <w:rFonts w:ascii="Times New Roman" w:hAnsi="Times New Roman" w:cs="Times New Roman"/>
          <w:sz w:val="24"/>
          <w:szCs w:val="24"/>
        </w:rPr>
        <w:t xml:space="preserve"> к новому </w:t>
      </w:r>
      <w:r w:rsidR="00233F48">
        <w:rPr>
          <w:rFonts w:ascii="Times New Roman" w:hAnsi="Times New Roman" w:cs="Times New Roman"/>
          <w:sz w:val="24"/>
          <w:szCs w:val="24"/>
        </w:rPr>
        <w:t>творческому сезону</w:t>
      </w:r>
      <w:r w:rsidRPr="009E2225">
        <w:rPr>
          <w:rFonts w:ascii="Times New Roman" w:hAnsi="Times New Roman" w:cs="Times New Roman"/>
          <w:sz w:val="24"/>
          <w:szCs w:val="24"/>
        </w:rPr>
        <w:t xml:space="preserve">. Санитарные правила для учреждения. Общие положения и область применения. Санитарно-гигиенические требования к </w:t>
      </w:r>
      <w:r w:rsidR="00233F48">
        <w:rPr>
          <w:rFonts w:ascii="Times New Roman" w:hAnsi="Times New Roman" w:cs="Times New Roman"/>
          <w:sz w:val="24"/>
          <w:szCs w:val="24"/>
        </w:rPr>
        <w:t>клубным</w:t>
      </w:r>
      <w:r w:rsidRPr="009E2225">
        <w:rPr>
          <w:rFonts w:ascii="Times New Roman" w:hAnsi="Times New Roman" w:cs="Times New Roman"/>
          <w:sz w:val="24"/>
          <w:szCs w:val="24"/>
        </w:rPr>
        <w:t xml:space="preserve"> </w:t>
      </w:r>
      <w:r w:rsidR="00233F48">
        <w:rPr>
          <w:rFonts w:ascii="Times New Roman" w:hAnsi="Times New Roman" w:cs="Times New Roman"/>
          <w:sz w:val="24"/>
          <w:szCs w:val="24"/>
        </w:rPr>
        <w:t>комнатам</w:t>
      </w:r>
      <w:r w:rsidRPr="009E2225">
        <w:rPr>
          <w:rFonts w:ascii="Times New Roman" w:hAnsi="Times New Roman" w:cs="Times New Roman"/>
          <w:sz w:val="24"/>
          <w:szCs w:val="24"/>
        </w:rPr>
        <w:t xml:space="preserve">, другим помещениям учреждения, и другому оборудованию. Нормы их уборки и обработки. Состав и площади помещений. Санитарно-бытовое обеспечение работников, </w:t>
      </w:r>
      <w:r w:rsidR="00233F48">
        <w:rPr>
          <w:rFonts w:ascii="Times New Roman" w:hAnsi="Times New Roman" w:cs="Times New Roman"/>
          <w:sz w:val="24"/>
          <w:szCs w:val="24"/>
        </w:rPr>
        <w:t>посетителей</w:t>
      </w:r>
      <w:r w:rsidRPr="009E2225">
        <w:rPr>
          <w:rFonts w:ascii="Times New Roman" w:hAnsi="Times New Roman" w:cs="Times New Roman"/>
          <w:sz w:val="24"/>
          <w:szCs w:val="24"/>
        </w:rPr>
        <w:t xml:space="preserve">. Водоснабжение и канализация. Отопление и вентиляция (проветривание). Воздушно-тепловой режим. Требования к помещениям и меры безопасности при проведении </w:t>
      </w:r>
      <w:r w:rsidR="00233F48">
        <w:rPr>
          <w:rFonts w:ascii="Times New Roman" w:hAnsi="Times New Roman" w:cs="Times New Roman"/>
          <w:sz w:val="24"/>
          <w:szCs w:val="24"/>
        </w:rPr>
        <w:t>клубных</w:t>
      </w:r>
      <w:r w:rsidRPr="009E2225">
        <w:rPr>
          <w:rFonts w:ascii="Times New Roman" w:hAnsi="Times New Roman" w:cs="Times New Roman"/>
          <w:sz w:val="24"/>
          <w:szCs w:val="24"/>
        </w:rPr>
        <w:t xml:space="preserve"> занятий, </w:t>
      </w:r>
      <w:r w:rsidR="00233F48">
        <w:rPr>
          <w:rFonts w:ascii="Times New Roman" w:hAnsi="Times New Roman" w:cs="Times New Roman"/>
          <w:sz w:val="24"/>
          <w:szCs w:val="24"/>
        </w:rPr>
        <w:t xml:space="preserve">и других работ, в том числе </w:t>
      </w:r>
      <w:r w:rsidRPr="009E2225">
        <w:rPr>
          <w:rFonts w:ascii="Times New Roman" w:hAnsi="Times New Roman" w:cs="Times New Roman"/>
          <w:sz w:val="24"/>
          <w:szCs w:val="24"/>
        </w:rPr>
        <w:t xml:space="preserve">занятий по физической культуре и спорту. Обеспечение безопасности при использовании технических средств. Предварительные и периодические медицинские осмотры работников учреждения. Медицинские осмотры </w:t>
      </w:r>
      <w:r w:rsidR="00233F48">
        <w:rPr>
          <w:rFonts w:ascii="Times New Roman" w:hAnsi="Times New Roman" w:cs="Times New Roman"/>
          <w:sz w:val="24"/>
          <w:szCs w:val="24"/>
        </w:rPr>
        <w:t>работников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9.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Производственный травматизм и мероприятия по его профилактике. Порядок расследования, оформления и учета несчастных случаев на производстве, с </w:t>
      </w:r>
      <w:r w:rsidR="00233F48">
        <w:rPr>
          <w:rFonts w:ascii="Times New Roman" w:hAnsi="Times New Roman" w:cs="Times New Roman"/>
          <w:sz w:val="24"/>
          <w:szCs w:val="24"/>
        </w:rPr>
        <w:t>посетителями</w:t>
      </w:r>
      <w:r w:rsidRPr="009E2225">
        <w:rPr>
          <w:rFonts w:ascii="Times New Roman" w:hAnsi="Times New Roman" w:cs="Times New Roman"/>
          <w:sz w:val="24"/>
          <w:szCs w:val="24"/>
        </w:rPr>
        <w:t xml:space="preserve">. Понятие несчастного случая на производстве. Причины травматизма: технические, организационные, личностные. Постановление Правительства РФ от 11.03.99 г. № 279 «Об утверждении Положения о расследовании и учете несчастных случаев на производстве». Положение о расследовании и учете несчастных случаев с учащейся молодежью и воспитанниками в системе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Гособразования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 СССР (приказ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Гособразования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 СССР от 01.10.90 г. № 639). Основные технические и организационные мероприятия по профилактике производственного травматизма и несчастных случаев с </w:t>
      </w:r>
      <w:r w:rsidR="00233F48">
        <w:rPr>
          <w:rFonts w:ascii="Times New Roman" w:hAnsi="Times New Roman" w:cs="Times New Roman"/>
          <w:sz w:val="24"/>
          <w:szCs w:val="24"/>
        </w:rPr>
        <w:t>посетителями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10.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Ответственность работодателей, должностных лиц и работников за несоблюдение законодательных актов по охране труда. Возмещение вреда, причиненного работнику увечьем, профзаболеванием, либо иным повреждением здоровья. Административная, дисциплинарная или уголовная ответственность работодателей и должностных лиц, виновных в нарушении законодательных или иных нормативных правовых актов по охране труда. Ответственность работников за нарушение нормативных правовых актов по охране труда (дисциплинарная, материальная, уголовная). Федеральный закон от 24.07.98 г. № 125-ФЗ «Об обязательном социальном страховании от несчастных случаев на производстве и профессиональных заболеваний». Порядок назначения и выплаты обеспечения по страхованию. Виды обеспечения по страхованию.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11.</w:t>
      </w:r>
      <w:r w:rsidRPr="009E22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Электробезопасность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. Пожарная безопасность. Действие электрического тока на организм человека. Виды поражений электрическим током. Классификация помещений и электроустановок по степени опасности поражения электрическим током. Основные защитные мероприятия: ограждение, изоляция, блокировка, предупреждающие знаки, надписи, плакаты. Защитное заземление,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зануление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, отключение. Средства защиты, их классификация, сроки испытаний и проверок пригодности к использованию. Порядок допуска к обслуживанию электроустановок. Порядок проверки знаний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9E2225">
        <w:rPr>
          <w:rFonts w:ascii="Times New Roman" w:hAnsi="Times New Roman" w:cs="Times New Roman"/>
          <w:sz w:val="24"/>
          <w:szCs w:val="24"/>
        </w:rPr>
        <w:t xml:space="preserve"> и производственных инструкций. Содержание электроустановок, проверка сопротивления </w:t>
      </w:r>
      <w:r w:rsidRPr="009E2225">
        <w:rPr>
          <w:rFonts w:ascii="Times New Roman" w:hAnsi="Times New Roman" w:cs="Times New Roman"/>
          <w:sz w:val="24"/>
          <w:szCs w:val="24"/>
        </w:rPr>
        <w:lastRenderedPageBreak/>
        <w:t xml:space="preserve">изоляции электросети и заземления оборудования. Основные правила пожарной безопасности для </w:t>
      </w:r>
      <w:r w:rsidR="00EA6626">
        <w:rPr>
          <w:rFonts w:ascii="Times New Roman" w:hAnsi="Times New Roman" w:cs="Times New Roman"/>
          <w:sz w:val="24"/>
          <w:szCs w:val="24"/>
        </w:rPr>
        <w:t>работников учреждения</w:t>
      </w:r>
      <w:r w:rsidRPr="009E2225">
        <w:rPr>
          <w:rFonts w:ascii="Times New Roman" w:hAnsi="Times New Roman" w:cs="Times New Roman"/>
          <w:sz w:val="24"/>
          <w:szCs w:val="24"/>
        </w:rPr>
        <w:t xml:space="preserve">. Огнезащита строительных материалов и конструкций. Первичные средства пожаротушения, нормы обеспечения ими, порядок их проверки и перезарядки. План эвакуации на случай возникновения пожара. Действия работников, </w:t>
      </w:r>
      <w:r w:rsidR="00EA6626">
        <w:rPr>
          <w:rFonts w:ascii="Times New Roman" w:hAnsi="Times New Roman" w:cs="Times New Roman"/>
          <w:sz w:val="24"/>
          <w:szCs w:val="24"/>
        </w:rPr>
        <w:t>посетителей</w:t>
      </w:r>
      <w:r w:rsidRPr="009E2225">
        <w:rPr>
          <w:rFonts w:ascii="Times New Roman" w:hAnsi="Times New Roman" w:cs="Times New Roman"/>
          <w:sz w:val="24"/>
          <w:szCs w:val="24"/>
        </w:rPr>
        <w:t xml:space="preserve"> при пожаре. Общие сведения о пожаротушении: тушение водой, </w:t>
      </w:r>
      <w:proofErr w:type="spellStart"/>
      <w:r w:rsidRPr="009E2225">
        <w:rPr>
          <w:rFonts w:ascii="Times New Roman" w:hAnsi="Times New Roman" w:cs="Times New Roman"/>
          <w:sz w:val="24"/>
          <w:szCs w:val="24"/>
        </w:rPr>
        <w:t>га</w:t>
      </w:r>
      <w:r w:rsidR="00DC1F98">
        <w:rPr>
          <w:rFonts w:ascii="Times New Roman" w:hAnsi="Times New Roman" w:cs="Times New Roman"/>
          <w:sz w:val="24"/>
          <w:szCs w:val="24"/>
        </w:rPr>
        <w:t>логеноуглеродными</w:t>
      </w:r>
      <w:proofErr w:type="spellEnd"/>
      <w:r w:rsidR="00DC1F98">
        <w:rPr>
          <w:rFonts w:ascii="Times New Roman" w:hAnsi="Times New Roman" w:cs="Times New Roman"/>
          <w:sz w:val="24"/>
          <w:szCs w:val="24"/>
        </w:rPr>
        <w:t xml:space="preserve"> составами, </w:t>
      </w:r>
      <w:r w:rsidRPr="009E2225">
        <w:rPr>
          <w:rFonts w:ascii="Times New Roman" w:hAnsi="Times New Roman" w:cs="Times New Roman"/>
          <w:sz w:val="24"/>
          <w:szCs w:val="24"/>
        </w:rPr>
        <w:t xml:space="preserve">порошками, комбинированными составами, песком. Системы и устройства пожарной сигнализации. </w:t>
      </w:r>
    </w:p>
    <w:p w:rsidR="00DC1F98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12.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Общие требования безопасности при проведении </w:t>
      </w:r>
      <w:r w:rsidR="00EA6626">
        <w:rPr>
          <w:rFonts w:ascii="Times New Roman" w:hAnsi="Times New Roman" w:cs="Times New Roman"/>
          <w:sz w:val="24"/>
          <w:szCs w:val="24"/>
        </w:rPr>
        <w:t>клубных</w:t>
      </w:r>
      <w:r w:rsidRPr="009E2225">
        <w:rPr>
          <w:rFonts w:ascii="Times New Roman" w:hAnsi="Times New Roman" w:cs="Times New Roman"/>
          <w:sz w:val="24"/>
          <w:szCs w:val="24"/>
        </w:rPr>
        <w:t xml:space="preserve"> занятий и массовых мероприятий. Общая характеристика опасных участков и отрицательных условий, влияющих на здоровье и безопасность </w:t>
      </w:r>
      <w:r w:rsidR="00EA6626">
        <w:rPr>
          <w:rFonts w:ascii="Times New Roman" w:hAnsi="Times New Roman" w:cs="Times New Roman"/>
          <w:sz w:val="24"/>
          <w:szCs w:val="24"/>
        </w:rPr>
        <w:t>работников</w:t>
      </w:r>
      <w:r w:rsidRPr="009E2225">
        <w:rPr>
          <w:rFonts w:ascii="Times New Roman" w:hAnsi="Times New Roman" w:cs="Times New Roman"/>
          <w:sz w:val="24"/>
          <w:szCs w:val="24"/>
        </w:rPr>
        <w:t xml:space="preserve"> учреждения. Общие требования безопасности при проведении </w:t>
      </w:r>
      <w:r w:rsidR="00EA6626">
        <w:rPr>
          <w:rFonts w:ascii="Times New Roman" w:hAnsi="Times New Roman" w:cs="Times New Roman"/>
          <w:sz w:val="24"/>
          <w:szCs w:val="24"/>
        </w:rPr>
        <w:t>клубн</w:t>
      </w:r>
      <w:r w:rsidRPr="009E2225">
        <w:rPr>
          <w:rFonts w:ascii="Times New Roman" w:hAnsi="Times New Roman" w:cs="Times New Roman"/>
          <w:sz w:val="24"/>
          <w:szCs w:val="24"/>
        </w:rPr>
        <w:t>ых и массовых мероприятий. Мероприятия по безопасности при проведении туристских походов и экскурсий (приказ Минобразования РФ от 13.07.92 г. № 293 «Инструкция по организации и проведению туристских походов, экспедиций и экскурсий (путешествий) с учащимися, воспитанниками и студентами по РФ»). Мероприятия по безопасности и проведению физкультурных и спортивно-массовых мероприятий (приказ Министерства просвещения СССР от 19.04.79г. «О правилах безопасности по физкультуре и спорту в общеобразовательных учреждениях системы Министерства просвещения СССР», инструктивное письмо Министерства просвещения РФ от 23.03. 88 г. № 25 «О мерах обеспечения общественного порядка в период проведения спортивно-массовых мероприятий»). Меры безопасности при проведении кружковых занятий, спортивных секций, вечеров, утренников, спортивных соревнований, подвижных игр и других массовых мероприятий, общественно по</w:t>
      </w:r>
      <w:r w:rsidR="00EA6626">
        <w:rPr>
          <w:rFonts w:ascii="Times New Roman" w:hAnsi="Times New Roman" w:cs="Times New Roman"/>
          <w:sz w:val="24"/>
          <w:szCs w:val="24"/>
        </w:rPr>
        <w:t xml:space="preserve">лезного труда, </w:t>
      </w:r>
      <w:r w:rsidRPr="009E2225">
        <w:rPr>
          <w:rFonts w:ascii="Times New Roman" w:hAnsi="Times New Roman" w:cs="Times New Roman"/>
          <w:sz w:val="24"/>
          <w:szCs w:val="24"/>
        </w:rPr>
        <w:t xml:space="preserve">полевых работ. Меры безопасности при проведении занятий в военно-патриотических и военно-спортивных объединениях детей. Правила безопасности при перевозке </w:t>
      </w:r>
      <w:r w:rsidR="00EA6626">
        <w:rPr>
          <w:rFonts w:ascii="Times New Roman" w:hAnsi="Times New Roman" w:cs="Times New Roman"/>
          <w:sz w:val="24"/>
          <w:szCs w:val="24"/>
        </w:rPr>
        <w:t>детей – участников конкурсов, фестивалей, экскурсий и др</w:t>
      </w:r>
      <w:r w:rsidRPr="009E2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42E7" w:rsidRPr="009E2225" w:rsidRDefault="00563970" w:rsidP="009E2225">
      <w:pPr>
        <w:jc w:val="both"/>
        <w:rPr>
          <w:rFonts w:ascii="Times New Roman" w:hAnsi="Times New Roman" w:cs="Times New Roman"/>
          <w:sz w:val="24"/>
          <w:szCs w:val="24"/>
        </w:rPr>
      </w:pPr>
      <w:r w:rsidRPr="00DC1F98">
        <w:rPr>
          <w:rFonts w:ascii="Times New Roman" w:hAnsi="Times New Roman" w:cs="Times New Roman"/>
          <w:b/>
          <w:sz w:val="24"/>
          <w:szCs w:val="24"/>
        </w:rPr>
        <w:t>Тема 13.</w:t>
      </w:r>
      <w:r w:rsidRPr="009E2225">
        <w:rPr>
          <w:rFonts w:ascii="Times New Roman" w:hAnsi="Times New Roman" w:cs="Times New Roman"/>
          <w:sz w:val="24"/>
          <w:szCs w:val="24"/>
        </w:rPr>
        <w:t xml:space="preserve"> Оказание первой доврачебной помощи пострадавшему. Средства оказания первой доврачебной помощи и порядок их хранения. Медицинская аптечка, её комплектование и обеспечение ими </w:t>
      </w:r>
      <w:r w:rsidR="00EA6626">
        <w:rPr>
          <w:rFonts w:ascii="Times New Roman" w:hAnsi="Times New Roman" w:cs="Times New Roman"/>
          <w:sz w:val="24"/>
          <w:szCs w:val="24"/>
        </w:rPr>
        <w:t>всех структурных подразделений</w:t>
      </w:r>
      <w:r w:rsidRPr="009E2225">
        <w:rPr>
          <w:rFonts w:ascii="Times New Roman" w:hAnsi="Times New Roman" w:cs="Times New Roman"/>
          <w:sz w:val="24"/>
          <w:szCs w:val="24"/>
        </w:rPr>
        <w:t xml:space="preserve">. Первая доврачебная помощь при производственных травмах и отравлениях. </w:t>
      </w:r>
      <w:proofErr w:type="gramStart"/>
      <w:r w:rsidRPr="009E2225">
        <w:rPr>
          <w:rFonts w:ascii="Times New Roman" w:hAnsi="Times New Roman" w:cs="Times New Roman"/>
          <w:sz w:val="24"/>
          <w:szCs w:val="24"/>
        </w:rPr>
        <w:t>Оказание первой помощи при ранениях, кровотечениях, переломах, ушибах, вывихах, ожогах, отморожениях, поражениях электрическим током, при тепловом и солнечном ударах, утоплении и т.п.</w:t>
      </w:r>
      <w:proofErr w:type="gramEnd"/>
      <w:r w:rsidRPr="009E2225">
        <w:rPr>
          <w:rFonts w:ascii="Times New Roman" w:hAnsi="Times New Roman" w:cs="Times New Roman"/>
          <w:sz w:val="24"/>
          <w:szCs w:val="24"/>
        </w:rPr>
        <w:t xml:space="preserve"> Действия руководителей и специалистов при возникновении несчастного случая. </w:t>
      </w:r>
    </w:p>
    <w:p w:rsidR="001742E7" w:rsidRPr="009E2225" w:rsidRDefault="001742E7" w:rsidP="009E22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1935" w:rsidRPr="001742E7" w:rsidRDefault="00AF1935" w:rsidP="001742E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1935" w:rsidRPr="001742E7" w:rsidSect="003E643C">
      <w:pgSz w:w="11906" w:h="16838"/>
      <w:pgMar w:top="851" w:right="851" w:bottom="851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2E7"/>
    <w:rsid w:val="00066E50"/>
    <w:rsid w:val="001742E7"/>
    <w:rsid w:val="00233F48"/>
    <w:rsid w:val="002979B4"/>
    <w:rsid w:val="003E643C"/>
    <w:rsid w:val="00563970"/>
    <w:rsid w:val="009E2225"/>
    <w:rsid w:val="00AF1935"/>
    <w:rsid w:val="00DC1F98"/>
    <w:rsid w:val="00EA6626"/>
    <w:rsid w:val="00EB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2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2261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LibraryADM</cp:lastModifiedBy>
  <cp:revision>3</cp:revision>
  <cp:lastPrinted>2016-03-27T16:58:00Z</cp:lastPrinted>
  <dcterms:created xsi:type="dcterms:W3CDTF">2015-02-04T12:22:00Z</dcterms:created>
  <dcterms:modified xsi:type="dcterms:W3CDTF">2016-03-27T16:58:00Z</dcterms:modified>
</cp:coreProperties>
</file>