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13" w:rsidRPr="00C16681" w:rsidRDefault="00611713" w:rsidP="00611713">
      <w:pPr>
        <w:pStyle w:val="a3"/>
        <w:ind w:left="57" w:right="57"/>
        <w:contextualSpacing/>
        <w:jc w:val="center"/>
      </w:pPr>
      <w:r w:rsidRPr="00C16681">
        <w:t>Муниципальное бюджетное учреждение культуры</w:t>
      </w:r>
    </w:p>
    <w:p w:rsidR="00611713" w:rsidRDefault="00611713" w:rsidP="00611713">
      <w:pPr>
        <w:pStyle w:val="a3"/>
        <w:ind w:left="57" w:right="57"/>
        <w:contextualSpacing/>
        <w:jc w:val="center"/>
      </w:pPr>
      <w:r w:rsidRPr="00C16681">
        <w:t>«</w:t>
      </w:r>
      <w:r>
        <w:t>Шенкурская централизованная библиотечная система»</w:t>
      </w:r>
    </w:p>
    <w:p w:rsidR="00611713" w:rsidRPr="00C16681" w:rsidRDefault="00611713" w:rsidP="00611713">
      <w:pPr>
        <w:pStyle w:val="a3"/>
        <w:ind w:left="57" w:right="57"/>
        <w:contextualSpacing/>
        <w:jc w:val="center"/>
      </w:pPr>
    </w:p>
    <w:p w:rsidR="00611713" w:rsidRDefault="00611713" w:rsidP="00611713">
      <w:pPr>
        <w:pStyle w:val="a3"/>
        <w:ind w:left="57" w:right="57"/>
        <w:contextualSpacing/>
        <w:jc w:val="center"/>
      </w:pPr>
    </w:p>
    <w:p w:rsidR="00611713" w:rsidRPr="00C16681" w:rsidRDefault="00611713" w:rsidP="00611713">
      <w:pPr>
        <w:pStyle w:val="a3"/>
        <w:ind w:left="57" w:right="57"/>
        <w:contextualSpacing/>
        <w:jc w:val="center"/>
      </w:pPr>
      <w:r w:rsidRPr="00C16681">
        <w:t>ПРИКАЗ</w:t>
      </w:r>
    </w:p>
    <w:p w:rsidR="00611713" w:rsidRPr="00C16681" w:rsidRDefault="00611713" w:rsidP="00611713">
      <w:pPr>
        <w:pStyle w:val="a3"/>
        <w:ind w:left="57" w:right="57"/>
        <w:contextualSpacing/>
        <w:jc w:val="both"/>
        <w:rPr>
          <w:b/>
        </w:rPr>
      </w:pPr>
      <w:r w:rsidRPr="00C16681">
        <w:tab/>
      </w:r>
    </w:p>
    <w:p w:rsidR="00611713" w:rsidRDefault="00611713" w:rsidP="00611713">
      <w:pPr>
        <w:pStyle w:val="a3"/>
        <w:ind w:left="57" w:right="57"/>
        <w:contextualSpacing/>
        <w:jc w:val="both"/>
      </w:pPr>
    </w:p>
    <w:p w:rsidR="00611713" w:rsidRPr="00C16681" w:rsidRDefault="00611713" w:rsidP="00611713">
      <w:pPr>
        <w:pStyle w:val="a3"/>
        <w:ind w:left="57" w:right="57"/>
        <w:contextualSpacing/>
        <w:jc w:val="both"/>
      </w:pPr>
      <w:r w:rsidRPr="00C16681">
        <w:t>«1</w:t>
      </w:r>
      <w:r>
        <w:t>8</w:t>
      </w:r>
      <w:r w:rsidRPr="00C16681">
        <w:t>» декабря  201</w:t>
      </w:r>
      <w:r>
        <w:t>7</w:t>
      </w:r>
      <w:r w:rsidRPr="00C16681">
        <w:t xml:space="preserve"> года</w:t>
      </w:r>
      <w:r w:rsidRPr="00C16681">
        <w:tab/>
        <w:t xml:space="preserve">                                                                                     № </w:t>
      </w:r>
      <w:r>
        <w:t>49</w:t>
      </w:r>
    </w:p>
    <w:p w:rsidR="00611713" w:rsidRPr="00C16681" w:rsidRDefault="00611713" w:rsidP="00611713">
      <w:pPr>
        <w:pStyle w:val="a3"/>
        <w:ind w:left="57" w:right="57"/>
        <w:contextualSpacing/>
        <w:jc w:val="both"/>
      </w:pPr>
    </w:p>
    <w:p w:rsidR="00611713" w:rsidRDefault="00611713" w:rsidP="00611713">
      <w:pPr>
        <w:pStyle w:val="a3"/>
        <w:ind w:left="57" w:right="57"/>
        <w:contextualSpacing/>
        <w:jc w:val="both"/>
      </w:pPr>
    </w:p>
    <w:p w:rsidR="00611713" w:rsidRDefault="00611713" w:rsidP="00611713">
      <w:pPr>
        <w:pStyle w:val="a3"/>
        <w:ind w:left="57" w:right="57"/>
        <w:contextualSpacing/>
        <w:jc w:val="both"/>
      </w:pPr>
    </w:p>
    <w:p w:rsidR="00611713" w:rsidRDefault="00611713" w:rsidP="00611713">
      <w:pPr>
        <w:pStyle w:val="a3"/>
        <w:ind w:left="57" w:right="57"/>
        <w:contextualSpacing/>
        <w:jc w:val="both"/>
      </w:pPr>
      <w:r>
        <w:t xml:space="preserve">О внесении изменений </w:t>
      </w:r>
      <w:proofErr w:type="gramStart"/>
      <w:r>
        <w:t>в</w:t>
      </w:r>
      <w:proofErr w:type="gramEnd"/>
    </w:p>
    <w:p w:rsidR="00611713" w:rsidRPr="00C16681" w:rsidRDefault="00611713" w:rsidP="00611713">
      <w:pPr>
        <w:pStyle w:val="a3"/>
        <w:ind w:left="57" w:right="57"/>
        <w:contextualSpacing/>
        <w:jc w:val="both"/>
        <w:rPr>
          <w:b/>
        </w:rPr>
      </w:pPr>
      <w:r>
        <w:t>Коллективный договор</w:t>
      </w: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₴ 1</w:t>
      </w:r>
    </w:p>
    <w:p w:rsidR="00611713" w:rsidRDefault="00611713" w:rsidP="0061171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дополнение в п.п. 6.4.1 раздела 6 «Профессиональная подготовка. 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Переподготовка и повышение квалификации» Коллективного договора МБУК «Шенкурская ЦБС» и читать его в следующей редакции: работодатель обязан предоставлять гарантии и компенсации работникам, совмещающим работу с успешным обучением в учреждениях высшего, среднего, начального профессионального образования, имеющих государственную аккредитацию при получении ими образования, соответствующего уровня впервые, как по основной должности, так и по должности внутреннего совместительства, согласно Штатному расписанию по МБУК «Шенкурская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ЦБС» в порядке и объеме, предусмотренных статьями 173, 174, 177 ТК РФ.</w:t>
      </w: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₴ 2</w:t>
      </w:r>
    </w:p>
    <w:p w:rsidR="00611713" w:rsidRDefault="00611713" w:rsidP="00611713">
      <w:pPr>
        <w:spacing w:after="0" w:line="240" w:lineRule="auto"/>
        <w:ind w:left="57" w:right="5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 внесенное дополнение в п.п. 6.4.1.Коллективного договора МБУК «Шенкурская ЦБС» вступившим в силу с 01 сентября 2017 года.</w:t>
      </w: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Основание:  Протокол заседания трудового коллектива от 18.12.2017 г.</w:t>
      </w: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Директор                                                                    Л.А. Софронова</w:t>
      </w: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713" w:rsidRDefault="00611713" w:rsidP="00611713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61171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713"/>
    <w:rsid w:val="00611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2018-01-18T09:39:00Z</dcterms:created>
  <dcterms:modified xsi:type="dcterms:W3CDTF">2018-01-18T09:39:00Z</dcterms:modified>
</cp:coreProperties>
</file>