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A1C" w:rsidRDefault="00005F7A" w:rsidP="008E09D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D3A1C" w:rsidRDefault="000D3A1C" w:rsidP="008E09D6">
      <w:pPr>
        <w:rPr>
          <w:sz w:val="24"/>
          <w:szCs w:val="24"/>
        </w:rPr>
      </w:pPr>
    </w:p>
    <w:p w:rsidR="00FB2FE3" w:rsidRDefault="00FB2FE3" w:rsidP="008E09D6">
      <w:pPr>
        <w:rPr>
          <w:sz w:val="24"/>
          <w:szCs w:val="24"/>
        </w:rPr>
      </w:pPr>
    </w:p>
    <w:p w:rsidR="00FB2FE3" w:rsidRDefault="00FB2FE3" w:rsidP="008E09D6">
      <w:pPr>
        <w:rPr>
          <w:sz w:val="24"/>
          <w:szCs w:val="24"/>
        </w:rPr>
      </w:pPr>
    </w:p>
    <w:p w:rsidR="008E09D6" w:rsidRDefault="008E09D6" w:rsidP="008E09D6">
      <w:pPr>
        <w:rPr>
          <w:sz w:val="24"/>
          <w:szCs w:val="24"/>
        </w:rPr>
      </w:pPr>
      <w:r>
        <w:rPr>
          <w:sz w:val="24"/>
          <w:szCs w:val="24"/>
        </w:rPr>
        <w:t xml:space="preserve">Учтено                                                                                               Утверждаю:                                              </w:t>
      </w:r>
      <w:r w:rsidRPr="00B5015D"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:rsidR="008E09D6" w:rsidRDefault="008E09D6" w:rsidP="008E09D6">
      <w:pPr>
        <w:rPr>
          <w:sz w:val="24"/>
          <w:szCs w:val="24"/>
        </w:rPr>
      </w:pPr>
      <w:r>
        <w:rPr>
          <w:sz w:val="24"/>
          <w:szCs w:val="24"/>
        </w:rPr>
        <w:t xml:space="preserve">мнение </w:t>
      </w:r>
      <w:r w:rsidR="00BE72AA">
        <w:rPr>
          <w:sz w:val="24"/>
          <w:szCs w:val="24"/>
        </w:rPr>
        <w:t xml:space="preserve">единого           </w:t>
      </w:r>
      <w:r>
        <w:rPr>
          <w:sz w:val="24"/>
          <w:szCs w:val="24"/>
        </w:rPr>
        <w:t xml:space="preserve">                                                                     Директор</w:t>
      </w:r>
    </w:p>
    <w:p w:rsidR="00BE72AA" w:rsidRDefault="00BE72AA" w:rsidP="008E09D6">
      <w:pPr>
        <w:rPr>
          <w:sz w:val="24"/>
          <w:szCs w:val="24"/>
        </w:rPr>
      </w:pPr>
      <w:r>
        <w:rPr>
          <w:sz w:val="24"/>
          <w:szCs w:val="24"/>
        </w:rPr>
        <w:t>представительного органа                                                               МБУК «Шенкурская</w:t>
      </w:r>
    </w:p>
    <w:p w:rsidR="008E09D6" w:rsidRDefault="007F11B7" w:rsidP="008E09D6">
      <w:pPr>
        <w:rPr>
          <w:sz w:val="24"/>
          <w:szCs w:val="24"/>
        </w:rPr>
      </w:pPr>
      <w:r>
        <w:rPr>
          <w:sz w:val="24"/>
          <w:szCs w:val="24"/>
        </w:rPr>
        <w:t xml:space="preserve">трудового коллектива        </w:t>
      </w:r>
      <w:r w:rsidR="008E09D6">
        <w:rPr>
          <w:sz w:val="24"/>
          <w:szCs w:val="24"/>
        </w:rPr>
        <w:t xml:space="preserve">                                                              </w:t>
      </w:r>
      <w:r w:rsidR="00BE72AA">
        <w:rPr>
          <w:sz w:val="24"/>
          <w:szCs w:val="24"/>
        </w:rPr>
        <w:t>централизованная библиотечная</w:t>
      </w:r>
    </w:p>
    <w:p w:rsidR="008E09D6" w:rsidRDefault="008E09D6" w:rsidP="008E09D6">
      <w:pPr>
        <w:rPr>
          <w:sz w:val="24"/>
          <w:szCs w:val="24"/>
        </w:rPr>
      </w:pPr>
      <w:r>
        <w:rPr>
          <w:sz w:val="24"/>
          <w:szCs w:val="24"/>
        </w:rPr>
        <w:t>МБУК «</w:t>
      </w:r>
      <w:r w:rsidR="00BE72AA">
        <w:rPr>
          <w:sz w:val="24"/>
          <w:szCs w:val="24"/>
        </w:rPr>
        <w:t xml:space="preserve">Шенкурская          </w:t>
      </w:r>
      <w:r>
        <w:rPr>
          <w:sz w:val="24"/>
          <w:szCs w:val="24"/>
        </w:rPr>
        <w:t xml:space="preserve">                                                             </w:t>
      </w:r>
      <w:r w:rsidR="00BE72AA">
        <w:rPr>
          <w:sz w:val="24"/>
          <w:szCs w:val="24"/>
        </w:rPr>
        <w:t>система»</w:t>
      </w:r>
    </w:p>
    <w:p w:rsidR="008E09D6" w:rsidRDefault="00BE72AA" w:rsidP="008E09D6">
      <w:pPr>
        <w:rPr>
          <w:sz w:val="24"/>
          <w:szCs w:val="24"/>
        </w:rPr>
      </w:pPr>
      <w:r>
        <w:rPr>
          <w:sz w:val="24"/>
          <w:szCs w:val="24"/>
        </w:rPr>
        <w:t>централизованная</w:t>
      </w:r>
      <w:r w:rsidR="008E09D6"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  <w:t xml:space="preserve">                                                      библиотечная система</w:t>
      </w:r>
      <w:r w:rsidR="008E09D6">
        <w:rPr>
          <w:sz w:val="24"/>
          <w:szCs w:val="24"/>
        </w:rPr>
        <w:t xml:space="preserve">»                                                             </w:t>
      </w:r>
      <w:r>
        <w:rPr>
          <w:sz w:val="24"/>
          <w:szCs w:val="24"/>
        </w:rPr>
        <w:t xml:space="preserve">        </w:t>
      </w:r>
      <w:r w:rsidR="008E09D6">
        <w:rPr>
          <w:sz w:val="24"/>
          <w:szCs w:val="24"/>
        </w:rPr>
        <w:t>__________Золотикова Т.В</w:t>
      </w:r>
    </w:p>
    <w:p w:rsidR="008E09D6" w:rsidRDefault="008E09D6" w:rsidP="008E09D6">
      <w:pPr>
        <w:rPr>
          <w:sz w:val="24"/>
          <w:szCs w:val="24"/>
        </w:rPr>
      </w:pPr>
      <w:r>
        <w:rPr>
          <w:sz w:val="24"/>
          <w:szCs w:val="24"/>
        </w:rPr>
        <w:t>__________</w:t>
      </w:r>
      <w:r w:rsidR="007F11B7">
        <w:rPr>
          <w:sz w:val="24"/>
          <w:szCs w:val="24"/>
        </w:rPr>
        <w:t xml:space="preserve">Воронова Е.С.   </w:t>
      </w:r>
      <w:r>
        <w:rPr>
          <w:sz w:val="24"/>
          <w:szCs w:val="24"/>
        </w:rPr>
        <w:t xml:space="preserve">.                                                           «  </w:t>
      </w:r>
      <w:r w:rsidR="007E549A">
        <w:rPr>
          <w:sz w:val="24"/>
          <w:szCs w:val="24"/>
        </w:rPr>
        <w:t>28</w:t>
      </w:r>
      <w:r>
        <w:rPr>
          <w:sz w:val="24"/>
          <w:szCs w:val="24"/>
        </w:rPr>
        <w:t xml:space="preserve">    »  </w:t>
      </w:r>
      <w:r w:rsidR="00BE72AA">
        <w:rPr>
          <w:sz w:val="24"/>
          <w:szCs w:val="24"/>
        </w:rPr>
        <w:t>марта</w:t>
      </w:r>
      <w:r>
        <w:rPr>
          <w:sz w:val="24"/>
          <w:szCs w:val="24"/>
        </w:rPr>
        <w:t xml:space="preserve">  201</w:t>
      </w:r>
      <w:r w:rsidR="00BE72AA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:rsidR="008E09D6" w:rsidRPr="00B5015D" w:rsidRDefault="008E09D6" w:rsidP="008E09D6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DC4355">
        <w:rPr>
          <w:sz w:val="24"/>
          <w:szCs w:val="24"/>
        </w:rPr>
        <w:t xml:space="preserve"> </w:t>
      </w:r>
      <w:r w:rsidR="007E549A">
        <w:rPr>
          <w:sz w:val="24"/>
          <w:szCs w:val="24"/>
        </w:rPr>
        <w:t>28</w:t>
      </w:r>
      <w:r w:rsidR="00494958">
        <w:rPr>
          <w:sz w:val="24"/>
          <w:szCs w:val="24"/>
        </w:rPr>
        <w:t xml:space="preserve"> </w:t>
      </w:r>
      <w:r w:rsidR="00BE72AA">
        <w:rPr>
          <w:sz w:val="24"/>
          <w:szCs w:val="24"/>
        </w:rPr>
        <w:t xml:space="preserve">   </w:t>
      </w:r>
      <w:r w:rsidR="00DC43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» </w:t>
      </w:r>
      <w:r w:rsidR="00BE72AA">
        <w:rPr>
          <w:sz w:val="24"/>
          <w:szCs w:val="24"/>
        </w:rPr>
        <w:t xml:space="preserve">марта </w:t>
      </w:r>
      <w:r w:rsidR="004949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201</w:t>
      </w:r>
      <w:r w:rsidR="00BE72AA">
        <w:rPr>
          <w:sz w:val="24"/>
          <w:szCs w:val="24"/>
        </w:rPr>
        <w:t>6</w:t>
      </w:r>
      <w:r>
        <w:rPr>
          <w:sz w:val="24"/>
          <w:szCs w:val="24"/>
        </w:rPr>
        <w:t xml:space="preserve"> г.                                                                 </w:t>
      </w:r>
      <w:r w:rsidR="007F11B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</w:p>
    <w:p w:rsidR="008E09D6" w:rsidRPr="00B5015D" w:rsidRDefault="008E09D6" w:rsidP="008E09D6">
      <w:pPr>
        <w:rPr>
          <w:sz w:val="24"/>
          <w:szCs w:val="24"/>
        </w:rPr>
      </w:pPr>
    </w:p>
    <w:p w:rsidR="008E09D6" w:rsidRPr="00B5015D" w:rsidRDefault="008E09D6" w:rsidP="008E09D6">
      <w:pPr>
        <w:rPr>
          <w:sz w:val="24"/>
          <w:szCs w:val="24"/>
        </w:rPr>
      </w:pPr>
    </w:p>
    <w:p w:rsidR="008E09D6" w:rsidRPr="005242F2" w:rsidRDefault="008E09D6" w:rsidP="008E09D6">
      <w:pPr>
        <w:jc w:val="center"/>
        <w:rPr>
          <w:b/>
          <w:sz w:val="24"/>
          <w:szCs w:val="24"/>
        </w:rPr>
      </w:pPr>
      <w:r w:rsidRPr="005242F2">
        <w:rPr>
          <w:b/>
          <w:sz w:val="24"/>
          <w:szCs w:val="24"/>
        </w:rPr>
        <w:t>П О Л О Ж Е Н И Е</w:t>
      </w:r>
    </w:p>
    <w:p w:rsidR="007F11B7" w:rsidRDefault="007F11B7" w:rsidP="008E09D6">
      <w:pPr>
        <w:jc w:val="center"/>
        <w:rPr>
          <w:b/>
          <w:sz w:val="24"/>
          <w:szCs w:val="24"/>
        </w:rPr>
      </w:pPr>
    </w:p>
    <w:p w:rsidR="008E09D6" w:rsidRPr="005242F2" w:rsidRDefault="00280F45" w:rsidP="008E09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280F4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системе</w:t>
      </w:r>
      <w:r w:rsidR="008E09D6" w:rsidRPr="005242F2">
        <w:rPr>
          <w:b/>
          <w:sz w:val="24"/>
          <w:szCs w:val="24"/>
        </w:rPr>
        <w:t xml:space="preserve">  оплат</w:t>
      </w:r>
      <w:r>
        <w:rPr>
          <w:b/>
          <w:sz w:val="24"/>
          <w:szCs w:val="24"/>
        </w:rPr>
        <w:t>ы</w:t>
      </w:r>
      <w:r w:rsidR="008E09D6" w:rsidRPr="005242F2">
        <w:rPr>
          <w:b/>
          <w:sz w:val="24"/>
          <w:szCs w:val="24"/>
        </w:rPr>
        <w:t xml:space="preserve">  труда работников Муниципального бюджетного учреждения культуры «</w:t>
      </w:r>
      <w:r w:rsidR="00BE72AA">
        <w:rPr>
          <w:b/>
          <w:sz w:val="24"/>
          <w:szCs w:val="24"/>
        </w:rPr>
        <w:t>Шенкурская централизованная библиотечная система</w:t>
      </w:r>
    </w:p>
    <w:p w:rsidR="008E09D6" w:rsidRPr="00B5015D" w:rsidRDefault="008E09D6" w:rsidP="008E09D6">
      <w:pPr>
        <w:jc w:val="center"/>
        <w:rPr>
          <w:sz w:val="24"/>
          <w:szCs w:val="24"/>
        </w:rPr>
      </w:pPr>
    </w:p>
    <w:p w:rsidR="008E09D6" w:rsidRPr="00B5015D" w:rsidRDefault="008E09D6" w:rsidP="008E09D6">
      <w:pPr>
        <w:jc w:val="center"/>
        <w:rPr>
          <w:sz w:val="24"/>
          <w:szCs w:val="24"/>
        </w:rPr>
      </w:pPr>
    </w:p>
    <w:p w:rsidR="008E09D6" w:rsidRDefault="008E09D6" w:rsidP="008E09D6">
      <w:pPr>
        <w:jc w:val="center"/>
        <w:rPr>
          <w:b/>
          <w:sz w:val="24"/>
          <w:szCs w:val="24"/>
        </w:rPr>
      </w:pPr>
      <w:smartTag w:uri="urn:schemas-microsoft-com:office:smarttags" w:element="place">
        <w:r w:rsidRPr="00B5015D">
          <w:rPr>
            <w:b/>
            <w:sz w:val="24"/>
            <w:szCs w:val="24"/>
            <w:lang w:val="en-US"/>
          </w:rPr>
          <w:t>I</w:t>
        </w:r>
        <w:r>
          <w:rPr>
            <w:b/>
            <w:sz w:val="24"/>
            <w:szCs w:val="24"/>
          </w:rPr>
          <w:t>.</w:t>
        </w:r>
      </w:smartTag>
      <w:r w:rsidRPr="00B5015D">
        <w:rPr>
          <w:b/>
          <w:sz w:val="24"/>
          <w:szCs w:val="24"/>
        </w:rPr>
        <w:t xml:space="preserve"> Общие положения</w:t>
      </w:r>
    </w:p>
    <w:p w:rsidR="008E09D6" w:rsidRDefault="008E09D6" w:rsidP="008E09D6">
      <w:pPr>
        <w:jc w:val="both"/>
        <w:rPr>
          <w:b/>
          <w:sz w:val="24"/>
          <w:szCs w:val="24"/>
        </w:rPr>
      </w:pPr>
    </w:p>
    <w:p w:rsidR="00494958" w:rsidRDefault="008E09D6" w:rsidP="00254206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jc w:val="both"/>
        <w:rPr>
          <w:sz w:val="24"/>
          <w:szCs w:val="24"/>
        </w:rPr>
      </w:pPr>
      <w:r w:rsidRPr="00494958">
        <w:rPr>
          <w:sz w:val="24"/>
          <w:szCs w:val="24"/>
        </w:rPr>
        <w:t xml:space="preserve"> Настоящее положение разработано в соответствии с</w:t>
      </w:r>
      <w:r w:rsidR="00494958" w:rsidRPr="00494958">
        <w:rPr>
          <w:sz w:val="24"/>
          <w:szCs w:val="24"/>
        </w:rPr>
        <w:t>о ст.135, 144 и 145</w:t>
      </w:r>
      <w:r w:rsidRPr="00494958">
        <w:rPr>
          <w:sz w:val="24"/>
          <w:szCs w:val="24"/>
        </w:rPr>
        <w:t xml:space="preserve"> Трудов</w:t>
      </w:r>
      <w:r w:rsidR="00494958" w:rsidRPr="00494958">
        <w:rPr>
          <w:sz w:val="24"/>
          <w:szCs w:val="24"/>
        </w:rPr>
        <w:t>ого</w:t>
      </w:r>
      <w:r w:rsidRPr="00494958">
        <w:rPr>
          <w:sz w:val="24"/>
          <w:szCs w:val="24"/>
        </w:rPr>
        <w:t xml:space="preserve"> кодекс</w:t>
      </w:r>
      <w:r w:rsidR="00494958" w:rsidRPr="00494958">
        <w:rPr>
          <w:sz w:val="24"/>
          <w:szCs w:val="24"/>
        </w:rPr>
        <w:t>а</w:t>
      </w:r>
      <w:r w:rsidRPr="00494958">
        <w:rPr>
          <w:sz w:val="24"/>
          <w:szCs w:val="24"/>
        </w:rPr>
        <w:t xml:space="preserve"> Российской Федерации, постановлением администрации МО «Шенкурский муниципальный район» от </w:t>
      </w:r>
      <w:r w:rsidR="00494958" w:rsidRPr="00494958">
        <w:rPr>
          <w:sz w:val="24"/>
          <w:szCs w:val="24"/>
        </w:rPr>
        <w:t>30</w:t>
      </w:r>
      <w:r w:rsidRPr="00494958">
        <w:rPr>
          <w:sz w:val="24"/>
          <w:szCs w:val="24"/>
        </w:rPr>
        <w:t>.0</w:t>
      </w:r>
      <w:r w:rsidR="00494958" w:rsidRPr="00494958">
        <w:rPr>
          <w:sz w:val="24"/>
          <w:szCs w:val="24"/>
        </w:rPr>
        <w:t>4</w:t>
      </w:r>
      <w:r w:rsidRPr="00494958">
        <w:rPr>
          <w:sz w:val="24"/>
          <w:szCs w:val="24"/>
        </w:rPr>
        <w:t>.201</w:t>
      </w:r>
      <w:r w:rsidR="00494958" w:rsidRPr="00494958">
        <w:rPr>
          <w:sz w:val="24"/>
          <w:szCs w:val="24"/>
        </w:rPr>
        <w:t>5</w:t>
      </w:r>
      <w:r w:rsidRPr="00494958">
        <w:rPr>
          <w:sz w:val="24"/>
          <w:szCs w:val="24"/>
        </w:rPr>
        <w:t xml:space="preserve"> г. № </w:t>
      </w:r>
      <w:r w:rsidR="00494958" w:rsidRPr="00494958">
        <w:rPr>
          <w:sz w:val="24"/>
          <w:szCs w:val="24"/>
        </w:rPr>
        <w:t>317</w:t>
      </w:r>
      <w:r w:rsidRPr="00494958">
        <w:rPr>
          <w:sz w:val="24"/>
          <w:szCs w:val="24"/>
        </w:rPr>
        <w:t>-па «Об утверждении положения о системе оплаты труда и условиях применения доплат и надбавок  работников учреждений культуры муниципального образования «Шенкурский муниципальный район»</w:t>
      </w:r>
      <w:r w:rsidR="00BE72AA">
        <w:rPr>
          <w:sz w:val="24"/>
          <w:szCs w:val="24"/>
        </w:rPr>
        <w:t xml:space="preserve">, постановлением </w:t>
      </w:r>
      <w:r w:rsidR="00BE72AA" w:rsidRPr="00494958">
        <w:rPr>
          <w:sz w:val="24"/>
          <w:szCs w:val="24"/>
        </w:rPr>
        <w:t xml:space="preserve">администрации МО «Шенкурский муниципальный район» от </w:t>
      </w:r>
      <w:r w:rsidR="00BE72AA">
        <w:rPr>
          <w:sz w:val="24"/>
          <w:szCs w:val="24"/>
        </w:rPr>
        <w:t>26</w:t>
      </w:r>
      <w:r w:rsidR="00BE72AA" w:rsidRPr="00494958">
        <w:rPr>
          <w:sz w:val="24"/>
          <w:szCs w:val="24"/>
        </w:rPr>
        <w:t>.</w:t>
      </w:r>
      <w:r w:rsidR="00BE72AA">
        <w:rPr>
          <w:sz w:val="24"/>
          <w:szCs w:val="24"/>
        </w:rPr>
        <w:t>10</w:t>
      </w:r>
      <w:r w:rsidR="00BE72AA" w:rsidRPr="00494958">
        <w:rPr>
          <w:sz w:val="24"/>
          <w:szCs w:val="24"/>
        </w:rPr>
        <w:t xml:space="preserve">.2015 г. № </w:t>
      </w:r>
      <w:r w:rsidR="00BE72AA">
        <w:rPr>
          <w:sz w:val="24"/>
          <w:szCs w:val="24"/>
        </w:rPr>
        <w:t>768</w:t>
      </w:r>
      <w:r w:rsidR="00BE72AA" w:rsidRPr="00494958">
        <w:rPr>
          <w:sz w:val="24"/>
          <w:szCs w:val="24"/>
        </w:rPr>
        <w:t>-па «О</w:t>
      </w:r>
      <w:r w:rsidR="00BE72AA">
        <w:rPr>
          <w:sz w:val="24"/>
          <w:szCs w:val="24"/>
        </w:rPr>
        <w:t xml:space="preserve"> внесении изменений в</w:t>
      </w:r>
      <w:r w:rsidR="00BE72AA" w:rsidRPr="00494958">
        <w:rPr>
          <w:sz w:val="24"/>
          <w:szCs w:val="24"/>
        </w:rPr>
        <w:t xml:space="preserve"> положени</w:t>
      </w:r>
      <w:r w:rsidR="00BE72AA">
        <w:rPr>
          <w:sz w:val="24"/>
          <w:szCs w:val="24"/>
        </w:rPr>
        <w:t>е</w:t>
      </w:r>
      <w:r w:rsidR="00BE72AA" w:rsidRPr="00494958">
        <w:rPr>
          <w:sz w:val="24"/>
          <w:szCs w:val="24"/>
        </w:rPr>
        <w:t xml:space="preserve"> о системе оплаты труда и условиях применения доплат и надбавок  работников учреждений культуры муниципального образования «Шенкурский муниципальный район</w:t>
      </w:r>
      <w:r w:rsidR="00BE72AA">
        <w:rPr>
          <w:sz w:val="24"/>
          <w:szCs w:val="24"/>
        </w:rPr>
        <w:t>»</w:t>
      </w:r>
    </w:p>
    <w:p w:rsidR="00EC1B79" w:rsidRPr="00494958" w:rsidRDefault="008E09D6" w:rsidP="00254206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jc w:val="both"/>
        <w:rPr>
          <w:sz w:val="24"/>
          <w:szCs w:val="24"/>
        </w:rPr>
      </w:pPr>
      <w:r w:rsidRPr="00494958">
        <w:rPr>
          <w:sz w:val="24"/>
          <w:szCs w:val="24"/>
        </w:rPr>
        <w:t xml:space="preserve">Настоящее положение </w:t>
      </w:r>
      <w:r w:rsidR="00EC1B79" w:rsidRPr="00494958">
        <w:rPr>
          <w:sz w:val="24"/>
          <w:szCs w:val="24"/>
        </w:rPr>
        <w:t xml:space="preserve">определяет </w:t>
      </w:r>
      <w:r w:rsidRPr="00494958">
        <w:rPr>
          <w:sz w:val="24"/>
          <w:szCs w:val="24"/>
        </w:rPr>
        <w:t xml:space="preserve"> порядок </w:t>
      </w:r>
      <w:r w:rsidR="00EC1B79" w:rsidRPr="00494958">
        <w:rPr>
          <w:sz w:val="24"/>
          <w:szCs w:val="24"/>
        </w:rPr>
        <w:t xml:space="preserve"> установления системы оплаты труда работников учреждения :</w:t>
      </w:r>
    </w:p>
    <w:p w:rsidR="0086767E" w:rsidRDefault="00EC1B79" w:rsidP="00254206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6767E">
        <w:rPr>
          <w:sz w:val="24"/>
          <w:szCs w:val="24"/>
        </w:rPr>
        <w:t>порядок применения</w:t>
      </w:r>
      <w:r w:rsidR="008E09D6">
        <w:rPr>
          <w:sz w:val="24"/>
          <w:szCs w:val="24"/>
        </w:rPr>
        <w:t xml:space="preserve"> размеров</w:t>
      </w:r>
      <w:r w:rsidR="0086767E">
        <w:rPr>
          <w:sz w:val="24"/>
          <w:szCs w:val="24"/>
        </w:rPr>
        <w:t xml:space="preserve"> должностных окладов работников </w:t>
      </w:r>
      <w:r w:rsidR="008E09D6">
        <w:rPr>
          <w:sz w:val="24"/>
          <w:szCs w:val="24"/>
        </w:rPr>
        <w:t>,</w:t>
      </w:r>
    </w:p>
    <w:p w:rsidR="0086767E" w:rsidRDefault="0086767E" w:rsidP="00254206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-перечень выплат компенсационного характера и порядок их применения,</w:t>
      </w:r>
    </w:p>
    <w:p w:rsidR="0086767E" w:rsidRDefault="0086767E" w:rsidP="00254206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-перечень выплат стимулирующего характера и порядок их применения,</w:t>
      </w:r>
    </w:p>
    <w:p w:rsidR="0086767E" w:rsidRDefault="0086767E" w:rsidP="00254206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-перечень выплат социального характера и порядок их применения,</w:t>
      </w:r>
    </w:p>
    <w:p w:rsidR="00194D6A" w:rsidRDefault="00194D6A" w:rsidP="00254206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-перечень премиальных выплат и порядок их применения,</w:t>
      </w:r>
    </w:p>
    <w:p w:rsidR="0086767E" w:rsidRDefault="0086767E" w:rsidP="00254206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-особенности оплаты труда руководителя и главного бухгалтера,</w:t>
      </w:r>
    </w:p>
    <w:p w:rsidR="0086767E" w:rsidRDefault="0086767E" w:rsidP="00254206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-требования к структуре фонда оплаты труда работников учреждения.</w:t>
      </w:r>
    </w:p>
    <w:p w:rsidR="00194D6A" w:rsidRDefault="00C055EA" w:rsidP="00254206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Система оплаты труда работников учреждения устанавливается с учетом единого                             квалификационного справочника должностей руководителей, специалистов и служащих, единого квалификационного справочника работ и профессий рабочих или профессиональных стандартов.</w:t>
      </w:r>
    </w:p>
    <w:p w:rsidR="0086767E" w:rsidRDefault="0086767E" w:rsidP="00254206">
      <w:pPr>
        <w:pStyle w:val="1"/>
        <w:tabs>
          <w:tab w:val="num" w:pos="0"/>
        </w:tabs>
        <w:ind w:left="0"/>
        <w:jc w:val="both"/>
        <w:rPr>
          <w:sz w:val="24"/>
          <w:szCs w:val="24"/>
        </w:rPr>
      </w:pPr>
    </w:p>
    <w:p w:rsidR="00A11B93" w:rsidRDefault="008E09D6" w:rsidP="00254206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Положение определяет порядок формирования фонда оплаты труда работников муниципального бюджетного учреждения культуры «</w:t>
      </w:r>
      <w:r w:rsidR="00F110DB">
        <w:rPr>
          <w:sz w:val="24"/>
          <w:szCs w:val="24"/>
        </w:rPr>
        <w:t>Шенкурская централизованная библиотечная система</w:t>
      </w:r>
      <w:r>
        <w:rPr>
          <w:sz w:val="24"/>
          <w:szCs w:val="24"/>
        </w:rPr>
        <w:t>» (далее - учреждение)</w:t>
      </w:r>
      <w:r w:rsidR="00A11B93">
        <w:rPr>
          <w:sz w:val="24"/>
          <w:szCs w:val="24"/>
        </w:rPr>
        <w:t>.</w:t>
      </w:r>
    </w:p>
    <w:p w:rsidR="00A11B93" w:rsidRDefault="00A11B93" w:rsidP="00254206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Фонд оплаты труда работников учреждения</w:t>
      </w:r>
      <w:r w:rsidR="008E09D6">
        <w:rPr>
          <w:sz w:val="24"/>
          <w:szCs w:val="24"/>
        </w:rPr>
        <w:t xml:space="preserve"> </w:t>
      </w:r>
      <w:r>
        <w:rPr>
          <w:sz w:val="24"/>
          <w:szCs w:val="24"/>
        </w:rPr>
        <w:t>формируется на финансовый год исходя  из  объемов бюджетн</w:t>
      </w:r>
      <w:r w:rsidR="002F3DBB">
        <w:rPr>
          <w:sz w:val="24"/>
          <w:szCs w:val="24"/>
        </w:rPr>
        <w:t>ых ассигнований, предоставляемых</w:t>
      </w:r>
      <w:r>
        <w:rPr>
          <w:sz w:val="24"/>
          <w:szCs w:val="24"/>
        </w:rPr>
        <w:t xml:space="preserve"> учреждению из муниципального бюджета</w:t>
      </w:r>
      <w:r w:rsidR="008E09D6">
        <w:rPr>
          <w:sz w:val="24"/>
          <w:szCs w:val="24"/>
        </w:rPr>
        <w:t xml:space="preserve"> МО «Шенкурский муниципальный район», </w:t>
      </w:r>
      <w:r>
        <w:rPr>
          <w:sz w:val="24"/>
          <w:szCs w:val="24"/>
        </w:rPr>
        <w:t>и соответствующих лимитов бюджетных обязательств в части оплаты.</w:t>
      </w:r>
    </w:p>
    <w:p w:rsidR="00A11B93" w:rsidRDefault="00A11B93" w:rsidP="00254206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Положением о</w:t>
      </w:r>
      <w:r w:rsidR="00494958">
        <w:rPr>
          <w:sz w:val="24"/>
          <w:szCs w:val="24"/>
        </w:rPr>
        <w:t xml:space="preserve"> системе </w:t>
      </w:r>
      <w:r>
        <w:rPr>
          <w:sz w:val="24"/>
          <w:szCs w:val="24"/>
        </w:rPr>
        <w:t xml:space="preserve"> оплат</w:t>
      </w:r>
      <w:r w:rsidR="00494958">
        <w:rPr>
          <w:sz w:val="24"/>
          <w:szCs w:val="24"/>
        </w:rPr>
        <w:t>ы</w:t>
      </w:r>
      <w:r>
        <w:rPr>
          <w:sz w:val="24"/>
          <w:szCs w:val="24"/>
        </w:rPr>
        <w:t xml:space="preserve"> труда учреждения устанавливается предельная доля оплаты труда работников</w:t>
      </w:r>
      <w:r w:rsidR="00FC3D5B">
        <w:rPr>
          <w:sz w:val="24"/>
          <w:szCs w:val="24"/>
        </w:rPr>
        <w:t xml:space="preserve"> административно-управленческого и вспомогательного персонала в фонде оплаты труда всех сотрудников учреждения и составляет </w:t>
      </w:r>
      <w:r w:rsidR="00EC1DAC">
        <w:rPr>
          <w:sz w:val="24"/>
          <w:szCs w:val="24"/>
        </w:rPr>
        <w:t xml:space="preserve">не более </w:t>
      </w:r>
      <w:r w:rsidR="00FC3D5B">
        <w:rPr>
          <w:sz w:val="24"/>
          <w:szCs w:val="24"/>
        </w:rPr>
        <w:t>40 процентов</w:t>
      </w:r>
      <w:r w:rsidR="002F3DBB">
        <w:rPr>
          <w:sz w:val="24"/>
          <w:szCs w:val="24"/>
        </w:rPr>
        <w:t>.</w:t>
      </w:r>
    </w:p>
    <w:p w:rsidR="008E09D6" w:rsidRDefault="00EC1DAC" w:rsidP="00254206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</w:t>
      </w:r>
      <w:r w:rsidR="008E09D6">
        <w:rPr>
          <w:sz w:val="24"/>
          <w:szCs w:val="24"/>
        </w:rPr>
        <w:t>Месячная заработная плата работника, полностью отработавшего за этот период норму рабочего времени и выполнившего норму труда (трудовые обязанности) не может быть ниже минимальной заработной платы, утвержденной Федеральным законом, с начислением районного коэффициента – 20% и надбавки за работу в местностях, приравненных к районам Крайнего Севера в соответствии со стажем работы в данной местности.</w:t>
      </w:r>
    </w:p>
    <w:p w:rsidR="008E09D6" w:rsidRDefault="008E09D6" w:rsidP="00254206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Системы оплаты труда в учреждении устанавливаются коллективным договором, соглашениями, локальными нормативными актами МБУК «</w:t>
      </w:r>
      <w:r w:rsidR="00F110DB">
        <w:rPr>
          <w:sz w:val="24"/>
          <w:szCs w:val="24"/>
        </w:rPr>
        <w:t>Шенкурская централизованная библиотечная система</w:t>
      </w:r>
      <w:r>
        <w:rPr>
          <w:sz w:val="24"/>
          <w:szCs w:val="24"/>
        </w:rPr>
        <w:t xml:space="preserve">», принимаемыми с учетом мнения </w:t>
      </w:r>
      <w:r w:rsidR="00C0629B">
        <w:rPr>
          <w:sz w:val="24"/>
          <w:szCs w:val="24"/>
        </w:rPr>
        <w:t xml:space="preserve">представителя трудового коллектива </w:t>
      </w:r>
      <w:r>
        <w:rPr>
          <w:sz w:val="24"/>
          <w:szCs w:val="24"/>
        </w:rPr>
        <w:t>и в соответствии с трудовым законодательством, иными нормативными правовыми актами РФ, Архангельской области, содержащими нормы трудового права, законами и иными правовыми  актами  органов местного самоуправления МО «Шенкурский муниципальный район» а также настоящим Положением.</w:t>
      </w:r>
    </w:p>
    <w:p w:rsidR="008E09D6" w:rsidRDefault="008E09D6" w:rsidP="00254206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Положение о</w:t>
      </w:r>
      <w:r w:rsidR="00494958">
        <w:rPr>
          <w:sz w:val="24"/>
          <w:szCs w:val="24"/>
        </w:rPr>
        <w:t xml:space="preserve"> системе</w:t>
      </w:r>
      <w:r>
        <w:rPr>
          <w:sz w:val="24"/>
          <w:szCs w:val="24"/>
        </w:rPr>
        <w:t xml:space="preserve"> оплат</w:t>
      </w:r>
      <w:r w:rsidR="00494958">
        <w:rPr>
          <w:sz w:val="24"/>
          <w:szCs w:val="24"/>
        </w:rPr>
        <w:t>ы</w:t>
      </w:r>
      <w:r>
        <w:rPr>
          <w:sz w:val="24"/>
          <w:szCs w:val="24"/>
        </w:rPr>
        <w:t xml:space="preserve"> труда принимается на общем собрании трудового коллектива и утверждается директором учреждения с учетом мнения </w:t>
      </w:r>
      <w:r w:rsidR="007F11B7">
        <w:rPr>
          <w:sz w:val="24"/>
          <w:szCs w:val="24"/>
        </w:rPr>
        <w:t>представителя трудового коллектива</w:t>
      </w:r>
      <w:r>
        <w:rPr>
          <w:sz w:val="24"/>
          <w:szCs w:val="24"/>
        </w:rPr>
        <w:t>.</w:t>
      </w:r>
    </w:p>
    <w:p w:rsidR="008E09D6" w:rsidRDefault="008E09D6" w:rsidP="00254206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Введение в учреждении новых систем оплаты труда не может рассматриваться как основание для отказа от предоставления льгот и гарантий, установленных трудовым законодательством Российской Федерации, законами Архангельской области, коллективным договором.</w:t>
      </w:r>
    </w:p>
    <w:p w:rsidR="008E09D6" w:rsidRDefault="008E09D6" w:rsidP="00254206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работниками, поступающими на работу в учреждение, заключается трудовой договор, с остальными – дополнительное соглашение к трудовому договору об </w:t>
      </w:r>
      <w:r w:rsidR="00254206">
        <w:rPr>
          <w:sz w:val="24"/>
          <w:szCs w:val="24"/>
        </w:rPr>
        <w:t xml:space="preserve">установлении и </w:t>
      </w:r>
      <w:r>
        <w:rPr>
          <w:sz w:val="24"/>
          <w:szCs w:val="24"/>
        </w:rPr>
        <w:t>изменении условий оплаты  труда.</w:t>
      </w:r>
    </w:p>
    <w:p w:rsidR="008E09D6" w:rsidRDefault="008E09D6" w:rsidP="00254206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Оплата труда работников, занятых по совместительству, на условиях неполного рабочего времени (дня или недели), производится пропорционально отработанному времени, а также выплат компенсационного и  стимулирующего характера, предусмотренных действующими нормативными  актами.</w:t>
      </w:r>
    </w:p>
    <w:p w:rsidR="008E09D6" w:rsidRDefault="008E09D6" w:rsidP="00254206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размеров заработной платы по основной и замещаемой должности, а также по должности, занимаемой на условиях совместительства, производится раздельно по каждой из должностей.</w:t>
      </w:r>
    </w:p>
    <w:p w:rsidR="00254206" w:rsidRDefault="00254206" w:rsidP="00254206">
      <w:pPr>
        <w:pStyle w:val="1"/>
        <w:numPr>
          <w:ilvl w:val="3"/>
          <w:numId w:val="1"/>
        </w:numPr>
        <w:tabs>
          <w:tab w:val="clear" w:pos="288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Заработная плата работника предельными размерами не ограничивается.</w:t>
      </w:r>
    </w:p>
    <w:p w:rsidR="00914EBC" w:rsidRPr="00914EBC" w:rsidRDefault="00914EBC" w:rsidP="00914EBC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  </w:t>
      </w:r>
      <w:r w:rsidRPr="00914EBC">
        <w:rPr>
          <w:sz w:val="24"/>
          <w:szCs w:val="24"/>
        </w:rPr>
        <w:t>Выплаты социального характера (социальные выплаты) не входят в систему оплаты труда работников муниципального учреждения, но могут начисляться за счет экономии фонда оплаты труда муниципального  учреждения в соответствии с разделом V настоящего Положения.</w:t>
      </w:r>
    </w:p>
    <w:p w:rsidR="00914EBC" w:rsidRDefault="00914EBC" w:rsidP="00914EBC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 </w:t>
      </w:r>
      <w:r w:rsidRPr="00914EBC">
        <w:rPr>
          <w:sz w:val="24"/>
          <w:szCs w:val="24"/>
        </w:rPr>
        <w:t>Основания установления (применения) различных видов выплат в системе оплаты труда работников муниципального учреждения не должны дублировать друг друга.</w:t>
      </w:r>
    </w:p>
    <w:p w:rsidR="00914EBC" w:rsidRPr="00914EBC" w:rsidRDefault="00914EBC" w:rsidP="00914EBC">
      <w:pPr>
        <w:pStyle w:val="a8"/>
        <w:jc w:val="both"/>
      </w:pPr>
      <w:r>
        <w:t xml:space="preserve">14.      </w:t>
      </w:r>
      <w:r w:rsidRPr="00914EBC">
        <w:t>В целях настоящего Положения:</w:t>
      </w:r>
    </w:p>
    <w:p w:rsidR="00914EBC" w:rsidRDefault="00914EBC" w:rsidP="00914EBC">
      <w:pPr>
        <w:pStyle w:val="a8"/>
        <w:jc w:val="both"/>
      </w:pPr>
      <w:r>
        <w:t xml:space="preserve">           </w:t>
      </w:r>
      <w:r w:rsidRPr="00914EBC">
        <w:t>к административно – управленческому персоналу учреждения относятся работники, занимающие общеотраслевые должности руководителей, специалистов и служащих, указанные в приказе Министерства здравоохранения и социального развития Российской Федерации от 29 мая 2008 года N 247н "Об утверждении профессиональных квалификационных групп общеотраслевых должностей руководителей, специалистов и с</w:t>
      </w:r>
      <w:r w:rsidR="00323E18">
        <w:t>лужащих", а также руководитель</w:t>
      </w:r>
      <w:r w:rsidR="00BE72AA">
        <w:t>, заместитель руководителя</w:t>
      </w:r>
      <w:r w:rsidRPr="00914EBC">
        <w:t xml:space="preserve"> и главный бухгалтер учреждения;</w:t>
      </w:r>
    </w:p>
    <w:p w:rsidR="00323E18" w:rsidRDefault="00323E18" w:rsidP="0095093F">
      <w:pPr>
        <w:pStyle w:val="a8"/>
        <w:jc w:val="center"/>
      </w:pPr>
      <w:r w:rsidRPr="00914EBC">
        <w:t>Перечень должностей (профессий) работников,</w:t>
      </w:r>
    </w:p>
    <w:p w:rsidR="00323E18" w:rsidRDefault="00323E18" w:rsidP="0095093F">
      <w:pPr>
        <w:pStyle w:val="a8"/>
        <w:jc w:val="center"/>
      </w:pPr>
      <w:r w:rsidRPr="00914EBC">
        <w:t>относящихся к административно-управленческому</w:t>
      </w:r>
      <w:r w:rsidR="0095093F">
        <w:t xml:space="preserve"> пе</w:t>
      </w:r>
      <w:r w:rsidR="006F12B3">
        <w:t>р</w:t>
      </w:r>
      <w:r w:rsidR="0095093F">
        <w:t>соналу</w:t>
      </w:r>
    </w:p>
    <w:p w:rsidR="00323E18" w:rsidRDefault="00323E18" w:rsidP="00914EBC">
      <w:pPr>
        <w:pStyle w:val="a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9"/>
        <w:gridCol w:w="8803"/>
      </w:tblGrid>
      <w:tr w:rsidR="00323E18" w:rsidTr="00F110DB">
        <w:tc>
          <w:tcPr>
            <w:tcW w:w="1759" w:type="dxa"/>
          </w:tcPr>
          <w:p w:rsidR="00323E18" w:rsidRDefault="00323E18" w:rsidP="00AA2A35">
            <w:pPr>
              <w:pStyle w:val="a8"/>
              <w:autoSpaceDE w:val="0"/>
              <w:autoSpaceDN w:val="0"/>
              <w:jc w:val="both"/>
            </w:pPr>
            <w:r>
              <w:t>№ п/п</w:t>
            </w:r>
          </w:p>
        </w:tc>
        <w:tc>
          <w:tcPr>
            <w:tcW w:w="8803" w:type="dxa"/>
          </w:tcPr>
          <w:p w:rsidR="00323E18" w:rsidRDefault="00323E18" w:rsidP="00AA2A35">
            <w:pPr>
              <w:pStyle w:val="a8"/>
              <w:autoSpaceDE w:val="0"/>
              <w:autoSpaceDN w:val="0"/>
              <w:jc w:val="both"/>
            </w:pPr>
            <w:r>
              <w:t>Наименование должности</w:t>
            </w:r>
          </w:p>
        </w:tc>
      </w:tr>
      <w:tr w:rsidR="00323E18" w:rsidTr="00F110DB">
        <w:tc>
          <w:tcPr>
            <w:tcW w:w="1759" w:type="dxa"/>
          </w:tcPr>
          <w:p w:rsidR="00323E18" w:rsidRDefault="00323E18" w:rsidP="00AA2A35">
            <w:pPr>
              <w:pStyle w:val="a8"/>
              <w:autoSpaceDE w:val="0"/>
              <w:autoSpaceDN w:val="0"/>
              <w:jc w:val="both"/>
            </w:pPr>
            <w:r>
              <w:t>1</w:t>
            </w:r>
          </w:p>
        </w:tc>
        <w:tc>
          <w:tcPr>
            <w:tcW w:w="8803" w:type="dxa"/>
          </w:tcPr>
          <w:p w:rsidR="00323E18" w:rsidRDefault="00323E18" w:rsidP="00AA2A35">
            <w:pPr>
              <w:pStyle w:val="a8"/>
              <w:autoSpaceDE w:val="0"/>
              <w:autoSpaceDN w:val="0"/>
              <w:jc w:val="both"/>
            </w:pPr>
            <w:r>
              <w:t>Директор</w:t>
            </w:r>
          </w:p>
        </w:tc>
      </w:tr>
      <w:tr w:rsidR="00BE72AA" w:rsidTr="00F110DB">
        <w:tc>
          <w:tcPr>
            <w:tcW w:w="1759" w:type="dxa"/>
          </w:tcPr>
          <w:p w:rsidR="00BE72AA" w:rsidRDefault="00BE72AA" w:rsidP="00AA2A35">
            <w:pPr>
              <w:pStyle w:val="a8"/>
              <w:autoSpaceDE w:val="0"/>
              <w:autoSpaceDN w:val="0"/>
              <w:jc w:val="both"/>
            </w:pPr>
            <w:r>
              <w:t>2</w:t>
            </w:r>
          </w:p>
        </w:tc>
        <w:tc>
          <w:tcPr>
            <w:tcW w:w="8803" w:type="dxa"/>
          </w:tcPr>
          <w:p w:rsidR="00BE72AA" w:rsidRDefault="00BE72AA" w:rsidP="00AA2A35">
            <w:pPr>
              <w:pStyle w:val="a8"/>
              <w:autoSpaceDE w:val="0"/>
              <w:autoSpaceDN w:val="0"/>
              <w:jc w:val="both"/>
            </w:pPr>
            <w:r>
              <w:t>Заместитель директора</w:t>
            </w:r>
          </w:p>
        </w:tc>
      </w:tr>
      <w:tr w:rsidR="00323E18" w:rsidTr="00F110DB">
        <w:tc>
          <w:tcPr>
            <w:tcW w:w="1759" w:type="dxa"/>
          </w:tcPr>
          <w:p w:rsidR="00323E18" w:rsidRDefault="00BE72AA" w:rsidP="00AA2A35">
            <w:pPr>
              <w:pStyle w:val="a8"/>
              <w:autoSpaceDE w:val="0"/>
              <w:autoSpaceDN w:val="0"/>
              <w:jc w:val="both"/>
            </w:pPr>
            <w:r>
              <w:t>3</w:t>
            </w:r>
          </w:p>
        </w:tc>
        <w:tc>
          <w:tcPr>
            <w:tcW w:w="8803" w:type="dxa"/>
          </w:tcPr>
          <w:p w:rsidR="00323E18" w:rsidRDefault="00323E18" w:rsidP="00AA2A35">
            <w:pPr>
              <w:pStyle w:val="a8"/>
              <w:autoSpaceDE w:val="0"/>
              <w:autoSpaceDN w:val="0"/>
              <w:jc w:val="both"/>
            </w:pPr>
            <w:r>
              <w:t>Главный бухгалтер</w:t>
            </w:r>
          </w:p>
        </w:tc>
      </w:tr>
      <w:tr w:rsidR="00323E18" w:rsidTr="00F110DB">
        <w:tc>
          <w:tcPr>
            <w:tcW w:w="1759" w:type="dxa"/>
          </w:tcPr>
          <w:p w:rsidR="00323E18" w:rsidRDefault="00F110DB" w:rsidP="00AA2A35">
            <w:pPr>
              <w:pStyle w:val="a8"/>
              <w:autoSpaceDE w:val="0"/>
              <w:autoSpaceDN w:val="0"/>
              <w:jc w:val="both"/>
            </w:pPr>
            <w:r>
              <w:t>4</w:t>
            </w:r>
          </w:p>
        </w:tc>
        <w:tc>
          <w:tcPr>
            <w:tcW w:w="8803" w:type="dxa"/>
          </w:tcPr>
          <w:p w:rsidR="00323E18" w:rsidRDefault="00323E18" w:rsidP="00B00E9A">
            <w:pPr>
              <w:pStyle w:val="a8"/>
              <w:autoSpaceDE w:val="0"/>
              <w:autoSpaceDN w:val="0"/>
              <w:jc w:val="both"/>
            </w:pPr>
            <w:r>
              <w:t xml:space="preserve">Заведующая </w:t>
            </w:r>
            <w:r w:rsidR="00F110DB">
              <w:t>сектора</w:t>
            </w:r>
            <w:r>
              <w:t xml:space="preserve"> </w:t>
            </w:r>
          </w:p>
        </w:tc>
      </w:tr>
      <w:tr w:rsidR="00323E18" w:rsidTr="00F110DB">
        <w:tc>
          <w:tcPr>
            <w:tcW w:w="1759" w:type="dxa"/>
          </w:tcPr>
          <w:p w:rsidR="00323E18" w:rsidRDefault="00F110DB" w:rsidP="00AA2A35">
            <w:pPr>
              <w:pStyle w:val="a8"/>
              <w:autoSpaceDE w:val="0"/>
              <w:autoSpaceDN w:val="0"/>
              <w:jc w:val="both"/>
            </w:pPr>
            <w:r>
              <w:t>5</w:t>
            </w:r>
          </w:p>
        </w:tc>
        <w:tc>
          <w:tcPr>
            <w:tcW w:w="8803" w:type="dxa"/>
          </w:tcPr>
          <w:p w:rsidR="00323E18" w:rsidRDefault="00323E18" w:rsidP="00AA2A35">
            <w:pPr>
              <w:pStyle w:val="a8"/>
              <w:autoSpaceDE w:val="0"/>
              <w:autoSpaceDN w:val="0"/>
              <w:jc w:val="both"/>
            </w:pPr>
            <w:r>
              <w:t>Специалист по кадрам 1 категории</w:t>
            </w:r>
          </w:p>
        </w:tc>
      </w:tr>
      <w:tr w:rsidR="00323E18" w:rsidTr="00F110DB">
        <w:tc>
          <w:tcPr>
            <w:tcW w:w="1759" w:type="dxa"/>
          </w:tcPr>
          <w:p w:rsidR="00323E18" w:rsidRDefault="00F110DB" w:rsidP="00AA2A35">
            <w:pPr>
              <w:pStyle w:val="a8"/>
              <w:autoSpaceDE w:val="0"/>
              <w:autoSpaceDN w:val="0"/>
              <w:jc w:val="both"/>
            </w:pPr>
            <w:r>
              <w:t>6</w:t>
            </w:r>
          </w:p>
        </w:tc>
        <w:tc>
          <w:tcPr>
            <w:tcW w:w="8803" w:type="dxa"/>
          </w:tcPr>
          <w:p w:rsidR="00323E18" w:rsidRDefault="0095093F" w:rsidP="00AA2A35">
            <w:pPr>
              <w:pStyle w:val="a8"/>
              <w:autoSpaceDE w:val="0"/>
              <w:autoSpaceDN w:val="0"/>
              <w:jc w:val="both"/>
            </w:pPr>
            <w:r>
              <w:t>Бухгалтер 1 категории</w:t>
            </w:r>
          </w:p>
        </w:tc>
      </w:tr>
    </w:tbl>
    <w:p w:rsidR="00323E18" w:rsidRPr="00914EBC" w:rsidRDefault="00323E18" w:rsidP="00914EBC">
      <w:pPr>
        <w:pStyle w:val="a8"/>
        <w:jc w:val="both"/>
      </w:pPr>
    </w:p>
    <w:p w:rsidR="0095093F" w:rsidRDefault="00914EBC" w:rsidP="00914EBC">
      <w:pPr>
        <w:pStyle w:val="a8"/>
        <w:jc w:val="both"/>
      </w:pPr>
      <w:r>
        <w:t xml:space="preserve">           </w:t>
      </w:r>
      <w:r w:rsidRPr="00914EBC">
        <w:t xml:space="preserve">к вспомогательному персоналу учреждения относятся работники, осуществляющие деятельность по общеотраслевым профессиям рабочих, указанные в приказе Министерства </w:t>
      </w:r>
      <w:r w:rsidRPr="00914EBC">
        <w:lastRenderedPageBreak/>
        <w:t>здравоохранения и социального развития Российской Федерации от 29 мая 2008 года N 248н "Об утверждении профессиональных квалификационных групп общеотраслевых профессий рабочих"</w:t>
      </w:r>
      <w:r w:rsidR="0095093F">
        <w:t>:</w:t>
      </w:r>
    </w:p>
    <w:p w:rsidR="0095093F" w:rsidRDefault="0095093F" w:rsidP="0095093F">
      <w:pPr>
        <w:pStyle w:val="a8"/>
        <w:jc w:val="both"/>
      </w:pPr>
      <w:r>
        <w:t xml:space="preserve">                                   </w:t>
      </w:r>
    </w:p>
    <w:p w:rsidR="0095093F" w:rsidRDefault="0095093F" w:rsidP="0095093F">
      <w:pPr>
        <w:pStyle w:val="a8"/>
        <w:jc w:val="center"/>
      </w:pPr>
      <w:r w:rsidRPr="00914EBC">
        <w:t>Перечень должностей (профессий) работников,</w:t>
      </w:r>
    </w:p>
    <w:p w:rsidR="0095093F" w:rsidRDefault="0095093F" w:rsidP="0095093F">
      <w:pPr>
        <w:pStyle w:val="a8"/>
        <w:jc w:val="center"/>
      </w:pPr>
      <w:r w:rsidRPr="00914EBC">
        <w:t xml:space="preserve">относящихся к </w:t>
      </w:r>
      <w:r>
        <w:t>вспомогательному персоналу</w:t>
      </w:r>
    </w:p>
    <w:p w:rsidR="0095093F" w:rsidRDefault="0095093F" w:rsidP="00914EBC">
      <w:pPr>
        <w:pStyle w:val="a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3"/>
        <w:gridCol w:w="8799"/>
      </w:tblGrid>
      <w:tr w:rsidR="0095093F" w:rsidTr="00F110DB">
        <w:tc>
          <w:tcPr>
            <w:tcW w:w="1763" w:type="dxa"/>
          </w:tcPr>
          <w:p w:rsidR="0095093F" w:rsidRDefault="0095093F" w:rsidP="00AA2A35">
            <w:pPr>
              <w:pStyle w:val="a8"/>
              <w:autoSpaceDE w:val="0"/>
              <w:autoSpaceDN w:val="0"/>
              <w:jc w:val="both"/>
            </w:pPr>
            <w:r>
              <w:t>№ п/п</w:t>
            </w:r>
          </w:p>
        </w:tc>
        <w:tc>
          <w:tcPr>
            <w:tcW w:w="8799" w:type="dxa"/>
          </w:tcPr>
          <w:p w:rsidR="0095093F" w:rsidRDefault="0095093F" w:rsidP="00AA2A35">
            <w:pPr>
              <w:pStyle w:val="a8"/>
              <w:autoSpaceDE w:val="0"/>
              <w:autoSpaceDN w:val="0"/>
              <w:jc w:val="both"/>
            </w:pPr>
            <w:r>
              <w:t>Наименование должности</w:t>
            </w:r>
          </w:p>
        </w:tc>
      </w:tr>
      <w:tr w:rsidR="0095093F" w:rsidTr="00F110DB">
        <w:tc>
          <w:tcPr>
            <w:tcW w:w="1763" w:type="dxa"/>
          </w:tcPr>
          <w:p w:rsidR="0095093F" w:rsidRDefault="0095093F" w:rsidP="00AA2A35">
            <w:pPr>
              <w:pStyle w:val="a8"/>
              <w:autoSpaceDE w:val="0"/>
              <w:autoSpaceDN w:val="0"/>
              <w:jc w:val="both"/>
            </w:pPr>
            <w:r>
              <w:t>1</w:t>
            </w:r>
          </w:p>
        </w:tc>
        <w:tc>
          <w:tcPr>
            <w:tcW w:w="8799" w:type="dxa"/>
          </w:tcPr>
          <w:p w:rsidR="0095093F" w:rsidRDefault="0095093F" w:rsidP="00AA2A35">
            <w:pPr>
              <w:pStyle w:val="a8"/>
              <w:autoSpaceDE w:val="0"/>
              <w:autoSpaceDN w:val="0"/>
              <w:jc w:val="both"/>
            </w:pPr>
            <w:r>
              <w:t>Уборщик 1 разряда</w:t>
            </w:r>
          </w:p>
        </w:tc>
      </w:tr>
      <w:tr w:rsidR="0095093F" w:rsidTr="00F110DB">
        <w:tc>
          <w:tcPr>
            <w:tcW w:w="1763" w:type="dxa"/>
          </w:tcPr>
          <w:p w:rsidR="0095093F" w:rsidRDefault="0095093F" w:rsidP="00AA2A35">
            <w:pPr>
              <w:pStyle w:val="a8"/>
              <w:autoSpaceDE w:val="0"/>
              <w:autoSpaceDN w:val="0"/>
              <w:jc w:val="both"/>
            </w:pPr>
            <w:r>
              <w:t>2</w:t>
            </w:r>
          </w:p>
        </w:tc>
        <w:tc>
          <w:tcPr>
            <w:tcW w:w="8799" w:type="dxa"/>
          </w:tcPr>
          <w:p w:rsidR="0095093F" w:rsidRDefault="00F110DB" w:rsidP="00AA2A35">
            <w:pPr>
              <w:pStyle w:val="a8"/>
              <w:autoSpaceDE w:val="0"/>
              <w:autoSpaceDN w:val="0"/>
              <w:jc w:val="both"/>
            </w:pPr>
            <w:r>
              <w:t>Р</w:t>
            </w:r>
            <w:r w:rsidR="0095093F">
              <w:t xml:space="preserve">абочий </w:t>
            </w:r>
            <w:r>
              <w:t>по комплексному обслуживанию и ремонту</w:t>
            </w:r>
            <w:r w:rsidR="0095093F">
              <w:t xml:space="preserve"> 4 разряда</w:t>
            </w:r>
          </w:p>
        </w:tc>
      </w:tr>
      <w:tr w:rsidR="00F110DB" w:rsidTr="00F110DB">
        <w:tc>
          <w:tcPr>
            <w:tcW w:w="1763" w:type="dxa"/>
          </w:tcPr>
          <w:p w:rsidR="00F110DB" w:rsidRDefault="00F110DB" w:rsidP="00AA2A35">
            <w:pPr>
              <w:pStyle w:val="a8"/>
              <w:autoSpaceDE w:val="0"/>
              <w:autoSpaceDN w:val="0"/>
              <w:jc w:val="both"/>
            </w:pPr>
            <w:r>
              <w:t>3</w:t>
            </w:r>
          </w:p>
        </w:tc>
        <w:tc>
          <w:tcPr>
            <w:tcW w:w="8799" w:type="dxa"/>
          </w:tcPr>
          <w:p w:rsidR="00F110DB" w:rsidRDefault="00F110DB" w:rsidP="00F110DB">
            <w:pPr>
              <w:pStyle w:val="a8"/>
              <w:autoSpaceDE w:val="0"/>
              <w:autoSpaceDN w:val="0"/>
              <w:jc w:val="both"/>
            </w:pPr>
            <w:r>
              <w:t>Рабочий по комплексному обслуживанию и ремонту 2 разряда</w:t>
            </w:r>
          </w:p>
        </w:tc>
      </w:tr>
      <w:tr w:rsidR="00F110DB" w:rsidTr="00F110DB">
        <w:tc>
          <w:tcPr>
            <w:tcW w:w="1763" w:type="dxa"/>
          </w:tcPr>
          <w:p w:rsidR="00F110DB" w:rsidRDefault="00F110DB" w:rsidP="00AA2A35">
            <w:pPr>
              <w:pStyle w:val="a8"/>
              <w:autoSpaceDE w:val="0"/>
              <w:autoSpaceDN w:val="0"/>
              <w:jc w:val="both"/>
            </w:pPr>
            <w:r>
              <w:t>4</w:t>
            </w:r>
          </w:p>
        </w:tc>
        <w:tc>
          <w:tcPr>
            <w:tcW w:w="8799" w:type="dxa"/>
          </w:tcPr>
          <w:p w:rsidR="00F110DB" w:rsidRDefault="00F110DB" w:rsidP="00AA2A35">
            <w:pPr>
              <w:pStyle w:val="a8"/>
              <w:autoSpaceDE w:val="0"/>
              <w:autoSpaceDN w:val="0"/>
              <w:jc w:val="both"/>
            </w:pPr>
            <w:r>
              <w:t>Кочегар 2 разряда</w:t>
            </w:r>
          </w:p>
        </w:tc>
      </w:tr>
    </w:tbl>
    <w:p w:rsidR="0095093F" w:rsidRDefault="0095093F" w:rsidP="00914EBC">
      <w:pPr>
        <w:pStyle w:val="a8"/>
        <w:jc w:val="both"/>
      </w:pPr>
    </w:p>
    <w:p w:rsidR="00914EBC" w:rsidRPr="00914EBC" w:rsidRDefault="00914EBC" w:rsidP="00914EBC">
      <w:pPr>
        <w:pStyle w:val="a8"/>
        <w:jc w:val="both"/>
      </w:pPr>
      <w:r>
        <w:t xml:space="preserve">          </w:t>
      </w:r>
      <w:r w:rsidRPr="00914EBC">
        <w:t>к  основному персоналу учреждения относятся работники, не отнесенные к административно – управленческому и вспомогательному персоналу учреждения.</w:t>
      </w:r>
    </w:p>
    <w:p w:rsidR="00914EBC" w:rsidRPr="00914EBC" w:rsidRDefault="00914EBC" w:rsidP="00914EBC">
      <w:pPr>
        <w:pStyle w:val="a8"/>
        <w:jc w:val="both"/>
      </w:pPr>
      <w:r>
        <w:t xml:space="preserve">15.   </w:t>
      </w:r>
      <w:r w:rsidRPr="00914EBC">
        <w:t xml:space="preserve">Перечень должностей работников муниципальных учреждений культуры, относимых к основному персоналу по видам экономической деятельности определяется распоряжением  администрации  МО </w:t>
      </w:r>
      <w:r w:rsidR="0095093F">
        <w:t>«Шенкурский муниципальный район:</w:t>
      </w:r>
    </w:p>
    <w:p w:rsidR="00914EBC" w:rsidRPr="00914EBC" w:rsidRDefault="00914EBC" w:rsidP="00914E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3"/>
        <w:gridCol w:w="8799"/>
      </w:tblGrid>
      <w:tr w:rsidR="00F110DB" w:rsidTr="00BB2D43">
        <w:tc>
          <w:tcPr>
            <w:tcW w:w="1763" w:type="dxa"/>
          </w:tcPr>
          <w:p w:rsidR="00F110DB" w:rsidRDefault="00F110DB" w:rsidP="00BB2D43">
            <w:pPr>
              <w:pStyle w:val="a8"/>
              <w:autoSpaceDE w:val="0"/>
              <w:autoSpaceDN w:val="0"/>
              <w:jc w:val="both"/>
            </w:pPr>
            <w:r>
              <w:t>№ п/п</w:t>
            </w:r>
          </w:p>
        </w:tc>
        <w:tc>
          <w:tcPr>
            <w:tcW w:w="8799" w:type="dxa"/>
          </w:tcPr>
          <w:p w:rsidR="00F110DB" w:rsidRDefault="00F110DB" w:rsidP="00BB2D43">
            <w:pPr>
              <w:pStyle w:val="a8"/>
              <w:autoSpaceDE w:val="0"/>
              <w:autoSpaceDN w:val="0"/>
              <w:jc w:val="both"/>
            </w:pPr>
            <w:r>
              <w:t>Наименование должности</w:t>
            </w:r>
          </w:p>
        </w:tc>
      </w:tr>
      <w:tr w:rsidR="00F110DB" w:rsidTr="00BB2D43">
        <w:tc>
          <w:tcPr>
            <w:tcW w:w="1763" w:type="dxa"/>
          </w:tcPr>
          <w:p w:rsidR="00F110DB" w:rsidRDefault="00F110DB" w:rsidP="00BB2D43">
            <w:pPr>
              <w:pStyle w:val="a8"/>
              <w:autoSpaceDE w:val="0"/>
              <w:autoSpaceDN w:val="0"/>
              <w:jc w:val="both"/>
            </w:pPr>
            <w:r>
              <w:t>1</w:t>
            </w:r>
          </w:p>
        </w:tc>
        <w:tc>
          <w:tcPr>
            <w:tcW w:w="8799" w:type="dxa"/>
          </w:tcPr>
          <w:p w:rsidR="00F110DB" w:rsidRDefault="00F110DB" w:rsidP="00BB2D43">
            <w:pPr>
              <w:pStyle w:val="a8"/>
              <w:autoSpaceDE w:val="0"/>
              <w:autoSpaceDN w:val="0"/>
              <w:jc w:val="both"/>
            </w:pPr>
            <w:r>
              <w:t>Библиотекарь всех категорий</w:t>
            </w:r>
          </w:p>
        </w:tc>
      </w:tr>
      <w:tr w:rsidR="00F110DB" w:rsidTr="00BB2D43">
        <w:tc>
          <w:tcPr>
            <w:tcW w:w="1763" w:type="dxa"/>
          </w:tcPr>
          <w:p w:rsidR="00F110DB" w:rsidRDefault="00F110DB" w:rsidP="00BB2D43">
            <w:pPr>
              <w:pStyle w:val="a8"/>
              <w:autoSpaceDE w:val="0"/>
              <w:autoSpaceDN w:val="0"/>
              <w:jc w:val="both"/>
            </w:pPr>
            <w:r>
              <w:t>2</w:t>
            </w:r>
          </w:p>
        </w:tc>
        <w:tc>
          <w:tcPr>
            <w:tcW w:w="8799" w:type="dxa"/>
          </w:tcPr>
          <w:p w:rsidR="00F110DB" w:rsidRDefault="00F110DB" w:rsidP="00F110DB">
            <w:pPr>
              <w:pStyle w:val="a8"/>
              <w:autoSpaceDE w:val="0"/>
              <w:autoSpaceDN w:val="0"/>
              <w:jc w:val="both"/>
            </w:pPr>
            <w:r>
              <w:t>Библиограф всех категорий</w:t>
            </w:r>
          </w:p>
        </w:tc>
      </w:tr>
      <w:tr w:rsidR="00F110DB" w:rsidTr="00BB2D43">
        <w:tc>
          <w:tcPr>
            <w:tcW w:w="1763" w:type="dxa"/>
          </w:tcPr>
          <w:p w:rsidR="00F110DB" w:rsidRDefault="00F110DB" w:rsidP="00BB2D43">
            <w:pPr>
              <w:pStyle w:val="a8"/>
              <w:autoSpaceDE w:val="0"/>
              <w:autoSpaceDN w:val="0"/>
              <w:jc w:val="both"/>
            </w:pPr>
            <w:r>
              <w:t>3</w:t>
            </w:r>
          </w:p>
        </w:tc>
        <w:tc>
          <w:tcPr>
            <w:tcW w:w="8799" w:type="dxa"/>
          </w:tcPr>
          <w:p w:rsidR="00F110DB" w:rsidRDefault="00F110DB" w:rsidP="00BB2D43">
            <w:pPr>
              <w:pStyle w:val="a8"/>
              <w:autoSpaceDE w:val="0"/>
              <w:autoSpaceDN w:val="0"/>
              <w:jc w:val="both"/>
            </w:pPr>
            <w:r>
              <w:t>Культорганизатор всех категорий</w:t>
            </w:r>
          </w:p>
        </w:tc>
      </w:tr>
    </w:tbl>
    <w:p w:rsidR="008E09D6" w:rsidRDefault="008E09D6" w:rsidP="00254206">
      <w:pPr>
        <w:tabs>
          <w:tab w:val="num" w:pos="0"/>
        </w:tabs>
        <w:jc w:val="both"/>
        <w:rPr>
          <w:sz w:val="24"/>
          <w:szCs w:val="24"/>
        </w:rPr>
      </w:pPr>
    </w:p>
    <w:p w:rsidR="008E09D6" w:rsidRDefault="008E09D6" w:rsidP="008E09D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Pr="000D0830">
        <w:rPr>
          <w:b/>
          <w:sz w:val="24"/>
          <w:szCs w:val="24"/>
        </w:rPr>
        <w:t xml:space="preserve"> II. Порядок и условия  оплаты труда</w:t>
      </w:r>
    </w:p>
    <w:p w:rsidR="00CB5F7D" w:rsidRDefault="00CB5F7D" w:rsidP="008E09D6">
      <w:pPr>
        <w:jc w:val="both"/>
        <w:rPr>
          <w:b/>
          <w:sz w:val="24"/>
          <w:szCs w:val="24"/>
        </w:rPr>
      </w:pPr>
    </w:p>
    <w:p w:rsidR="008E09D6" w:rsidRDefault="008E09D6" w:rsidP="00CB5F7D">
      <w:pPr>
        <w:pStyle w:val="1"/>
        <w:numPr>
          <w:ilvl w:val="0"/>
          <w:numId w:val="8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 w:rsidRPr="00664AD7">
        <w:rPr>
          <w:sz w:val="24"/>
          <w:szCs w:val="24"/>
        </w:rPr>
        <w:t xml:space="preserve">Система оплаты труда работников учреждения включает в себя размеры </w:t>
      </w:r>
      <w:r w:rsidR="00254206">
        <w:rPr>
          <w:sz w:val="24"/>
          <w:szCs w:val="24"/>
        </w:rPr>
        <w:t xml:space="preserve">должностных </w:t>
      </w:r>
      <w:r w:rsidRPr="00664AD7">
        <w:rPr>
          <w:sz w:val="24"/>
          <w:szCs w:val="24"/>
        </w:rPr>
        <w:t>окладов , выплаты компенсационного</w:t>
      </w:r>
      <w:r w:rsidR="007573CC">
        <w:rPr>
          <w:sz w:val="24"/>
          <w:szCs w:val="24"/>
        </w:rPr>
        <w:t>,</w:t>
      </w:r>
      <w:r w:rsidRPr="00664AD7">
        <w:rPr>
          <w:sz w:val="24"/>
          <w:szCs w:val="24"/>
        </w:rPr>
        <w:t xml:space="preserve"> стимулирующего</w:t>
      </w:r>
      <w:r w:rsidR="007573CC">
        <w:rPr>
          <w:sz w:val="24"/>
          <w:szCs w:val="24"/>
        </w:rPr>
        <w:t>, социального</w:t>
      </w:r>
      <w:r w:rsidRPr="00664AD7">
        <w:rPr>
          <w:sz w:val="24"/>
          <w:szCs w:val="24"/>
        </w:rPr>
        <w:t xml:space="preserve"> характера</w:t>
      </w:r>
      <w:r w:rsidR="007573CC">
        <w:rPr>
          <w:sz w:val="24"/>
          <w:szCs w:val="24"/>
        </w:rPr>
        <w:t>, премиальных выплат.</w:t>
      </w:r>
    </w:p>
    <w:p w:rsidR="008E09D6" w:rsidRDefault="008E09D6" w:rsidP="00CB5F7D">
      <w:pPr>
        <w:pStyle w:val="1"/>
        <w:numPr>
          <w:ilvl w:val="0"/>
          <w:numId w:val="8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Система оплаты труда работников учреждения устанавливается с учетом :</w:t>
      </w:r>
    </w:p>
    <w:p w:rsidR="008E09D6" w:rsidRDefault="008E09D6" w:rsidP="00CB5F7D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-единого квалификационного справочника должностей руководителей, специалистов и служащих;</w:t>
      </w:r>
    </w:p>
    <w:p w:rsidR="008E09D6" w:rsidRDefault="008E09D6" w:rsidP="00CB5F7D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-единого тарифно-квалификационного справочника работ и профессий рабочих;</w:t>
      </w:r>
    </w:p>
    <w:p w:rsidR="008E09D6" w:rsidRDefault="008E09D6" w:rsidP="00CB5F7D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-государственных гарантий по оплате труда;</w:t>
      </w:r>
    </w:p>
    <w:p w:rsidR="008E09D6" w:rsidRDefault="008E09D6" w:rsidP="00CB5F7D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-перечня видов выплат компенсационного характера;</w:t>
      </w:r>
    </w:p>
    <w:p w:rsidR="008E09D6" w:rsidRDefault="008E09D6" w:rsidP="00CB5F7D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-перечня видов выплат стимулирующего характера;</w:t>
      </w:r>
    </w:p>
    <w:p w:rsidR="007B0B3E" w:rsidRDefault="007B0B3E" w:rsidP="00CB5F7D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-перечня видов выплат социального характера;</w:t>
      </w:r>
    </w:p>
    <w:p w:rsidR="007B0B3E" w:rsidRDefault="007B0B3E" w:rsidP="00CB5F7D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-перечня видов премиальных выплат;</w:t>
      </w:r>
    </w:p>
    <w:p w:rsidR="008E09D6" w:rsidRDefault="008E09D6" w:rsidP="00CB5F7D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-настоящего Положения;</w:t>
      </w:r>
    </w:p>
    <w:p w:rsidR="008E09D6" w:rsidRDefault="008E09D6" w:rsidP="00CB5F7D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-мнения </w:t>
      </w:r>
      <w:r w:rsidR="007F11B7">
        <w:rPr>
          <w:sz w:val="24"/>
          <w:szCs w:val="24"/>
        </w:rPr>
        <w:t>представителя трудового коллектива</w:t>
      </w:r>
      <w:r>
        <w:rPr>
          <w:sz w:val="24"/>
          <w:szCs w:val="24"/>
        </w:rPr>
        <w:t>.</w:t>
      </w:r>
    </w:p>
    <w:p w:rsidR="00A17BB2" w:rsidRDefault="00A17BB2" w:rsidP="00CB5F7D">
      <w:pPr>
        <w:pStyle w:val="1"/>
        <w:ind w:left="0"/>
        <w:jc w:val="both"/>
        <w:rPr>
          <w:sz w:val="24"/>
          <w:szCs w:val="24"/>
        </w:rPr>
      </w:pPr>
    </w:p>
    <w:p w:rsidR="00A17BB2" w:rsidRPr="00A17BB2" w:rsidRDefault="00A17BB2" w:rsidP="00A17BB2">
      <w:pPr>
        <w:pStyle w:val="1"/>
        <w:ind w:left="0"/>
        <w:jc w:val="center"/>
        <w:rPr>
          <w:b/>
          <w:sz w:val="24"/>
          <w:szCs w:val="24"/>
        </w:rPr>
      </w:pPr>
      <w:r w:rsidRPr="00A17BB2">
        <w:rPr>
          <w:b/>
          <w:sz w:val="24"/>
          <w:szCs w:val="24"/>
        </w:rPr>
        <w:t>Оклады (должностные оклады), повышающие коэффициенты к</w:t>
      </w:r>
    </w:p>
    <w:p w:rsidR="00A17BB2" w:rsidRDefault="00A17BB2" w:rsidP="00A17BB2">
      <w:pPr>
        <w:pStyle w:val="1"/>
        <w:ind w:left="0"/>
        <w:jc w:val="center"/>
        <w:rPr>
          <w:b/>
          <w:sz w:val="24"/>
          <w:szCs w:val="24"/>
        </w:rPr>
      </w:pPr>
      <w:r w:rsidRPr="00A17BB2">
        <w:rPr>
          <w:b/>
          <w:sz w:val="24"/>
          <w:szCs w:val="24"/>
        </w:rPr>
        <w:t>окладам и порядок их применения</w:t>
      </w:r>
    </w:p>
    <w:p w:rsidR="00A17BB2" w:rsidRPr="00A17BB2" w:rsidRDefault="00A17BB2" w:rsidP="00A17BB2">
      <w:pPr>
        <w:pStyle w:val="1"/>
        <w:ind w:left="0"/>
        <w:jc w:val="center"/>
        <w:rPr>
          <w:b/>
          <w:sz w:val="24"/>
          <w:szCs w:val="24"/>
        </w:rPr>
      </w:pPr>
    </w:p>
    <w:p w:rsidR="00612498" w:rsidRDefault="008E09D6" w:rsidP="007573CC">
      <w:pPr>
        <w:pStyle w:val="1"/>
        <w:numPr>
          <w:ilvl w:val="0"/>
          <w:numId w:val="8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 w:rsidRPr="004574B8">
        <w:rPr>
          <w:sz w:val="24"/>
          <w:szCs w:val="24"/>
        </w:rPr>
        <w:t xml:space="preserve">В соответствии с Указом Президента Российской Федерации от 07 мая 2012 года №597 «О мероприятиях по реализации государственной социальной политики», планом мероприятий (»дорожная карта») «Изменения в отраслях социальной сферы, направленные на повышение эффективности сферы культуры Шенкурского района», утвержденным распоряжением главы муниципального образования «Шенкурский муниципальный район» от 03 апреля </w:t>
      </w:r>
      <w:smartTag w:uri="urn:schemas-microsoft-com:office:smarttags" w:element="metricconverter">
        <w:smartTagPr>
          <w:attr w:name="ProductID" w:val="2013 г"/>
        </w:smartTagPr>
        <w:r w:rsidRPr="004574B8">
          <w:rPr>
            <w:sz w:val="24"/>
            <w:szCs w:val="24"/>
          </w:rPr>
          <w:t>2013 г</w:t>
        </w:r>
      </w:smartTag>
      <w:r w:rsidRPr="004574B8">
        <w:rPr>
          <w:sz w:val="24"/>
          <w:szCs w:val="24"/>
        </w:rPr>
        <w:t>. № 82-р, Постановлени</w:t>
      </w:r>
      <w:r w:rsidR="00914EBC">
        <w:rPr>
          <w:sz w:val="24"/>
          <w:szCs w:val="24"/>
        </w:rPr>
        <w:t>е</w:t>
      </w:r>
      <w:r w:rsidRPr="004574B8">
        <w:rPr>
          <w:sz w:val="24"/>
          <w:szCs w:val="24"/>
        </w:rPr>
        <w:t xml:space="preserve">м главы МО «Шенкурский муниципальный район» от </w:t>
      </w:r>
      <w:r w:rsidR="00914EBC">
        <w:rPr>
          <w:sz w:val="24"/>
          <w:szCs w:val="24"/>
        </w:rPr>
        <w:t>30</w:t>
      </w:r>
      <w:r w:rsidRPr="004574B8">
        <w:rPr>
          <w:sz w:val="24"/>
          <w:szCs w:val="24"/>
        </w:rPr>
        <w:t>.0</w:t>
      </w:r>
      <w:r w:rsidR="00914EBC">
        <w:rPr>
          <w:sz w:val="24"/>
          <w:szCs w:val="24"/>
        </w:rPr>
        <w:t>4</w:t>
      </w:r>
      <w:r w:rsidRPr="004574B8">
        <w:rPr>
          <w:sz w:val="24"/>
          <w:szCs w:val="24"/>
        </w:rPr>
        <w:t>.201</w:t>
      </w:r>
      <w:r w:rsidR="00914EBC">
        <w:rPr>
          <w:sz w:val="24"/>
          <w:szCs w:val="24"/>
        </w:rPr>
        <w:t>5</w:t>
      </w:r>
      <w:r w:rsidRPr="004574B8">
        <w:rPr>
          <w:sz w:val="24"/>
          <w:szCs w:val="24"/>
        </w:rPr>
        <w:t xml:space="preserve"> года № </w:t>
      </w:r>
      <w:r w:rsidR="00914EBC">
        <w:rPr>
          <w:sz w:val="24"/>
          <w:szCs w:val="24"/>
        </w:rPr>
        <w:t>317-</w:t>
      </w:r>
      <w:r w:rsidRPr="004574B8">
        <w:rPr>
          <w:sz w:val="24"/>
          <w:szCs w:val="24"/>
        </w:rPr>
        <w:t xml:space="preserve">па «Об утверждении положения о системе оплаты труда и условиях применения доплат и надбавок работников учреждений культуры муниципального образования «Шенкурский муниципальный район» </w:t>
      </w:r>
    </w:p>
    <w:p w:rsidR="00812F70" w:rsidRDefault="008E09D6" w:rsidP="00812F70">
      <w:pPr>
        <w:pStyle w:val="1"/>
        <w:ind w:left="0"/>
        <w:jc w:val="both"/>
        <w:rPr>
          <w:sz w:val="28"/>
          <w:szCs w:val="28"/>
        </w:rPr>
      </w:pPr>
      <w:r w:rsidRPr="004574B8">
        <w:rPr>
          <w:sz w:val="24"/>
          <w:szCs w:val="24"/>
        </w:rPr>
        <w:t>установлены размеры окладов работников муниципального бюджетного учреждения культуры «</w:t>
      </w:r>
      <w:r w:rsidR="00F110DB">
        <w:rPr>
          <w:sz w:val="24"/>
          <w:szCs w:val="24"/>
        </w:rPr>
        <w:t>Шенкурская централизованная библиотечная система</w:t>
      </w:r>
      <w:r w:rsidRPr="004574B8">
        <w:rPr>
          <w:sz w:val="24"/>
          <w:szCs w:val="24"/>
        </w:rPr>
        <w:t>»</w:t>
      </w:r>
      <w:r w:rsidR="00C0629B">
        <w:rPr>
          <w:sz w:val="24"/>
          <w:szCs w:val="24"/>
        </w:rPr>
        <w:t xml:space="preserve"> </w:t>
      </w:r>
      <w:r w:rsidRPr="004574B8">
        <w:rPr>
          <w:sz w:val="24"/>
          <w:szCs w:val="24"/>
        </w:rPr>
        <w:t xml:space="preserve">с учетом занимаемых должностей служащих и отнесения к профессиональным квалификационным группам. Распределение </w:t>
      </w:r>
      <w:r w:rsidRPr="004574B8">
        <w:rPr>
          <w:sz w:val="24"/>
          <w:szCs w:val="24"/>
        </w:rPr>
        <w:lastRenderedPageBreak/>
        <w:t xml:space="preserve">работников по категориям персонала осуществляется в соответствии с Единым квалификационным справочником должностей руководителей, специалистов и служащих (раздел «Квалификационные характеристики должностей работников культуры, искусства и кинематографии»), утвержденным Приказом Минздравсоцразвития России от 30 марта </w:t>
      </w:r>
      <w:smartTag w:uri="urn:schemas-microsoft-com:office:smarttags" w:element="metricconverter">
        <w:smartTagPr>
          <w:attr w:name="ProductID" w:val="2011 г"/>
        </w:smartTagPr>
        <w:r w:rsidRPr="004574B8">
          <w:rPr>
            <w:sz w:val="24"/>
            <w:szCs w:val="24"/>
          </w:rPr>
          <w:t>2011 г</w:t>
        </w:r>
      </w:smartTag>
      <w:r w:rsidRPr="004574B8">
        <w:rPr>
          <w:sz w:val="24"/>
          <w:szCs w:val="24"/>
        </w:rPr>
        <w:t>. № 251 н»</w:t>
      </w:r>
      <w:r w:rsidR="00905C42">
        <w:rPr>
          <w:sz w:val="24"/>
          <w:szCs w:val="24"/>
        </w:rPr>
        <w:t>,</w:t>
      </w:r>
      <w:r w:rsidRPr="004574B8">
        <w:rPr>
          <w:sz w:val="24"/>
          <w:szCs w:val="24"/>
        </w:rPr>
        <w:t xml:space="preserve"> </w:t>
      </w:r>
      <w:r w:rsidR="00905C42" w:rsidRPr="00905C42">
        <w:rPr>
          <w:sz w:val="24"/>
          <w:szCs w:val="24"/>
        </w:rPr>
        <w:t>профессиональные квалификационные группы утверждены Приказами Минздравсоцразвития России от 29 мая 2008 года № 247н, от 31 августа 2007 года № 570, от 03 июля 2008 года № 305н</w:t>
      </w:r>
      <w:r w:rsidR="00905C42">
        <w:rPr>
          <w:sz w:val="28"/>
          <w:szCs w:val="28"/>
        </w:rPr>
        <w:t>.</w:t>
      </w:r>
    </w:p>
    <w:p w:rsidR="00905C42" w:rsidRPr="00905C42" w:rsidRDefault="00812F70" w:rsidP="00812F70">
      <w:pPr>
        <w:pStyle w:val="1"/>
        <w:ind w:left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4. </w:t>
      </w:r>
      <w:r w:rsidR="00905C42" w:rsidRPr="00812F70">
        <w:rPr>
          <w:sz w:val="24"/>
          <w:szCs w:val="24"/>
        </w:rPr>
        <w:t>Окладом (должностным окладом) является фиксированны</w:t>
      </w:r>
      <w:r w:rsidRPr="00812F70">
        <w:rPr>
          <w:sz w:val="24"/>
          <w:szCs w:val="24"/>
        </w:rPr>
        <w:t>й размер оплаты труда работника</w:t>
      </w:r>
      <w:r w:rsidR="00905C42" w:rsidRPr="00812F70">
        <w:rPr>
          <w:sz w:val="24"/>
          <w:szCs w:val="24"/>
        </w:rPr>
        <w:t xml:space="preserve">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выплат.Оклад (должностной оклад) устанавливается работнику муниципального учреждения </w:t>
      </w:r>
      <w:r w:rsidR="00905C42" w:rsidRPr="00905C42">
        <w:rPr>
          <w:sz w:val="24"/>
          <w:szCs w:val="24"/>
        </w:rPr>
        <w:t>трудовым договором в соответствии с действующим в муниципальном учреждении положением о системе оплаты труда. В трудовой договор работника муниципального учреждения подлежит включению конкретный размер устанавливаемого работнику оклада (должностного оклада).</w:t>
      </w:r>
    </w:p>
    <w:p w:rsidR="00905C42" w:rsidRPr="00905C42" w:rsidRDefault="00905C42" w:rsidP="00905C42">
      <w:pPr>
        <w:adjustRightInd w:val="0"/>
        <w:ind w:firstLine="540"/>
        <w:jc w:val="both"/>
        <w:rPr>
          <w:sz w:val="24"/>
          <w:szCs w:val="24"/>
        </w:rPr>
      </w:pPr>
      <w:r w:rsidRPr="00905C42">
        <w:rPr>
          <w:sz w:val="24"/>
          <w:szCs w:val="24"/>
        </w:rPr>
        <w:t>Размеры окладов (должностных окладов) устанавливаются на основании требований к уровню профессиональной подготовки и квалификации, которые необходимы для осуществления соответствующей профессиональной деятельности, а также с учетом сложности и объема выполняемых работ.</w:t>
      </w:r>
    </w:p>
    <w:p w:rsidR="008E09D6" w:rsidRDefault="008E09D6" w:rsidP="00DE4539">
      <w:pPr>
        <w:pStyle w:val="1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Штатное расписание ежегодно составляется учреждением и утверждается приказом руководителя  в пределах утвержденных лимитов бюджетных обязательств, согласовывается с учредителем.</w:t>
      </w:r>
    </w:p>
    <w:p w:rsidR="008E09D6" w:rsidRDefault="00905C42" w:rsidP="00CB5F7D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B0B3E">
        <w:rPr>
          <w:sz w:val="24"/>
          <w:szCs w:val="24"/>
        </w:rPr>
        <w:t xml:space="preserve"> </w:t>
      </w:r>
      <w:r w:rsidR="008E09D6">
        <w:rPr>
          <w:sz w:val="24"/>
          <w:szCs w:val="24"/>
        </w:rPr>
        <w:t>Штатное расписание включает в себя должности работников данного учреждения, в том числе :</w:t>
      </w:r>
    </w:p>
    <w:p w:rsidR="00C263B2" w:rsidRDefault="00C263B2" w:rsidP="00CB5F7D">
      <w:pPr>
        <w:pStyle w:val="1"/>
        <w:ind w:left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5210"/>
        <w:gridCol w:w="3379"/>
      </w:tblGrid>
      <w:tr w:rsidR="007B0B3E" w:rsidRPr="005F0E92" w:rsidTr="005F0E92">
        <w:tc>
          <w:tcPr>
            <w:tcW w:w="1548" w:type="dxa"/>
          </w:tcPr>
          <w:p w:rsidR="007B0B3E" w:rsidRPr="005F0E92" w:rsidRDefault="00C263B2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№ п/п</w:t>
            </w:r>
          </w:p>
        </w:tc>
        <w:tc>
          <w:tcPr>
            <w:tcW w:w="5210" w:type="dxa"/>
          </w:tcPr>
          <w:p w:rsidR="007B0B3E" w:rsidRPr="005F0E92" w:rsidRDefault="00C263B2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3379" w:type="dxa"/>
          </w:tcPr>
          <w:p w:rsidR="007B0B3E" w:rsidRPr="005F0E92" w:rsidRDefault="00C263B2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Оклад (руб.)</w:t>
            </w:r>
          </w:p>
        </w:tc>
      </w:tr>
      <w:tr w:rsidR="007B0B3E" w:rsidRPr="005F0E92" w:rsidTr="005F0E92">
        <w:tc>
          <w:tcPr>
            <w:tcW w:w="1548" w:type="dxa"/>
          </w:tcPr>
          <w:p w:rsidR="007B0B3E" w:rsidRPr="005F0E92" w:rsidRDefault="00C263B2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1</w:t>
            </w:r>
          </w:p>
        </w:tc>
        <w:tc>
          <w:tcPr>
            <w:tcW w:w="5210" w:type="dxa"/>
          </w:tcPr>
          <w:p w:rsidR="007B0B3E" w:rsidRPr="005F0E92" w:rsidRDefault="00C263B2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Директор</w:t>
            </w:r>
          </w:p>
        </w:tc>
        <w:tc>
          <w:tcPr>
            <w:tcW w:w="3379" w:type="dxa"/>
          </w:tcPr>
          <w:p w:rsidR="007B0B3E" w:rsidRPr="005F0E92" w:rsidRDefault="00C263B2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7683</w:t>
            </w:r>
          </w:p>
        </w:tc>
      </w:tr>
      <w:tr w:rsidR="00B51E04" w:rsidRPr="005F0E92" w:rsidTr="005F0E92">
        <w:tc>
          <w:tcPr>
            <w:tcW w:w="1548" w:type="dxa"/>
          </w:tcPr>
          <w:p w:rsidR="00B51E04" w:rsidRPr="005F0E92" w:rsidRDefault="00B51E04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10" w:type="dxa"/>
          </w:tcPr>
          <w:p w:rsidR="00B51E04" w:rsidRPr="005F0E92" w:rsidRDefault="00B51E04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3379" w:type="dxa"/>
          </w:tcPr>
          <w:p w:rsidR="00B51E04" w:rsidRPr="005F0E92" w:rsidRDefault="00B51E04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6146</w:t>
            </w:r>
          </w:p>
        </w:tc>
      </w:tr>
      <w:tr w:rsidR="007B0B3E" w:rsidRPr="005F0E92" w:rsidTr="005F0E92">
        <w:tc>
          <w:tcPr>
            <w:tcW w:w="1548" w:type="dxa"/>
          </w:tcPr>
          <w:p w:rsidR="007B0B3E" w:rsidRPr="005F0E92" w:rsidRDefault="00B51E04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10" w:type="dxa"/>
          </w:tcPr>
          <w:p w:rsidR="007B0B3E" w:rsidRPr="005F0E92" w:rsidRDefault="00C263B2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3379" w:type="dxa"/>
          </w:tcPr>
          <w:p w:rsidR="007B0B3E" w:rsidRPr="005F0E92" w:rsidRDefault="00C263B2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6914</w:t>
            </w:r>
          </w:p>
        </w:tc>
      </w:tr>
      <w:tr w:rsidR="007B0B3E" w:rsidRPr="005F0E92" w:rsidTr="005F0E92">
        <w:tc>
          <w:tcPr>
            <w:tcW w:w="1548" w:type="dxa"/>
          </w:tcPr>
          <w:p w:rsidR="007B0B3E" w:rsidRPr="005F0E92" w:rsidRDefault="00B51E04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10" w:type="dxa"/>
          </w:tcPr>
          <w:p w:rsidR="007B0B3E" w:rsidRPr="005F0E92" w:rsidRDefault="00C263B2" w:rsidP="009D6716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Бухгалтер 1 кат</w:t>
            </w:r>
            <w:r w:rsidR="009D6716">
              <w:rPr>
                <w:sz w:val="24"/>
                <w:szCs w:val="24"/>
              </w:rPr>
              <w:t>егории</w:t>
            </w:r>
          </w:p>
        </w:tc>
        <w:tc>
          <w:tcPr>
            <w:tcW w:w="3379" w:type="dxa"/>
          </w:tcPr>
          <w:p w:rsidR="007B0B3E" w:rsidRPr="005F0E92" w:rsidRDefault="00C263B2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3220</w:t>
            </w:r>
          </w:p>
        </w:tc>
      </w:tr>
      <w:tr w:rsidR="007B0B3E" w:rsidRPr="005F0E92" w:rsidTr="005F0E92">
        <w:tc>
          <w:tcPr>
            <w:tcW w:w="1548" w:type="dxa"/>
          </w:tcPr>
          <w:p w:rsidR="007B0B3E" w:rsidRPr="005F0E92" w:rsidRDefault="00B51E04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10" w:type="dxa"/>
          </w:tcPr>
          <w:p w:rsidR="007B0B3E" w:rsidRPr="005F0E92" w:rsidRDefault="00C263B2" w:rsidP="009D6716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Специалист по кадрам 1 кат</w:t>
            </w:r>
            <w:r w:rsidR="009D6716">
              <w:rPr>
                <w:sz w:val="24"/>
                <w:szCs w:val="24"/>
              </w:rPr>
              <w:t>егории</w:t>
            </w:r>
          </w:p>
        </w:tc>
        <w:tc>
          <w:tcPr>
            <w:tcW w:w="3379" w:type="dxa"/>
          </w:tcPr>
          <w:p w:rsidR="007B0B3E" w:rsidRPr="005F0E92" w:rsidRDefault="00C263B2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3220</w:t>
            </w:r>
          </w:p>
        </w:tc>
      </w:tr>
      <w:tr w:rsidR="007B0B3E" w:rsidRPr="005F0E92" w:rsidTr="005F0E92">
        <w:tc>
          <w:tcPr>
            <w:tcW w:w="1548" w:type="dxa"/>
          </w:tcPr>
          <w:p w:rsidR="007B0B3E" w:rsidRPr="005F0E92" w:rsidRDefault="00B51E04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10" w:type="dxa"/>
          </w:tcPr>
          <w:p w:rsidR="007B0B3E" w:rsidRPr="005F0E92" w:rsidRDefault="00C263B2" w:rsidP="00B51E04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 xml:space="preserve">Заведующий </w:t>
            </w:r>
            <w:r w:rsidR="00B51E04">
              <w:rPr>
                <w:sz w:val="24"/>
                <w:szCs w:val="24"/>
              </w:rPr>
              <w:t>сектором</w:t>
            </w:r>
          </w:p>
        </w:tc>
        <w:tc>
          <w:tcPr>
            <w:tcW w:w="3379" w:type="dxa"/>
          </w:tcPr>
          <w:p w:rsidR="007B0B3E" w:rsidRPr="005F0E92" w:rsidRDefault="00C263B2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4630</w:t>
            </w:r>
          </w:p>
        </w:tc>
      </w:tr>
      <w:tr w:rsidR="007B0B3E" w:rsidRPr="005F0E92" w:rsidTr="005F0E92">
        <w:tc>
          <w:tcPr>
            <w:tcW w:w="1548" w:type="dxa"/>
          </w:tcPr>
          <w:p w:rsidR="007B0B3E" w:rsidRPr="005F0E92" w:rsidRDefault="00B51E04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10" w:type="dxa"/>
          </w:tcPr>
          <w:p w:rsidR="007B0B3E" w:rsidRPr="005F0E92" w:rsidRDefault="00C263B2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3379" w:type="dxa"/>
          </w:tcPr>
          <w:p w:rsidR="007B0B3E" w:rsidRPr="005F0E92" w:rsidRDefault="00C263B2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2620</w:t>
            </w:r>
          </w:p>
        </w:tc>
      </w:tr>
      <w:tr w:rsidR="007B0B3E" w:rsidRPr="005F0E92" w:rsidTr="005F0E92">
        <w:tc>
          <w:tcPr>
            <w:tcW w:w="1548" w:type="dxa"/>
          </w:tcPr>
          <w:p w:rsidR="007B0B3E" w:rsidRPr="005F0E92" w:rsidRDefault="00B51E04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10" w:type="dxa"/>
          </w:tcPr>
          <w:p w:rsidR="007B0B3E" w:rsidRPr="005F0E92" w:rsidRDefault="00C263B2" w:rsidP="009D6716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Библиотекарь 2 кат</w:t>
            </w:r>
            <w:r w:rsidR="009D6716">
              <w:rPr>
                <w:sz w:val="24"/>
                <w:szCs w:val="24"/>
              </w:rPr>
              <w:t>егории</w:t>
            </w:r>
          </w:p>
        </w:tc>
        <w:tc>
          <w:tcPr>
            <w:tcW w:w="3379" w:type="dxa"/>
          </w:tcPr>
          <w:p w:rsidR="007B0B3E" w:rsidRPr="005F0E92" w:rsidRDefault="00C263B2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2900</w:t>
            </w:r>
          </w:p>
        </w:tc>
      </w:tr>
      <w:tr w:rsidR="00C263B2" w:rsidRPr="005F0E92" w:rsidTr="005F0E92">
        <w:tc>
          <w:tcPr>
            <w:tcW w:w="1548" w:type="dxa"/>
          </w:tcPr>
          <w:p w:rsidR="00C263B2" w:rsidRPr="005F0E92" w:rsidRDefault="00B51E04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10" w:type="dxa"/>
          </w:tcPr>
          <w:p w:rsidR="00C263B2" w:rsidRPr="005F0E92" w:rsidRDefault="00C263B2" w:rsidP="009D6716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Библиотекарь 1 кат</w:t>
            </w:r>
            <w:r w:rsidR="009D6716">
              <w:rPr>
                <w:sz w:val="24"/>
                <w:szCs w:val="24"/>
              </w:rPr>
              <w:t>егории</w:t>
            </w:r>
          </w:p>
        </w:tc>
        <w:tc>
          <w:tcPr>
            <w:tcW w:w="3379" w:type="dxa"/>
          </w:tcPr>
          <w:p w:rsidR="00C263B2" w:rsidRPr="005F0E92" w:rsidRDefault="00C263B2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3220</w:t>
            </w:r>
          </w:p>
        </w:tc>
      </w:tr>
      <w:tr w:rsidR="00C263B2" w:rsidRPr="005F0E92" w:rsidTr="005F0E92">
        <w:tc>
          <w:tcPr>
            <w:tcW w:w="1548" w:type="dxa"/>
          </w:tcPr>
          <w:p w:rsidR="00C263B2" w:rsidRPr="005F0E92" w:rsidRDefault="00B51E04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10" w:type="dxa"/>
          </w:tcPr>
          <w:p w:rsidR="00C263B2" w:rsidRPr="005F0E92" w:rsidRDefault="00C263B2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Ведущий библиотекарь</w:t>
            </w:r>
          </w:p>
        </w:tc>
        <w:tc>
          <w:tcPr>
            <w:tcW w:w="3379" w:type="dxa"/>
          </w:tcPr>
          <w:p w:rsidR="00C263B2" w:rsidRPr="005F0E92" w:rsidRDefault="00C263B2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3530</w:t>
            </w:r>
          </w:p>
        </w:tc>
      </w:tr>
      <w:tr w:rsidR="007B0B3E" w:rsidRPr="005F0E92" w:rsidTr="005F0E92">
        <w:tc>
          <w:tcPr>
            <w:tcW w:w="1548" w:type="dxa"/>
          </w:tcPr>
          <w:p w:rsidR="007B0B3E" w:rsidRPr="005F0E92" w:rsidRDefault="00C263B2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1</w:t>
            </w:r>
            <w:r w:rsidR="00B51E04">
              <w:rPr>
                <w:sz w:val="24"/>
                <w:szCs w:val="24"/>
              </w:rPr>
              <w:t>1</w:t>
            </w:r>
          </w:p>
        </w:tc>
        <w:tc>
          <w:tcPr>
            <w:tcW w:w="5210" w:type="dxa"/>
          </w:tcPr>
          <w:p w:rsidR="007B0B3E" w:rsidRPr="005F0E92" w:rsidRDefault="00280F45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C263B2" w:rsidRPr="005F0E92">
              <w:rPr>
                <w:sz w:val="24"/>
                <w:szCs w:val="24"/>
              </w:rPr>
              <w:t>иблиограф</w:t>
            </w:r>
          </w:p>
        </w:tc>
        <w:tc>
          <w:tcPr>
            <w:tcW w:w="3379" w:type="dxa"/>
          </w:tcPr>
          <w:p w:rsidR="007B0B3E" w:rsidRPr="005F0E92" w:rsidRDefault="00C263B2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2620</w:t>
            </w:r>
          </w:p>
        </w:tc>
      </w:tr>
      <w:tr w:rsidR="007B0B3E" w:rsidRPr="005F0E92" w:rsidTr="005F0E92">
        <w:tc>
          <w:tcPr>
            <w:tcW w:w="1548" w:type="dxa"/>
          </w:tcPr>
          <w:p w:rsidR="007B0B3E" w:rsidRPr="005F0E92" w:rsidRDefault="00C263B2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1</w:t>
            </w:r>
            <w:r w:rsidR="00B51E04">
              <w:rPr>
                <w:sz w:val="24"/>
                <w:szCs w:val="24"/>
              </w:rPr>
              <w:t>2</w:t>
            </w:r>
          </w:p>
        </w:tc>
        <w:tc>
          <w:tcPr>
            <w:tcW w:w="5210" w:type="dxa"/>
          </w:tcPr>
          <w:p w:rsidR="007B0B3E" w:rsidRPr="005F0E92" w:rsidRDefault="00C263B2" w:rsidP="009D6716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Библиограф 2 кат</w:t>
            </w:r>
            <w:r w:rsidR="009D6716">
              <w:rPr>
                <w:sz w:val="24"/>
                <w:szCs w:val="24"/>
              </w:rPr>
              <w:t>егории</w:t>
            </w:r>
          </w:p>
        </w:tc>
        <w:tc>
          <w:tcPr>
            <w:tcW w:w="3379" w:type="dxa"/>
          </w:tcPr>
          <w:p w:rsidR="007B0B3E" w:rsidRPr="005F0E92" w:rsidRDefault="00C263B2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2900</w:t>
            </w:r>
          </w:p>
        </w:tc>
      </w:tr>
      <w:tr w:rsidR="00166BB9" w:rsidRPr="005F0E92" w:rsidTr="005F0E92">
        <w:tc>
          <w:tcPr>
            <w:tcW w:w="1548" w:type="dxa"/>
          </w:tcPr>
          <w:p w:rsidR="00166BB9" w:rsidRPr="005F0E92" w:rsidRDefault="00B51E04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210" w:type="dxa"/>
          </w:tcPr>
          <w:p w:rsidR="00166BB9" w:rsidRPr="005F0E92" w:rsidRDefault="00166BB9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Культорганизатор</w:t>
            </w:r>
          </w:p>
        </w:tc>
        <w:tc>
          <w:tcPr>
            <w:tcW w:w="3379" w:type="dxa"/>
          </w:tcPr>
          <w:p w:rsidR="00166BB9" w:rsidRPr="005F0E92" w:rsidRDefault="00166BB9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2620</w:t>
            </w:r>
          </w:p>
        </w:tc>
      </w:tr>
      <w:tr w:rsidR="00166BB9" w:rsidRPr="005F0E92" w:rsidTr="005F0E92">
        <w:tc>
          <w:tcPr>
            <w:tcW w:w="1548" w:type="dxa"/>
          </w:tcPr>
          <w:p w:rsidR="00166BB9" w:rsidRPr="005F0E92" w:rsidRDefault="00B51E04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210" w:type="dxa"/>
          </w:tcPr>
          <w:p w:rsidR="00166BB9" w:rsidRPr="005F0E92" w:rsidRDefault="00166BB9" w:rsidP="009D6716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Культорганизатор 2 кат</w:t>
            </w:r>
            <w:r w:rsidR="009D6716">
              <w:rPr>
                <w:sz w:val="24"/>
                <w:szCs w:val="24"/>
              </w:rPr>
              <w:t>егории</w:t>
            </w:r>
          </w:p>
        </w:tc>
        <w:tc>
          <w:tcPr>
            <w:tcW w:w="3379" w:type="dxa"/>
          </w:tcPr>
          <w:p w:rsidR="00166BB9" w:rsidRPr="005F0E92" w:rsidRDefault="00166BB9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2900</w:t>
            </w:r>
          </w:p>
        </w:tc>
      </w:tr>
      <w:tr w:rsidR="00C263B2" w:rsidRPr="005F0E92" w:rsidTr="005F0E92">
        <w:tc>
          <w:tcPr>
            <w:tcW w:w="1548" w:type="dxa"/>
          </w:tcPr>
          <w:p w:rsidR="00C263B2" w:rsidRPr="005F0E92" w:rsidRDefault="00C263B2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1</w:t>
            </w:r>
            <w:r w:rsidR="00B51E04">
              <w:rPr>
                <w:sz w:val="24"/>
                <w:szCs w:val="24"/>
              </w:rPr>
              <w:t>5</w:t>
            </w:r>
          </w:p>
        </w:tc>
        <w:tc>
          <w:tcPr>
            <w:tcW w:w="5210" w:type="dxa"/>
          </w:tcPr>
          <w:p w:rsidR="00C263B2" w:rsidRPr="005F0E92" w:rsidRDefault="00C263B2" w:rsidP="009D6716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Уборщик 1 разр</w:t>
            </w:r>
            <w:r w:rsidR="009D6716">
              <w:rPr>
                <w:sz w:val="24"/>
                <w:szCs w:val="24"/>
              </w:rPr>
              <w:t>яда</w:t>
            </w:r>
          </w:p>
        </w:tc>
        <w:tc>
          <w:tcPr>
            <w:tcW w:w="3379" w:type="dxa"/>
          </w:tcPr>
          <w:p w:rsidR="00C263B2" w:rsidRPr="005F0E92" w:rsidRDefault="00C263B2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2200</w:t>
            </w:r>
          </w:p>
        </w:tc>
      </w:tr>
      <w:tr w:rsidR="00C263B2" w:rsidRPr="005F0E92" w:rsidTr="005F0E92">
        <w:tc>
          <w:tcPr>
            <w:tcW w:w="1548" w:type="dxa"/>
          </w:tcPr>
          <w:p w:rsidR="00C263B2" w:rsidRPr="005F0E92" w:rsidRDefault="00166BB9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1</w:t>
            </w:r>
            <w:r w:rsidR="00B51E04">
              <w:rPr>
                <w:sz w:val="24"/>
                <w:szCs w:val="24"/>
              </w:rPr>
              <w:t>6</w:t>
            </w:r>
          </w:p>
        </w:tc>
        <w:tc>
          <w:tcPr>
            <w:tcW w:w="5210" w:type="dxa"/>
          </w:tcPr>
          <w:p w:rsidR="00C263B2" w:rsidRPr="005F0E92" w:rsidRDefault="00B51E04" w:rsidP="009D6716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C263B2" w:rsidRPr="005F0E92">
              <w:rPr>
                <w:sz w:val="24"/>
                <w:szCs w:val="24"/>
              </w:rPr>
              <w:t>абочий</w:t>
            </w:r>
            <w:r>
              <w:rPr>
                <w:sz w:val="24"/>
                <w:szCs w:val="24"/>
              </w:rPr>
              <w:t xml:space="preserve"> по комплексному обслуживанию и ремонту зданий</w:t>
            </w:r>
            <w:r w:rsidR="00C263B2" w:rsidRPr="005F0E92">
              <w:rPr>
                <w:sz w:val="24"/>
                <w:szCs w:val="24"/>
              </w:rPr>
              <w:t xml:space="preserve"> 4 раз</w:t>
            </w:r>
            <w:r w:rsidR="009D6716">
              <w:rPr>
                <w:sz w:val="24"/>
                <w:szCs w:val="24"/>
              </w:rPr>
              <w:t>ряда</w:t>
            </w:r>
          </w:p>
        </w:tc>
        <w:tc>
          <w:tcPr>
            <w:tcW w:w="3379" w:type="dxa"/>
          </w:tcPr>
          <w:p w:rsidR="00C263B2" w:rsidRPr="005F0E92" w:rsidRDefault="00C263B2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2450</w:t>
            </w:r>
          </w:p>
        </w:tc>
      </w:tr>
      <w:tr w:rsidR="00B51E04" w:rsidRPr="005F0E92" w:rsidTr="005F0E92">
        <w:tc>
          <w:tcPr>
            <w:tcW w:w="1548" w:type="dxa"/>
          </w:tcPr>
          <w:p w:rsidR="00B51E04" w:rsidRPr="005F0E92" w:rsidRDefault="00B51E04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210" w:type="dxa"/>
          </w:tcPr>
          <w:p w:rsidR="00B51E04" w:rsidRPr="005F0E92" w:rsidRDefault="00B51E04" w:rsidP="009D6716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5F0E92">
              <w:rPr>
                <w:sz w:val="24"/>
                <w:szCs w:val="24"/>
              </w:rPr>
              <w:t>абочий</w:t>
            </w:r>
            <w:r>
              <w:rPr>
                <w:sz w:val="24"/>
                <w:szCs w:val="24"/>
              </w:rPr>
              <w:t xml:space="preserve"> по комплексному обслуживанию и ремонту зданий</w:t>
            </w:r>
            <w:r w:rsidRPr="005F0E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5F0E92">
              <w:rPr>
                <w:sz w:val="24"/>
                <w:szCs w:val="24"/>
              </w:rPr>
              <w:t xml:space="preserve"> раз</w:t>
            </w:r>
            <w:r w:rsidR="009D6716">
              <w:rPr>
                <w:sz w:val="24"/>
                <w:szCs w:val="24"/>
              </w:rPr>
              <w:t>ряда</w:t>
            </w:r>
          </w:p>
        </w:tc>
        <w:tc>
          <w:tcPr>
            <w:tcW w:w="3379" w:type="dxa"/>
          </w:tcPr>
          <w:p w:rsidR="00B51E04" w:rsidRPr="005F0E92" w:rsidRDefault="00B51E04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</w:t>
            </w:r>
          </w:p>
        </w:tc>
      </w:tr>
      <w:tr w:rsidR="00B51E04" w:rsidRPr="005F0E92" w:rsidTr="005F0E92">
        <w:tc>
          <w:tcPr>
            <w:tcW w:w="1548" w:type="dxa"/>
          </w:tcPr>
          <w:p w:rsidR="00B51E04" w:rsidRPr="005F0E92" w:rsidRDefault="00B51E04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210" w:type="dxa"/>
          </w:tcPr>
          <w:p w:rsidR="00B51E04" w:rsidRPr="005F0E92" w:rsidRDefault="00B51E04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Кочегар 2 разряда</w:t>
            </w:r>
          </w:p>
        </w:tc>
        <w:tc>
          <w:tcPr>
            <w:tcW w:w="3379" w:type="dxa"/>
          </w:tcPr>
          <w:p w:rsidR="00B51E04" w:rsidRPr="005F0E92" w:rsidRDefault="00B51E04" w:rsidP="005F0E92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</w:t>
            </w:r>
          </w:p>
        </w:tc>
      </w:tr>
    </w:tbl>
    <w:p w:rsidR="00905C42" w:rsidRDefault="00905C42" w:rsidP="00905C42">
      <w:pPr>
        <w:ind w:right="4" w:firstLine="540"/>
        <w:jc w:val="both"/>
        <w:rPr>
          <w:sz w:val="24"/>
          <w:szCs w:val="24"/>
        </w:rPr>
      </w:pPr>
    </w:p>
    <w:p w:rsidR="00905C42" w:rsidRPr="00905C42" w:rsidRDefault="00905C42" w:rsidP="00905C42">
      <w:pPr>
        <w:ind w:right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 </w:t>
      </w:r>
      <w:r w:rsidRPr="00905C42">
        <w:rPr>
          <w:sz w:val="24"/>
          <w:szCs w:val="24"/>
        </w:rPr>
        <w:t>Повышающий коэффициент к окладу за работу  в сельской местности, устанавливается отдельным работникам муниципальных учреждений, работающим в сельской местности, в размере 25 процентов оклада (должностного оклада).</w:t>
      </w:r>
    </w:p>
    <w:p w:rsidR="00905C42" w:rsidRDefault="00905C42" w:rsidP="00905C4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hyperlink w:anchor="Par833" w:tooltip="Ссылка на текущий документ" w:history="1">
        <w:r w:rsidRPr="00905C42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905C42">
        <w:rPr>
          <w:rFonts w:ascii="Times New Roman" w:hAnsi="Times New Roman" w:cs="Times New Roman"/>
          <w:sz w:val="24"/>
          <w:szCs w:val="24"/>
        </w:rPr>
        <w:t xml:space="preserve"> должностей работников, которым устанавливается повышающий коэффициент к окладу за работу</w:t>
      </w:r>
      <w:r w:rsidRPr="00905C42">
        <w:rPr>
          <w:sz w:val="24"/>
          <w:szCs w:val="24"/>
        </w:rPr>
        <w:t xml:space="preserve"> </w:t>
      </w:r>
      <w:r w:rsidRPr="00905C42">
        <w:rPr>
          <w:rFonts w:ascii="Times New Roman" w:hAnsi="Times New Roman" w:cs="Times New Roman"/>
          <w:sz w:val="24"/>
          <w:szCs w:val="24"/>
        </w:rPr>
        <w:t>в сельской местности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05C42" w:rsidRPr="00905C42" w:rsidRDefault="00905C42" w:rsidP="00905C42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5C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6215"/>
        <w:gridCol w:w="2374"/>
      </w:tblGrid>
      <w:tr w:rsidR="00905C42" w:rsidRPr="005F0E92" w:rsidTr="00FA1384">
        <w:tc>
          <w:tcPr>
            <w:tcW w:w="1548" w:type="dxa"/>
          </w:tcPr>
          <w:p w:rsidR="00905C42" w:rsidRPr="005F0E92" w:rsidRDefault="00905C42" w:rsidP="007230B1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№ п/п</w:t>
            </w:r>
          </w:p>
        </w:tc>
        <w:tc>
          <w:tcPr>
            <w:tcW w:w="6215" w:type="dxa"/>
          </w:tcPr>
          <w:p w:rsidR="00905C42" w:rsidRPr="005F0E92" w:rsidRDefault="00905C42" w:rsidP="007230B1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374" w:type="dxa"/>
          </w:tcPr>
          <w:p w:rsidR="00905C42" w:rsidRPr="005F0E92" w:rsidRDefault="00FA1384" w:rsidP="007230B1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коэффициента ( % )</w:t>
            </w:r>
          </w:p>
        </w:tc>
      </w:tr>
      <w:tr w:rsidR="00905C42" w:rsidRPr="005F0E92" w:rsidTr="00FA1384">
        <w:tc>
          <w:tcPr>
            <w:tcW w:w="1548" w:type="dxa"/>
          </w:tcPr>
          <w:p w:rsidR="00905C42" w:rsidRPr="005F0E92" w:rsidRDefault="00905C42" w:rsidP="007230B1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1</w:t>
            </w:r>
          </w:p>
        </w:tc>
        <w:tc>
          <w:tcPr>
            <w:tcW w:w="6215" w:type="dxa"/>
          </w:tcPr>
          <w:p w:rsidR="00905C42" w:rsidRPr="005F0E92" w:rsidRDefault="00FA1384" w:rsidP="007230B1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– всех категорий</w:t>
            </w:r>
          </w:p>
        </w:tc>
        <w:tc>
          <w:tcPr>
            <w:tcW w:w="2374" w:type="dxa"/>
          </w:tcPr>
          <w:p w:rsidR="00905C42" w:rsidRPr="005F0E92" w:rsidRDefault="00FA1384" w:rsidP="007230B1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905C42" w:rsidRPr="005F0E92" w:rsidTr="00FA1384">
        <w:tc>
          <w:tcPr>
            <w:tcW w:w="1548" w:type="dxa"/>
          </w:tcPr>
          <w:p w:rsidR="00905C42" w:rsidRPr="005F0E92" w:rsidRDefault="00905C42" w:rsidP="007230B1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 w:rsidRPr="005F0E92">
              <w:rPr>
                <w:sz w:val="24"/>
                <w:szCs w:val="24"/>
              </w:rPr>
              <w:t>2</w:t>
            </w:r>
          </w:p>
        </w:tc>
        <w:tc>
          <w:tcPr>
            <w:tcW w:w="6215" w:type="dxa"/>
          </w:tcPr>
          <w:p w:rsidR="00905C42" w:rsidRPr="005F0E92" w:rsidRDefault="00FA1384" w:rsidP="007230B1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Культорганизатор – всех категорий</w:t>
            </w:r>
          </w:p>
        </w:tc>
        <w:tc>
          <w:tcPr>
            <w:tcW w:w="2374" w:type="dxa"/>
          </w:tcPr>
          <w:p w:rsidR="00905C42" w:rsidRPr="005F0E92" w:rsidRDefault="00FA1384" w:rsidP="007230B1">
            <w:pPr>
              <w:pStyle w:val="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905C42" w:rsidRPr="005F0E92" w:rsidTr="00FA1384">
        <w:tc>
          <w:tcPr>
            <w:tcW w:w="1548" w:type="dxa"/>
          </w:tcPr>
          <w:p w:rsidR="00905C42" w:rsidRPr="005F0E92" w:rsidRDefault="00905C42" w:rsidP="007230B1">
            <w:pPr>
              <w:pStyle w:val="1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6215" w:type="dxa"/>
          </w:tcPr>
          <w:p w:rsidR="00905C42" w:rsidRPr="005F0E92" w:rsidRDefault="00905C42" w:rsidP="007230B1">
            <w:pPr>
              <w:pStyle w:val="1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905C42" w:rsidRPr="005F0E92" w:rsidRDefault="00905C42" w:rsidP="007230B1">
            <w:pPr>
              <w:pStyle w:val="1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905C42" w:rsidRDefault="00905C42" w:rsidP="00905C42">
      <w:pPr>
        <w:adjustRightInd w:val="0"/>
        <w:ind w:firstLine="540"/>
        <w:jc w:val="both"/>
        <w:rPr>
          <w:sz w:val="28"/>
          <w:szCs w:val="28"/>
        </w:rPr>
      </w:pPr>
    </w:p>
    <w:p w:rsidR="008E09D6" w:rsidRDefault="00FA1384" w:rsidP="00CB5F7D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B5F7D">
        <w:rPr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 w:rsidR="008E09D6">
        <w:rPr>
          <w:sz w:val="24"/>
          <w:szCs w:val="24"/>
        </w:rPr>
        <w:t>Внесение изменений в штатное расписание оформляется  письменным приказом руководителя.</w:t>
      </w:r>
    </w:p>
    <w:p w:rsidR="008E09D6" w:rsidRDefault="00FA1384" w:rsidP="00CB5F7D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8E09D6">
        <w:rPr>
          <w:sz w:val="24"/>
          <w:szCs w:val="24"/>
        </w:rPr>
        <w:t>Руководитель учреждения несет ответственность за своевременное и правильное определение размеров заработной платы, а также за несвоевременную и неправильную оплату труда работников в соответствии с действующим законодательством.</w:t>
      </w:r>
    </w:p>
    <w:p w:rsidR="008E09D6" w:rsidRPr="005242F2" w:rsidRDefault="008E09D6" w:rsidP="008E09D6">
      <w:pPr>
        <w:jc w:val="both"/>
        <w:rPr>
          <w:sz w:val="16"/>
          <w:szCs w:val="16"/>
        </w:rPr>
      </w:pPr>
    </w:p>
    <w:p w:rsidR="008E09D6" w:rsidRDefault="008E09D6" w:rsidP="008E09D6">
      <w:pPr>
        <w:jc w:val="both"/>
        <w:rPr>
          <w:sz w:val="24"/>
          <w:szCs w:val="24"/>
        </w:rPr>
      </w:pPr>
    </w:p>
    <w:p w:rsidR="00A17BB2" w:rsidRDefault="00A17BB2" w:rsidP="00A17BB2">
      <w:pPr>
        <w:ind w:left="540" w:firstLine="709"/>
        <w:jc w:val="center"/>
        <w:rPr>
          <w:b/>
          <w:spacing w:val="-8"/>
          <w:sz w:val="24"/>
          <w:szCs w:val="24"/>
        </w:rPr>
      </w:pPr>
      <w:r w:rsidRPr="00A17BB2">
        <w:rPr>
          <w:b/>
          <w:sz w:val="24"/>
          <w:szCs w:val="24"/>
        </w:rPr>
        <w:t xml:space="preserve">Порядок и условия оплаты труда работников, </w:t>
      </w:r>
      <w:r w:rsidRPr="00A17BB2">
        <w:rPr>
          <w:b/>
          <w:spacing w:val="-8"/>
          <w:sz w:val="24"/>
          <w:szCs w:val="24"/>
        </w:rPr>
        <w:t xml:space="preserve">осуществляющих </w:t>
      </w:r>
    </w:p>
    <w:p w:rsidR="00A17BB2" w:rsidRPr="00A17BB2" w:rsidRDefault="00A17BB2" w:rsidP="00A17BB2">
      <w:pPr>
        <w:ind w:left="540" w:firstLine="709"/>
        <w:jc w:val="center"/>
        <w:rPr>
          <w:b/>
          <w:sz w:val="24"/>
          <w:szCs w:val="24"/>
        </w:rPr>
      </w:pPr>
      <w:r w:rsidRPr="00A17BB2">
        <w:rPr>
          <w:b/>
          <w:spacing w:val="-8"/>
          <w:sz w:val="24"/>
          <w:szCs w:val="24"/>
        </w:rPr>
        <w:t>профессиональную деятельность по профессиям рабочих</w:t>
      </w:r>
    </w:p>
    <w:p w:rsidR="00A17BB2" w:rsidRPr="00A17BB2" w:rsidRDefault="00A17BB2" w:rsidP="00A17BB2">
      <w:pPr>
        <w:ind w:left="540" w:firstLine="720"/>
        <w:jc w:val="both"/>
        <w:rPr>
          <w:sz w:val="24"/>
          <w:szCs w:val="24"/>
        </w:rPr>
      </w:pPr>
    </w:p>
    <w:p w:rsidR="00A17BB2" w:rsidRPr="00A17BB2" w:rsidRDefault="00A17BB2" w:rsidP="00A17BB2">
      <w:pPr>
        <w:jc w:val="both"/>
        <w:rPr>
          <w:spacing w:val="-2"/>
          <w:sz w:val="24"/>
          <w:szCs w:val="24"/>
        </w:rPr>
      </w:pPr>
      <w:bookmarkStart w:id="0" w:name="OLE_LINK1"/>
      <w:r>
        <w:rPr>
          <w:sz w:val="24"/>
          <w:szCs w:val="24"/>
        </w:rPr>
        <w:t xml:space="preserve">9.   </w:t>
      </w:r>
      <w:r w:rsidRPr="00A17BB2">
        <w:rPr>
          <w:sz w:val="24"/>
          <w:szCs w:val="24"/>
        </w:rPr>
        <w:t>Р</w:t>
      </w:r>
      <w:r w:rsidRPr="00A17BB2">
        <w:rPr>
          <w:bCs/>
          <w:spacing w:val="10"/>
          <w:sz w:val="24"/>
          <w:szCs w:val="24"/>
        </w:rPr>
        <w:t>азмеры окладов</w:t>
      </w:r>
      <w:r w:rsidRPr="00A17BB2">
        <w:rPr>
          <w:spacing w:val="10"/>
          <w:sz w:val="24"/>
          <w:szCs w:val="24"/>
        </w:rPr>
        <w:t xml:space="preserve"> </w:t>
      </w:r>
      <w:r w:rsidRPr="00A17BB2">
        <w:rPr>
          <w:bCs/>
          <w:spacing w:val="10"/>
          <w:sz w:val="24"/>
          <w:szCs w:val="24"/>
        </w:rPr>
        <w:t>рабочих учреждения</w:t>
      </w:r>
      <w:r w:rsidRPr="00A17BB2">
        <w:rPr>
          <w:bCs/>
          <w:sz w:val="24"/>
          <w:szCs w:val="24"/>
        </w:rPr>
        <w:t xml:space="preserve"> устанавливаются в зависимости от разряда выполняемых работ и с учетом</w:t>
      </w:r>
      <w:r w:rsidRPr="00A17BB2">
        <w:rPr>
          <w:sz w:val="24"/>
          <w:szCs w:val="24"/>
        </w:rPr>
        <w:t xml:space="preserve"> </w:t>
      </w:r>
      <w:r w:rsidRPr="00A17BB2">
        <w:rPr>
          <w:spacing w:val="-8"/>
          <w:sz w:val="24"/>
          <w:szCs w:val="24"/>
        </w:rPr>
        <w:t>отнесения занимаемых ими должностей к профессиональным квалификационным</w:t>
      </w:r>
      <w:r w:rsidRPr="00A17BB2">
        <w:rPr>
          <w:sz w:val="24"/>
          <w:szCs w:val="24"/>
        </w:rPr>
        <w:t xml:space="preserve"> группам</w:t>
      </w:r>
      <w:r w:rsidRPr="00A17BB2">
        <w:rPr>
          <w:bCs/>
          <w:sz w:val="24"/>
          <w:szCs w:val="24"/>
        </w:rPr>
        <w:t>.</w:t>
      </w:r>
      <w:r w:rsidRPr="00A17BB2">
        <w:rPr>
          <w:sz w:val="24"/>
          <w:szCs w:val="24"/>
        </w:rPr>
        <w:t xml:space="preserve"> П</w:t>
      </w:r>
      <w:r w:rsidRPr="00A17BB2">
        <w:rPr>
          <w:spacing w:val="-8"/>
          <w:sz w:val="24"/>
          <w:szCs w:val="24"/>
        </w:rPr>
        <w:t>рофессиональные квалификационные</w:t>
      </w:r>
      <w:r w:rsidRPr="00A17BB2">
        <w:rPr>
          <w:sz w:val="24"/>
          <w:szCs w:val="24"/>
        </w:rPr>
        <w:t xml:space="preserve"> группы</w:t>
      </w:r>
      <w:r w:rsidRPr="00A17BB2">
        <w:rPr>
          <w:bCs/>
          <w:spacing w:val="-2"/>
          <w:sz w:val="24"/>
          <w:szCs w:val="24"/>
        </w:rPr>
        <w:t xml:space="preserve"> </w:t>
      </w:r>
      <w:r w:rsidRPr="00A17BB2">
        <w:rPr>
          <w:sz w:val="24"/>
          <w:szCs w:val="24"/>
        </w:rPr>
        <w:t xml:space="preserve">утверждены Приказами Минздравсоцразвития России от 14 марта </w:t>
      </w:r>
      <w:r w:rsidRPr="00A17BB2">
        <w:rPr>
          <w:spacing w:val="-2"/>
          <w:sz w:val="24"/>
          <w:szCs w:val="24"/>
        </w:rPr>
        <w:t>2008 года № 121н, от 29мая  2008 года № 248н.</w:t>
      </w:r>
    </w:p>
    <w:p w:rsidR="00A17BB2" w:rsidRPr="00A17BB2" w:rsidRDefault="00A17BB2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Оклад (должностной оклад) устанавливается работнику муниципального учреждения трудовым договором в соответствии с действующим в муниципальном учреждении положением о системе оплаты труда. В трудовой договор работника муниципального учреждения подлежит включению конкретный размер устанавливаемого работнику оклада (должностного оклада).</w:t>
      </w:r>
    </w:p>
    <w:bookmarkEnd w:id="0"/>
    <w:p w:rsidR="00A17BB2" w:rsidRPr="00C0629B" w:rsidRDefault="00A17BB2" w:rsidP="00A17BB2">
      <w:pPr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>10.</w:t>
      </w:r>
      <w:r w:rsidRPr="00A17BB2">
        <w:rPr>
          <w:spacing w:val="-8"/>
          <w:sz w:val="24"/>
          <w:szCs w:val="24"/>
        </w:rPr>
        <w:t xml:space="preserve"> С учетом условий труда рабочим устанавливаются выплаты компенсационного характера, предусмотренные разделом </w:t>
      </w:r>
      <w:r w:rsidR="00C0629B" w:rsidRPr="00C0629B">
        <w:rPr>
          <w:spacing w:val="-8"/>
          <w:sz w:val="24"/>
          <w:szCs w:val="24"/>
          <w:lang w:val="en-US"/>
        </w:rPr>
        <w:t>III</w:t>
      </w:r>
      <w:r w:rsidRPr="00C0629B">
        <w:rPr>
          <w:spacing w:val="-8"/>
          <w:sz w:val="24"/>
          <w:szCs w:val="24"/>
        </w:rPr>
        <w:t xml:space="preserve"> настоящего Положения.</w:t>
      </w:r>
    </w:p>
    <w:p w:rsidR="00A17BB2" w:rsidRPr="00A17BB2" w:rsidRDefault="00A17BB2" w:rsidP="00A17BB2">
      <w:pPr>
        <w:adjustRightInd w:val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A17BB2">
        <w:rPr>
          <w:sz w:val="24"/>
          <w:szCs w:val="24"/>
        </w:rPr>
        <w:t xml:space="preserve">Рабочим устанавливаются выплаты стимулирующего характера, предусмотренные разделом </w:t>
      </w:r>
      <w:r w:rsidR="00C0629B">
        <w:rPr>
          <w:sz w:val="24"/>
          <w:szCs w:val="24"/>
          <w:lang w:val="en-US"/>
        </w:rPr>
        <w:t>I</w:t>
      </w:r>
      <w:r w:rsidR="00C0629B" w:rsidRPr="00C0629B">
        <w:rPr>
          <w:sz w:val="24"/>
          <w:szCs w:val="24"/>
          <w:lang w:val="en-US"/>
        </w:rPr>
        <w:t>V</w:t>
      </w:r>
      <w:r w:rsidRPr="00A17BB2">
        <w:rPr>
          <w:color w:val="FF0000"/>
          <w:sz w:val="24"/>
          <w:szCs w:val="24"/>
        </w:rPr>
        <w:t xml:space="preserve"> </w:t>
      </w:r>
      <w:r w:rsidRPr="00A9578E">
        <w:rPr>
          <w:sz w:val="24"/>
          <w:szCs w:val="24"/>
        </w:rPr>
        <w:t>настоящего Положения</w:t>
      </w:r>
      <w:r w:rsidRPr="00A17BB2">
        <w:rPr>
          <w:color w:val="FF0000"/>
          <w:sz w:val="24"/>
          <w:szCs w:val="24"/>
        </w:rPr>
        <w:t>.</w:t>
      </w:r>
    </w:p>
    <w:p w:rsidR="00A17BB2" w:rsidRPr="00A17BB2" w:rsidRDefault="00A17BB2" w:rsidP="00A17BB2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 w:rsidRPr="00A17BB2">
        <w:rPr>
          <w:sz w:val="24"/>
          <w:szCs w:val="24"/>
        </w:rPr>
        <w:t xml:space="preserve"> Размеры окладов (должностных окладов) устанавливаются на основании требований к уровню профессиональной подготовки и квалификации, которые необходимы для осуществления соответствующей профессиональной деятельности, а также с учетом сложности и объема выполняемых работ.</w:t>
      </w:r>
    </w:p>
    <w:p w:rsidR="00A17BB2" w:rsidRDefault="00A17BB2" w:rsidP="00A17BB2">
      <w:pPr>
        <w:adjustRightInd w:val="0"/>
        <w:ind w:left="540" w:firstLine="709"/>
        <w:jc w:val="both"/>
        <w:rPr>
          <w:sz w:val="24"/>
          <w:szCs w:val="24"/>
        </w:rPr>
      </w:pPr>
    </w:p>
    <w:p w:rsidR="00A17BB2" w:rsidRDefault="00A17BB2" w:rsidP="00A17BB2">
      <w:pPr>
        <w:ind w:left="540"/>
        <w:jc w:val="center"/>
        <w:rPr>
          <w:b/>
          <w:sz w:val="24"/>
          <w:szCs w:val="24"/>
        </w:rPr>
      </w:pPr>
      <w:r w:rsidRPr="00A17BB2">
        <w:rPr>
          <w:b/>
          <w:sz w:val="24"/>
          <w:szCs w:val="24"/>
        </w:rPr>
        <w:t xml:space="preserve"> Особенности оплаты труда руководител</w:t>
      </w:r>
      <w:r>
        <w:rPr>
          <w:b/>
          <w:sz w:val="24"/>
          <w:szCs w:val="24"/>
        </w:rPr>
        <w:t>я</w:t>
      </w:r>
      <w:r w:rsidRPr="00A17BB2">
        <w:rPr>
          <w:b/>
          <w:sz w:val="24"/>
          <w:szCs w:val="24"/>
        </w:rPr>
        <w:t xml:space="preserve">,  </w:t>
      </w:r>
      <w:r w:rsidR="00B00E9A">
        <w:rPr>
          <w:b/>
          <w:sz w:val="24"/>
          <w:szCs w:val="24"/>
        </w:rPr>
        <w:t xml:space="preserve">заместителя руководителя, </w:t>
      </w:r>
    </w:p>
    <w:p w:rsidR="00A17BB2" w:rsidRPr="00A17BB2" w:rsidRDefault="00A17BB2" w:rsidP="00A17BB2">
      <w:pPr>
        <w:ind w:left="540"/>
        <w:jc w:val="center"/>
        <w:rPr>
          <w:b/>
          <w:sz w:val="24"/>
          <w:szCs w:val="24"/>
        </w:rPr>
      </w:pPr>
      <w:r w:rsidRPr="00A17BB2">
        <w:rPr>
          <w:b/>
          <w:sz w:val="24"/>
          <w:szCs w:val="24"/>
        </w:rPr>
        <w:t xml:space="preserve"> главн</w:t>
      </w:r>
      <w:r>
        <w:rPr>
          <w:b/>
          <w:sz w:val="24"/>
          <w:szCs w:val="24"/>
        </w:rPr>
        <w:t>ого</w:t>
      </w:r>
      <w:r w:rsidRPr="00A17BB2">
        <w:rPr>
          <w:b/>
          <w:sz w:val="24"/>
          <w:szCs w:val="24"/>
        </w:rPr>
        <w:t xml:space="preserve">  бухгалтер</w:t>
      </w:r>
      <w:r>
        <w:rPr>
          <w:b/>
          <w:sz w:val="24"/>
          <w:szCs w:val="24"/>
        </w:rPr>
        <w:t>а</w:t>
      </w:r>
      <w:r w:rsidRPr="00A17BB2">
        <w:rPr>
          <w:b/>
          <w:sz w:val="24"/>
          <w:szCs w:val="24"/>
        </w:rPr>
        <w:t xml:space="preserve"> учреждени</w:t>
      </w:r>
      <w:r>
        <w:rPr>
          <w:b/>
          <w:sz w:val="24"/>
          <w:szCs w:val="24"/>
        </w:rPr>
        <w:t>я</w:t>
      </w:r>
    </w:p>
    <w:p w:rsidR="00A17BB2" w:rsidRPr="00A17BB2" w:rsidRDefault="00A17BB2" w:rsidP="00A17BB2">
      <w:pPr>
        <w:ind w:firstLine="540"/>
        <w:jc w:val="center"/>
        <w:rPr>
          <w:sz w:val="24"/>
          <w:szCs w:val="24"/>
        </w:rPr>
      </w:pPr>
    </w:p>
    <w:p w:rsidR="00A17BB2" w:rsidRDefault="00E530EC" w:rsidP="00E530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A17BB2" w:rsidRPr="00A17BB2">
        <w:rPr>
          <w:rFonts w:ascii="Times New Roman" w:hAnsi="Times New Roman" w:cs="Times New Roman"/>
          <w:sz w:val="24"/>
          <w:szCs w:val="24"/>
        </w:rPr>
        <w:t>Должностной оклад руководителя  учреждения устанавливается в кратном отношении к среднему должностному окладу работников, которые относятся к основному персоналу руководимого им муниципального учреждения, и составляет до 3 размеров указанного должностного оклада. Кратность размер</w:t>
      </w:r>
      <w:r w:rsidR="00A17BB2">
        <w:rPr>
          <w:rFonts w:ascii="Times New Roman" w:hAnsi="Times New Roman" w:cs="Times New Roman"/>
          <w:sz w:val="24"/>
          <w:szCs w:val="24"/>
        </w:rPr>
        <w:t>а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 должностн</w:t>
      </w:r>
      <w:r w:rsidR="00A17BB2">
        <w:rPr>
          <w:rFonts w:ascii="Times New Roman" w:hAnsi="Times New Roman" w:cs="Times New Roman"/>
          <w:sz w:val="24"/>
          <w:szCs w:val="24"/>
        </w:rPr>
        <w:t>ого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 оклад</w:t>
      </w:r>
      <w:r w:rsidR="00A17BB2">
        <w:rPr>
          <w:rFonts w:ascii="Times New Roman" w:hAnsi="Times New Roman" w:cs="Times New Roman"/>
          <w:sz w:val="24"/>
          <w:szCs w:val="24"/>
        </w:rPr>
        <w:t>а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A17BB2">
        <w:rPr>
          <w:rFonts w:ascii="Times New Roman" w:hAnsi="Times New Roman" w:cs="Times New Roman"/>
          <w:sz w:val="24"/>
          <w:szCs w:val="24"/>
        </w:rPr>
        <w:t>я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17BB2">
        <w:rPr>
          <w:rFonts w:ascii="Times New Roman" w:hAnsi="Times New Roman" w:cs="Times New Roman"/>
          <w:sz w:val="24"/>
          <w:szCs w:val="24"/>
        </w:rPr>
        <w:t>я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 дифференцируется в зависимости от численности работников  учреждени</w:t>
      </w:r>
      <w:r>
        <w:rPr>
          <w:rFonts w:ascii="Times New Roman" w:hAnsi="Times New Roman" w:cs="Times New Roman"/>
          <w:sz w:val="24"/>
          <w:szCs w:val="24"/>
        </w:rPr>
        <w:t>я:</w:t>
      </w:r>
    </w:p>
    <w:p w:rsidR="00E530EC" w:rsidRDefault="00E530EC" w:rsidP="00E530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E4539" w:rsidRDefault="00DE4539" w:rsidP="00E530E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530EC" w:rsidRPr="00E530EC" w:rsidRDefault="00E530EC" w:rsidP="00E530E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530EC">
        <w:rPr>
          <w:rFonts w:ascii="Times New Roman" w:hAnsi="Times New Roman" w:cs="Times New Roman"/>
          <w:sz w:val="24"/>
          <w:szCs w:val="24"/>
        </w:rPr>
        <w:t>КРИТЕРИИ</w:t>
      </w:r>
    </w:p>
    <w:p w:rsidR="00E530EC" w:rsidRDefault="00E530EC" w:rsidP="00E530E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530EC">
        <w:rPr>
          <w:rFonts w:ascii="Times New Roman" w:hAnsi="Times New Roman" w:cs="Times New Roman"/>
          <w:sz w:val="24"/>
          <w:szCs w:val="24"/>
        </w:rPr>
        <w:t>определения кратности размер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530EC">
        <w:rPr>
          <w:rFonts w:ascii="Times New Roman" w:hAnsi="Times New Roman" w:cs="Times New Roman"/>
          <w:sz w:val="24"/>
          <w:szCs w:val="24"/>
        </w:rPr>
        <w:t xml:space="preserve"> должностн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530EC">
        <w:rPr>
          <w:rFonts w:ascii="Times New Roman" w:hAnsi="Times New Roman" w:cs="Times New Roman"/>
          <w:sz w:val="24"/>
          <w:szCs w:val="24"/>
        </w:rPr>
        <w:t xml:space="preserve"> оклад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E530EC">
        <w:rPr>
          <w:rFonts w:ascii="Times New Roman" w:hAnsi="Times New Roman" w:cs="Times New Roman"/>
          <w:sz w:val="24"/>
          <w:szCs w:val="24"/>
        </w:rPr>
        <w:t>руководител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530EC">
        <w:rPr>
          <w:rFonts w:ascii="Times New Roman" w:hAnsi="Times New Roman" w:cs="Times New Roman"/>
          <w:sz w:val="24"/>
          <w:szCs w:val="24"/>
        </w:rPr>
        <w:t xml:space="preserve"> 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530EC">
        <w:rPr>
          <w:rFonts w:ascii="Times New Roman" w:hAnsi="Times New Roman" w:cs="Times New Roman"/>
          <w:sz w:val="24"/>
          <w:szCs w:val="24"/>
        </w:rPr>
        <w:t xml:space="preserve"> в </w:t>
      </w:r>
    </w:p>
    <w:p w:rsidR="00E530EC" w:rsidRPr="00E530EC" w:rsidRDefault="00E530EC" w:rsidP="00E530E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530EC">
        <w:rPr>
          <w:rFonts w:ascii="Times New Roman" w:hAnsi="Times New Roman" w:cs="Times New Roman"/>
          <w:sz w:val="24"/>
          <w:szCs w:val="24"/>
        </w:rPr>
        <w:t>зависимости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0EC">
        <w:rPr>
          <w:rFonts w:ascii="Times New Roman" w:hAnsi="Times New Roman" w:cs="Times New Roman"/>
          <w:sz w:val="24"/>
          <w:szCs w:val="24"/>
        </w:rPr>
        <w:t>от среднего должностного оклада работников, относящихся</w:t>
      </w:r>
    </w:p>
    <w:p w:rsidR="00E530EC" w:rsidRPr="00E530EC" w:rsidRDefault="00E530EC" w:rsidP="00E530E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основному персоналу</w:t>
      </w:r>
    </w:p>
    <w:p w:rsidR="00E530EC" w:rsidRPr="00E530EC" w:rsidRDefault="00E530EC" w:rsidP="00E530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0EC">
        <w:rPr>
          <w:rFonts w:ascii="Times New Roman" w:hAnsi="Times New Roman" w:cs="Times New Roman"/>
          <w:sz w:val="24"/>
          <w:szCs w:val="24"/>
        </w:rPr>
        <w:t>Среднесписочная численность работников муниципального  учреждения для установления оклада руководителю:</w:t>
      </w:r>
    </w:p>
    <w:p w:rsidR="00E530EC" w:rsidRPr="00E530EC" w:rsidRDefault="00E530EC" w:rsidP="00E530EC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530EC" w:rsidRPr="00E530EC" w:rsidRDefault="00E530EC" w:rsidP="00E530EC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347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86"/>
        <w:gridCol w:w="4961"/>
      </w:tblGrid>
      <w:tr w:rsidR="00E530EC" w:rsidRPr="00E530EC" w:rsidTr="00E530EC">
        <w:tc>
          <w:tcPr>
            <w:tcW w:w="53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0EC" w:rsidRPr="00E530EC" w:rsidRDefault="00E530EC" w:rsidP="00723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EC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численность, человек</w:t>
            </w:r>
          </w:p>
        </w:tc>
        <w:tc>
          <w:tcPr>
            <w:tcW w:w="49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0EC" w:rsidRPr="00E530EC" w:rsidRDefault="00E530EC" w:rsidP="00723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EC">
              <w:rPr>
                <w:rFonts w:ascii="Times New Roman" w:hAnsi="Times New Roman" w:cs="Times New Roman"/>
                <w:sz w:val="24"/>
                <w:szCs w:val="24"/>
              </w:rPr>
              <w:t>Кратность</w:t>
            </w:r>
          </w:p>
        </w:tc>
      </w:tr>
      <w:tr w:rsidR="00E530EC" w:rsidRPr="00E530EC" w:rsidTr="00E530EC">
        <w:tc>
          <w:tcPr>
            <w:tcW w:w="53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0EC" w:rsidRPr="00E530EC" w:rsidRDefault="00E530EC" w:rsidP="007230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30EC">
              <w:rPr>
                <w:rFonts w:ascii="Times New Roman" w:hAnsi="Times New Roman" w:cs="Times New Roman"/>
                <w:sz w:val="24"/>
                <w:szCs w:val="24"/>
              </w:rPr>
              <w:t>От 41 до 55</w:t>
            </w:r>
          </w:p>
        </w:tc>
        <w:tc>
          <w:tcPr>
            <w:tcW w:w="49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30EC" w:rsidRPr="00E530EC" w:rsidRDefault="00E530EC" w:rsidP="007230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EC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</w:tbl>
    <w:p w:rsidR="00E530EC" w:rsidRPr="00A17BB2" w:rsidRDefault="00E530EC" w:rsidP="00E530EC">
      <w:pPr>
        <w:pStyle w:val="ConsPlusNormal"/>
        <w:widowControl/>
        <w:ind w:left="252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17BB2" w:rsidRPr="00A17BB2" w:rsidRDefault="00A17BB2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К основному персоналу  учреждения, определяемому в целях настоящего пункта, относятся работники, непосредственно обеспечивающие осуществление основных видов деятельности, предусмотренных уставом  учреждения.</w:t>
      </w:r>
    </w:p>
    <w:p w:rsidR="00DE4539" w:rsidRDefault="00DE4539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7BB2" w:rsidRDefault="00A17BB2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lastRenderedPageBreak/>
        <w:t xml:space="preserve">Определяемые в целях настоящего пункта перечень должностей, профессий работников муниципального учреждения, относимых к основному персоналу по виду экономической деятельности, </w:t>
      </w:r>
      <w:r w:rsidRPr="003310D9">
        <w:rPr>
          <w:rFonts w:ascii="Times New Roman" w:hAnsi="Times New Roman" w:cs="Times New Roman"/>
          <w:sz w:val="24"/>
          <w:szCs w:val="24"/>
        </w:rPr>
        <w:t>и  порядок исчисления размера среднего должностного оклада работников основного персонала для определения размера должностного оклада руководителя  учреждения устанавливаются</w:t>
      </w:r>
      <w:r w:rsidRPr="00A17BB2">
        <w:rPr>
          <w:rFonts w:ascii="Times New Roman" w:hAnsi="Times New Roman" w:cs="Times New Roman"/>
          <w:sz w:val="24"/>
          <w:szCs w:val="24"/>
        </w:rPr>
        <w:t xml:space="preserve"> администрацией МО «Шенкурский муниципальный район», которая осуществляет </w:t>
      </w:r>
      <w:r w:rsidR="00E530EC">
        <w:rPr>
          <w:rFonts w:ascii="Times New Roman" w:hAnsi="Times New Roman" w:cs="Times New Roman"/>
          <w:sz w:val="24"/>
          <w:szCs w:val="24"/>
        </w:rPr>
        <w:t>функции и полномочия учредителя</w:t>
      </w:r>
      <w:r w:rsidR="00417BBB">
        <w:rPr>
          <w:rFonts w:ascii="Times New Roman" w:hAnsi="Times New Roman" w:cs="Times New Roman"/>
          <w:sz w:val="24"/>
          <w:szCs w:val="24"/>
        </w:rPr>
        <w:t>, распоряжение от 04.02.2011 г. № 23-р</w:t>
      </w:r>
      <w:r w:rsidR="00E530EC">
        <w:rPr>
          <w:rFonts w:ascii="Times New Roman" w:hAnsi="Times New Roman" w:cs="Times New Roman"/>
          <w:sz w:val="24"/>
          <w:szCs w:val="24"/>
        </w:rPr>
        <w:t>:</w:t>
      </w:r>
    </w:p>
    <w:p w:rsidR="00DE4539" w:rsidRDefault="00DE4539" w:rsidP="00417BB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17BBB" w:rsidRDefault="00417BBB" w:rsidP="00417BB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должностей работников, относимых к основному персоналу по</w:t>
      </w:r>
    </w:p>
    <w:p w:rsidR="00417BBB" w:rsidRDefault="00417BBB" w:rsidP="00417BB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виду экономической деятельности «Деятельность в области культуры»</w:t>
      </w:r>
    </w:p>
    <w:p w:rsidR="00417BBB" w:rsidRDefault="00417BBB" w:rsidP="00417BB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расчета среднего оклада работников и определения</w:t>
      </w:r>
    </w:p>
    <w:p w:rsidR="00417BBB" w:rsidRDefault="00417BBB" w:rsidP="00417BB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размера должностного оклада руководителя:</w:t>
      </w:r>
    </w:p>
    <w:p w:rsidR="00417BBB" w:rsidRDefault="00417BBB" w:rsidP="00417BB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17BBB" w:rsidRDefault="00417BBB" w:rsidP="00417BB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7512"/>
      </w:tblGrid>
      <w:tr w:rsidR="00417BBB" w:rsidRPr="007230B1" w:rsidTr="007230B1">
        <w:tc>
          <w:tcPr>
            <w:tcW w:w="1134" w:type="dxa"/>
          </w:tcPr>
          <w:p w:rsidR="00417BBB" w:rsidRPr="007230B1" w:rsidRDefault="00417BBB" w:rsidP="007230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B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12" w:type="dxa"/>
          </w:tcPr>
          <w:p w:rsidR="00417BBB" w:rsidRPr="007230B1" w:rsidRDefault="00417BBB" w:rsidP="007230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B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417BBB" w:rsidRPr="007230B1" w:rsidTr="007230B1">
        <w:tc>
          <w:tcPr>
            <w:tcW w:w="1134" w:type="dxa"/>
          </w:tcPr>
          <w:p w:rsidR="00417BBB" w:rsidRPr="007230B1" w:rsidRDefault="00417BBB" w:rsidP="007230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2" w:type="dxa"/>
          </w:tcPr>
          <w:p w:rsidR="00417BBB" w:rsidRPr="007230B1" w:rsidRDefault="00417BBB" w:rsidP="00B00E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0B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B51E04">
              <w:rPr>
                <w:rFonts w:ascii="Times New Roman" w:hAnsi="Times New Roman" w:cs="Times New Roman"/>
                <w:sz w:val="24"/>
                <w:szCs w:val="24"/>
              </w:rPr>
              <w:t>сектора</w:t>
            </w:r>
            <w:r w:rsidRPr="00723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7BBB" w:rsidRPr="007230B1" w:rsidTr="007230B1">
        <w:tc>
          <w:tcPr>
            <w:tcW w:w="1134" w:type="dxa"/>
          </w:tcPr>
          <w:p w:rsidR="00417BBB" w:rsidRPr="00D84DF9" w:rsidRDefault="00D84DF9" w:rsidP="007230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512" w:type="dxa"/>
          </w:tcPr>
          <w:p w:rsidR="00417BBB" w:rsidRPr="007230B1" w:rsidRDefault="00417BBB" w:rsidP="007230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0B1">
              <w:rPr>
                <w:rFonts w:ascii="Times New Roman" w:hAnsi="Times New Roman" w:cs="Times New Roman"/>
                <w:sz w:val="24"/>
                <w:szCs w:val="24"/>
              </w:rPr>
              <w:t>Библиограф (всех категорий)</w:t>
            </w:r>
          </w:p>
        </w:tc>
      </w:tr>
      <w:tr w:rsidR="00417BBB" w:rsidRPr="007230B1" w:rsidTr="007230B1">
        <w:tc>
          <w:tcPr>
            <w:tcW w:w="1134" w:type="dxa"/>
          </w:tcPr>
          <w:p w:rsidR="00417BBB" w:rsidRPr="00D84DF9" w:rsidRDefault="00D84DF9" w:rsidP="007230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512" w:type="dxa"/>
          </w:tcPr>
          <w:p w:rsidR="00417BBB" w:rsidRPr="007230B1" w:rsidRDefault="00417BBB" w:rsidP="007230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0B1">
              <w:rPr>
                <w:rFonts w:ascii="Times New Roman" w:hAnsi="Times New Roman" w:cs="Times New Roman"/>
                <w:sz w:val="24"/>
                <w:szCs w:val="24"/>
              </w:rPr>
              <w:t>Библиотекарь (всех  категорий)</w:t>
            </w:r>
          </w:p>
        </w:tc>
      </w:tr>
      <w:tr w:rsidR="00417BBB" w:rsidRPr="007230B1" w:rsidTr="007230B1">
        <w:tc>
          <w:tcPr>
            <w:tcW w:w="1134" w:type="dxa"/>
          </w:tcPr>
          <w:p w:rsidR="00417BBB" w:rsidRPr="00D84DF9" w:rsidRDefault="00D84DF9" w:rsidP="007230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512" w:type="dxa"/>
          </w:tcPr>
          <w:p w:rsidR="00417BBB" w:rsidRPr="007230B1" w:rsidRDefault="00417BBB" w:rsidP="007230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0B1">
              <w:rPr>
                <w:rFonts w:ascii="Times New Roman" w:hAnsi="Times New Roman" w:cs="Times New Roman"/>
                <w:sz w:val="24"/>
                <w:szCs w:val="24"/>
              </w:rPr>
              <w:t>Культорганизатор (всех категорий)</w:t>
            </w:r>
          </w:p>
        </w:tc>
      </w:tr>
    </w:tbl>
    <w:p w:rsidR="00417BBB" w:rsidRPr="00A17BB2" w:rsidRDefault="00417BBB" w:rsidP="00417BB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17BB2" w:rsidRPr="00A17BB2" w:rsidRDefault="00A17BB2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Конкретны</w:t>
      </w:r>
      <w:r w:rsidR="00D84DF9">
        <w:rPr>
          <w:rFonts w:ascii="Times New Roman" w:hAnsi="Times New Roman" w:cs="Times New Roman"/>
          <w:sz w:val="24"/>
          <w:szCs w:val="24"/>
        </w:rPr>
        <w:t>й</w:t>
      </w:r>
      <w:r w:rsidRPr="00A17BB2">
        <w:rPr>
          <w:rFonts w:ascii="Times New Roman" w:hAnsi="Times New Roman" w:cs="Times New Roman"/>
          <w:sz w:val="24"/>
          <w:szCs w:val="24"/>
        </w:rPr>
        <w:t xml:space="preserve"> размер должностн</w:t>
      </w:r>
      <w:r w:rsidR="00D84DF9">
        <w:rPr>
          <w:rFonts w:ascii="Times New Roman" w:hAnsi="Times New Roman" w:cs="Times New Roman"/>
          <w:sz w:val="24"/>
          <w:szCs w:val="24"/>
        </w:rPr>
        <w:t>ого</w:t>
      </w:r>
      <w:r w:rsidRPr="00A17BB2">
        <w:rPr>
          <w:rFonts w:ascii="Times New Roman" w:hAnsi="Times New Roman" w:cs="Times New Roman"/>
          <w:sz w:val="24"/>
          <w:szCs w:val="24"/>
        </w:rPr>
        <w:t xml:space="preserve"> оклад</w:t>
      </w:r>
      <w:r w:rsidR="00D84DF9">
        <w:rPr>
          <w:rFonts w:ascii="Times New Roman" w:hAnsi="Times New Roman" w:cs="Times New Roman"/>
          <w:sz w:val="24"/>
          <w:szCs w:val="24"/>
        </w:rPr>
        <w:t>а</w:t>
      </w:r>
      <w:r w:rsidRPr="00A17BB2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D84DF9">
        <w:rPr>
          <w:rFonts w:ascii="Times New Roman" w:hAnsi="Times New Roman" w:cs="Times New Roman"/>
          <w:sz w:val="24"/>
          <w:szCs w:val="24"/>
        </w:rPr>
        <w:t>я</w:t>
      </w:r>
      <w:r w:rsidRPr="00A17BB2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84DF9">
        <w:rPr>
          <w:rFonts w:ascii="Times New Roman" w:hAnsi="Times New Roman" w:cs="Times New Roman"/>
          <w:sz w:val="24"/>
          <w:szCs w:val="24"/>
        </w:rPr>
        <w:t>я</w:t>
      </w:r>
      <w:r w:rsidRPr="00A17BB2">
        <w:rPr>
          <w:rFonts w:ascii="Times New Roman" w:hAnsi="Times New Roman" w:cs="Times New Roman"/>
          <w:sz w:val="24"/>
          <w:szCs w:val="24"/>
        </w:rPr>
        <w:t xml:space="preserve"> устанавлива</w:t>
      </w:r>
      <w:r w:rsidR="00D84DF9">
        <w:rPr>
          <w:rFonts w:ascii="Times New Roman" w:hAnsi="Times New Roman" w:cs="Times New Roman"/>
          <w:sz w:val="24"/>
          <w:szCs w:val="24"/>
        </w:rPr>
        <w:t>е</w:t>
      </w:r>
      <w:r w:rsidRPr="00A17BB2">
        <w:rPr>
          <w:rFonts w:ascii="Times New Roman" w:hAnsi="Times New Roman" w:cs="Times New Roman"/>
          <w:sz w:val="24"/>
          <w:szCs w:val="24"/>
        </w:rPr>
        <w:t>тся администрацией МО «Шенкурский муниципальный район», которая осуществля</w:t>
      </w:r>
      <w:r w:rsidR="00D84DF9">
        <w:rPr>
          <w:rFonts w:ascii="Times New Roman" w:hAnsi="Times New Roman" w:cs="Times New Roman"/>
          <w:sz w:val="24"/>
          <w:szCs w:val="24"/>
        </w:rPr>
        <w:t>е</w:t>
      </w:r>
      <w:r w:rsidRPr="00A17BB2">
        <w:rPr>
          <w:rFonts w:ascii="Times New Roman" w:hAnsi="Times New Roman" w:cs="Times New Roman"/>
          <w:sz w:val="24"/>
          <w:szCs w:val="24"/>
        </w:rPr>
        <w:t xml:space="preserve">т функции и полномочия учредителя в отношении </w:t>
      </w:r>
      <w:r w:rsidR="00D84DF9">
        <w:rPr>
          <w:rFonts w:ascii="Times New Roman" w:hAnsi="Times New Roman" w:cs="Times New Roman"/>
          <w:sz w:val="24"/>
          <w:szCs w:val="24"/>
        </w:rPr>
        <w:t>МБУК «</w:t>
      </w:r>
      <w:r w:rsidR="00B51E04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система»</w:t>
      </w:r>
      <w:r w:rsidRPr="00A17BB2">
        <w:rPr>
          <w:rFonts w:ascii="Times New Roman" w:hAnsi="Times New Roman" w:cs="Times New Roman"/>
          <w:sz w:val="24"/>
          <w:szCs w:val="24"/>
        </w:rPr>
        <w:t>.</w:t>
      </w:r>
    </w:p>
    <w:p w:rsidR="00A17BB2" w:rsidRPr="00A17BB2" w:rsidRDefault="00A17BB2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В трудовой договор руководителя учреждения подлежит включению конкретный размер устанавливаемого руководителю учреждения должностного оклада.</w:t>
      </w:r>
    </w:p>
    <w:p w:rsidR="00A17BB2" w:rsidRPr="00A17BB2" w:rsidRDefault="00A17BB2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Должностной оклад руководителя учреждения подлежит изменению в порядке, предусмотренном трудовым законодательством, один раз в год с 1 марта финансового года исходя из рассчитанного за предшествующий финансовый год размера среднего должностного оклада работников, которые относятся к основному персоналу руководимого им муниципального  учреждения.</w:t>
      </w:r>
    </w:p>
    <w:p w:rsidR="00A17BB2" w:rsidRPr="00A17BB2" w:rsidRDefault="00E54885" w:rsidP="00E5488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A17BB2" w:rsidRPr="00A17BB2">
        <w:rPr>
          <w:rFonts w:ascii="Times New Roman" w:hAnsi="Times New Roman" w:cs="Times New Roman"/>
          <w:sz w:val="24"/>
          <w:szCs w:val="24"/>
        </w:rPr>
        <w:t>Должностн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 оклад </w:t>
      </w:r>
      <w:r w:rsidR="006F38D0">
        <w:rPr>
          <w:rFonts w:ascii="Times New Roman" w:hAnsi="Times New Roman" w:cs="Times New Roman"/>
          <w:sz w:val="24"/>
          <w:szCs w:val="24"/>
        </w:rPr>
        <w:t xml:space="preserve">заместителя руководителя учреждения устанавливается на 20 процентов ниже должностного оклада руководителя, должностной оклад </w:t>
      </w:r>
      <w:r w:rsidR="00A17BB2" w:rsidRPr="00A17BB2">
        <w:rPr>
          <w:rFonts w:ascii="Times New Roman" w:hAnsi="Times New Roman" w:cs="Times New Roman"/>
          <w:sz w:val="24"/>
          <w:szCs w:val="24"/>
        </w:rPr>
        <w:t>главн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 бухгалтер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 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 устанавлива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17BB2" w:rsidRPr="00A17BB2">
        <w:rPr>
          <w:rFonts w:ascii="Times New Roman" w:hAnsi="Times New Roman" w:cs="Times New Roman"/>
          <w:sz w:val="24"/>
          <w:szCs w:val="24"/>
        </w:rPr>
        <w:t>тся на 10 процентов ниже должностного оклада руководителя  учреждения.</w:t>
      </w:r>
    </w:p>
    <w:p w:rsidR="00A17BB2" w:rsidRPr="00A17BB2" w:rsidRDefault="00A17BB2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 xml:space="preserve">Должностной оклад </w:t>
      </w:r>
      <w:r w:rsidR="006F38D0">
        <w:rPr>
          <w:rFonts w:ascii="Times New Roman" w:hAnsi="Times New Roman" w:cs="Times New Roman"/>
          <w:sz w:val="24"/>
          <w:szCs w:val="24"/>
        </w:rPr>
        <w:t xml:space="preserve">заместителю руководителя, </w:t>
      </w:r>
      <w:r w:rsidRPr="00A17BB2">
        <w:rPr>
          <w:rFonts w:ascii="Times New Roman" w:hAnsi="Times New Roman" w:cs="Times New Roman"/>
          <w:sz w:val="24"/>
          <w:szCs w:val="24"/>
        </w:rPr>
        <w:t xml:space="preserve">главному бухгалтеру  учреждения </w:t>
      </w:r>
      <w:r w:rsidR="006F38D0" w:rsidRPr="00A17BB2">
        <w:rPr>
          <w:rFonts w:ascii="Times New Roman" w:hAnsi="Times New Roman" w:cs="Times New Roman"/>
          <w:sz w:val="24"/>
          <w:szCs w:val="24"/>
        </w:rPr>
        <w:t>устанавлива</w:t>
      </w:r>
      <w:r w:rsidR="006F38D0">
        <w:rPr>
          <w:rFonts w:ascii="Times New Roman" w:hAnsi="Times New Roman" w:cs="Times New Roman"/>
          <w:sz w:val="24"/>
          <w:szCs w:val="24"/>
        </w:rPr>
        <w:t>ю</w:t>
      </w:r>
      <w:r w:rsidR="006F38D0" w:rsidRPr="00A17BB2">
        <w:rPr>
          <w:rFonts w:ascii="Times New Roman" w:hAnsi="Times New Roman" w:cs="Times New Roman"/>
          <w:sz w:val="24"/>
          <w:szCs w:val="24"/>
        </w:rPr>
        <w:t xml:space="preserve">тся </w:t>
      </w:r>
      <w:r w:rsidRPr="00A17BB2">
        <w:rPr>
          <w:rFonts w:ascii="Times New Roman" w:hAnsi="Times New Roman" w:cs="Times New Roman"/>
          <w:sz w:val="24"/>
          <w:szCs w:val="24"/>
        </w:rPr>
        <w:t xml:space="preserve">трудовым договором в соответствии с действующим в </w:t>
      </w:r>
      <w:r w:rsidR="00E54885">
        <w:rPr>
          <w:rFonts w:ascii="Times New Roman" w:hAnsi="Times New Roman" w:cs="Times New Roman"/>
          <w:sz w:val="24"/>
          <w:szCs w:val="24"/>
        </w:rPr>
        <w:t>у</w:t>
      </w:r>
      <w:r w:rsidRPr="00A17BB2">
        <w:rPr>
          <w:rFonts w:ascii="Times New Roman" w:hAnsi="Times New Roman" w:cs="Times New Roman"/>
          <w:sz w:val="24"/>
          <w:szCs w:val="24"/>
        </w:rPr>
        <w:t xml:space="preserve">чреждении положением о системе оплаты труда. В трудовой договор </w:t>
      </w:r>
      <w:r w:rsidR="006F38D0">
        <w:rPr>
          <w:rFonts w:ascii="Times New Roman" w:hAnsi="Times New Roman" w:cs="Times New Roman"/>
          <w:sz w:val="24"/>
          <w:szCs w:val="24"/>
        </w:rPr>
        <w:t>заместителя руководителя,</w:t>
      </w:r>
      <w:r w:rsidRPr="00A17BB2">
        <w:rPr>
          <w:rFonts w:ascii="Times New Roman" w:hAnsi="Times New Roman" w:cs="Times New Roman"/>
          <w:sz w:val="24"/>
          <w:szCs w:val="24"/>
        </w:rPr>
        <w:t xml:space="preserve"> главного бухгалтера учреждения подлежит включению конкретный размер устанавливаемого</w:t>
      </w:r>
      <w:r w:rsidR="006F38D0">
        <w:rPr>
          <w:rFonts w:ascii="Times New Roman" w:hAnsi="Times New Roman" w:cs="Times New Roman"/>
          <w:sz w:val="24"/>
          <w:szCs w:val="24"/>
        </w:rPr>
        <w:t xml:space="preserve"> заместителю руководителя,</w:t>
      </w:r>
      <w:r w:rsidRPr="00A17BB2">
        <w:rPr>
          <w:rFonts w:ascii="Times New Roman" w:hAnsi="Times New Roman" w:cs="Times New Roman"/>
          <w:sz w:val="24"/>
          <w:szCs w:val="24"/>
        </w:rPr>
        <w:t xml:space="preserve">  главному бухгалтеру  учреждения должностного оклада.</w:t>
      </w:r>
    </w:p>
    <w:p w:rsidR="00A17BB2" w:rsidRPr="00A17BB2" w:rsidRDefault="00A17BB2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Должностн</w:t>
      </w:r>
      <w:r w:rsidR="00E54885">
        <w:rPr>
          <w:rFonts w:ascii="Times New Roman" w:hAnsi="Times New Roman" w:cs="Times New Roman"/>
          <w:sz w:val="24"/>
          <w:szCs w:val="24"/>
        </w:rPr>
        <w:t>ой</w:t>
      </w:r>
      <w:r w:rsidRPr="00A17BB2">
        <w:rPr>
          <w:rFonts w:ascii="Times New Roman" w:hAnsi="Times New Roman" w:cs="Times New Roman"/>
          <w:sz w:val="24"/>
          <w:szCs w:val="24"/>
        </w:rPr>
        <w:t xml:space="preserve"> оклад </w:t>
      </w:r>
      <w:r w:rsidR="006F38D0">
        <w:rPr>
          <w:rFonts w:ascii="Times New Roman" w:hAnsi="Times New Roman" w:cs="Times New Roman"/>
          <w:sz w:val="24"/>
          <w:szCs w:val="24"/>
        </w:rPr>
        <w:t>заместителя руководителя,</w:t>
      </w:r>
      <w:r w:rsidRPr="00A17BB2">
        <w:rPr>
          <w:rFonts w:ascii="Times New Roman" w:hAnsi="Times New Roman" w:cs="Times New Roman"/>
          <w:sz w:val="24"/>
          <w:szCs w:val="24"/>
        </w:rPr>
        <w:t xml:space="preserve"> главн</w:t>
      </w:r>
      <w:r w:rsidR="00E54885">
        <w:rPr>
          <w:rFonts w:ascii="Times New Roman" w:hAnsi="Times New Roman" w:cs="Times New Roman"/>
          <w:sz w:val="24"/>
          <w:szCs w:val="24"/>
        </w:rPr>
        <w:t>ого</w:t>
      </w:r>
      <w:r w:rsidRPr="00A17BB2">
        <w:rPr>
          <w:rFonts w:ascii="Times New Roman" w:hAnsi="Times New Roman" w:cs="Times New Roman"/>
          <w:sz w:val="24"/>
          <w:szCs w:val="24"/>
        </w:rPr>
        <w:t xml:space="preserve"> бухгалтер</w:t>
      </w:r>
      <w:r w:rsidR="00E54885">
        <w:rPr>
          <w:rFonts w:ascii="Times New Roman" w:hAnsi="Times New Roman" w:cs="Times New Roman"/>
          <w:sz w:val="24"/>
          <w:szCs w:val="24"/>
        </w:rPr>
        <w:t>а</w:t>
      </w:r>
      <w:r w:rsidRPr="00A17BB2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E54885">
        <w:rPr>
          <w:rFonts w:ascii="Times New Roman" w:hAnsi="Times New Roman" w:cs="Times New Roman"/>
          <w:sz w:val="24"/>
          <w:szCs w:val="24"/>
        </w:rPr>
        <w:t>я</w:t>
      </w:r>
      <w:r w:rsidRPr="00A17BB2">
        <w:rPr>
          <w:rFonts w:ascii="Times New Roman" w:hAnsi="Times New Roman" w:cs="Times New Roman"/>
          <w:sz w:val="24"/>
          <w:szCs w:val="24"/>
        </w:rPr>
        <w:t xml:space="preserve"> подлеж</w:t>
      </w:r>
      <w:r w:rsidR="006F38D0">
        <w:rPr>
          <w:rFonts w:ascii="Times New Roman" w:hAnsi="Times New Roman" w:cs="Times New Roman"/>
          <w:sz w:val="24"/>
          <w:szCs w:val="24"/>
        </w:rPr>
        <w:t>а</w:t>
      </w:r>
      <w:r w:rsidRPr="00A17BB2">
        <w:rPr>
          <w:rFonts w:ascii="Times New Roman" w:hAnsi="Times New Roman" w:cs="Times New Roman"/>
          <w:sz w:val="24"/>
          <w:szCs w:val="24"/>
        </w:rPr>
        <w:t>т изменению в порядке, предусмотренном трудовым законодательством, один раз в год исходя из изменивш</w:t>
      </w:r>
      <w:r w:rsidR="00E54885">
        <w:rPr>
          <w:rFonts w:ascii="Times New Roman" w:hAnsi="Times New Roman" w:cs="Times New Roman"/>
          <w:sz w:val="24"/>
          <w:szCs w:val="24"/>
        </w:rPr>
        <w:t>егося</w:t>
      </w:r>
      <w:r w:rsidRPr="00A17BB2">
        <w:rPr>
          <w:rFonts w:ascii="Times New Roman" w:hAnsi="Times New Roman" w:cs="Times New Roman"/>
          <w:sz w:val="24"/>
          <w:szCs w:val="24"/>
        </w:rPr>
        <w:t xml:space="preserve"> размер</w:t>
      </w:r>
      <w:r w:rsidR="00E54885">
        <w:rPr>
          <w:rFonts w:ascii="Times New Roman" w:hAnsi="Times New Roman" w:cs="Times New Roman"/>
          <w:sz w:val="24"/>
          <w:szCs w:val="24"/>
        </w:rPr>
        <w:t>а</w:t>
      </w:r>
      <w:r w:rsidRPr="00A17BB2">
        <w:rPr>
          <w:rFonts w:ascii="Times New Roman" w:hAnsi="Times New Roman" w:cs="Times New Roman"/>
          <w:sz w:val="24"/>
          <w:szCs w:val="24"/>
        </w:rPr>
        <w:t xml:space="preserve"> должностн</w:t>
      </w:r>
      <w:r w:rsidR="00E54885">
        <w:rPr>
          <w:rFonts w:ascii="Times New Roman" w:hAnsi="Times New Roman" w:cs="Times New Roman"/>
          <w:sz w:val="24"/>
          <w:szCs w:val="24"/>
        </w:rPr>
        <w:t>ого</w:t>
      </w:r>
      <w:r w:rsidRPr="00A17BB2">
        <w:rPr>
          <w:rFonts w:ascii="Times New Roman" w:hAnsi="Times New Roman" w:cs="Times New Roman"/>
          <w:sz w:val="24"/>
          <w:szCs w:val="24"/>
        </w:rPr>
        <w:t xml:space="preserve"> оклад</w:t>
      </w:r>
      <w:r w:rsidR="00E54885">
        <w:rPr>
          <w:rFonts w:ascii="Times New Roman" w:hAnsi="Times New Roman" w:cs="Times New Roman"/>
          <w:sz w:val="24"/>
          <w:szCs w:val="24"/>
        </w:rPr>
        <w:t>а</w:t>
      </w:r>
      <w:r w:rsidRPr="00A17BB2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E54885">
        <w:rPr>
          <w:rFonts w:ascii="Times New Roman" w:hAnsi="Times New Roman" w:cs="Times New Roman"/>
          <w:sz w:val="24"/>
          <w:szCs w:val="24"/>
        </w:rPr>
        <w:t>я</w:t>
      </w:r>
      <w:r w:rsidRPr="00A17BB2">
        <w:rPr>
          <w:rFonts w:ascii="Times New Roman" w:hAnsi="Times New Roman" w:cs="Times New Roman"/>
          <w:sz w:val="24"/>
          <w:szCs w:val="24"/>
        </w:rPr>
        <w:t xml:space="preserve">  учреждени</w:t>
      </w:r>
      <w:r w:rsidR="00E54885">
        <w:rPr>
          <w:rFonts w:ascii="Times New Roman" w:hAnsi="Times New Roman" w:cs="Times New Roman"/>
          <w:sz w:val="24"/>
          <w:szCs w:val="24"/>
        </w:rPr>
        <w:t>я</w:t>
      </w:r>
      <w:r w:rsidRPr="00A17BB2">
        <w:rPr>
          <w:rFonts w:ascii="Times New Roman" w:hAnsi="Times New Roman" w:cs="Times New Roman"/>
          <w:sz w:val="24"/>
          <w:szCs w:val="24"/>
        </w:rPr>
        <w:t>.</w:t>
      </w:r>
    </w:p>
    <w:p w:rsidR="00A17BB2" w:rsidRPr="00E54885" w:rsidRDefault="00E54885" w:rsidP="00E5488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Выплаты компенсационного характера устанавливаются руководителю учреждения </w:t>
      </w:r>
      <w:r w:rsidR="006F38D0">
        <w:rPr>
          <w:rFonts w:ascii="Times New Roman" w:hAnsi="Times New Roman" w:cs="Times New Roman"/>
          <w:sz w:val="24"/>
          <w:szCs w:val="24"/>
        </w:rPr>
        <w:t xml:space="preserve">, заместителю руководителя 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и  главному бухгалтеру  в соответствии  с разделом </w:t>
      </w:r>
      <w:r w:rsidR="00A21AA6" w:rsidRPr="00A21AA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17BB2" w:rsidRPr="00A21AA6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A17BB2" w:rsidRPr="00A17BB2" w:rsidRDefault="00A17BB2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Выплаты компенсационного характера начисляются</w:t>
      </w:r>
      <w:r w:rsidR="006F38D0" w:rsidRPr="006F38D0">
        <w:rPr>
          <w:rFonts w:ascii="Times New Roman" w:hAnsi="Times New Roman" w:cs="Times New Roman"/>
          <w:sz w:val="24"/>
          <w:szCs w:val="24"/>
        </w:rPr>
        <w:t xml:space="preserve"> </w:t>
      </w:r>
      <w:r w:rsidR="006F38D0" w:rsidRPr="00A17BB2">
        <w:rPr>
          <w:rFonts w:ascii="Times New Roman" w:hAnsi="Times New Roman" w:cs="Times New Roman"/>
          <w:sz w:val="24"/>
          <w:szCs w:val="24"/>
        </w:rPr>
        <w:t xml:space="preserve">руководителю учреждения </w:t>
      </w:r>
      <w:r w:rsidR="006F38D0">
        <w:rPr>
          <w:rFonts w:ascii="Times New Roman" w:hAnsi="Times New Roman" w:cs="Times New Roman"/>
          <w:sz w:val="24"/>
          <w:szCs w:val="24"/>
        </w:rPr>
        <w:t xml:space="preserve">, заместителю руководителя </w:t>
      </w:r>
      <w:r w:rsidR="006F38D0" w:rsidRPr="00A17BB2">
        <w:rPr>
          <w:rFonts w:ascii="Times New Roman" w:hAnsi="Times New Roman" w:cs="Times New Roman"/>
          <w:sz w:val="24"/>
          <w:szCs w:val="24"/>
        </w:rPr>
        <w:t>и  главному бухгалтеру</w:t>
      </w:r>
      <w:r w:rsidRPr="00A17BB2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в  учреждении положением о системе оплаты труда и трудовыми договорами работников на основании:</w:t>
      </w:r>
    </w:p>
    <w:p w:rsidR="00A17BB2" w:rsidRPr="00A17BB2" w:rsidRDefault="00751F86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7BB2" w:rsidRPr="00A17BB2">
        <w:rPr>
          <w:rFonts w:ascii="Times New Roman" w:hAnsi="Times New Roman" w:cs="Times New Roman"/>
          <w:sz w:val="24"/>
          <w:szCs w:val="24"/>
        </w:rPr>
        <w:t>распоряжения администрации МО «Шенкурский муниципальный район», которая осуществляет функции и полномочия учредителя, - в отношении руководител</w:t>
      </w:r>
      <w:r w:rsidR="00E54885">
        <w:rPr>
          <w:rFonts w:ascii="Times New Roman" w:hAnsi="Times New Roman" w:cs="Times New Roman"/>
          <w:sz w:val="24"/>
          <w:szCs w:val="24"/>
        </w:rPr>
        <w:t>я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  учреждени</w:t>
      </w:r>
      <w:r w:rsidR="00E54885">
        <w:rPr>
          <w:rFonts w:ascii="Times New Roman" w:hAnsi="Times New Roman" w:cs="Times New Roman"/>
          <w:sz w:val="24"/>
          <w:szCs w:val="24"/>
        </w:rPr>
        <w:t>я</w:t>
      </w:r>
      <w:r w:rsidR="00A17BB2" w:rsidRPr="00A17BB2">
        <w:rPr>
          <w:rFonts w:ascii="Times New Roman" w:hAnsi="Times New Roman" w:cs="Times New Roman"/>
          <w:sz w:val="24"/>
          <w:szCs w:val="24"/>
        </w:rPr>
        <w:t>;</w:t>
      </w:r>
    </w:p>
    <w:p w:rsidR="00A17BB2" w:rsidRPr="00A17BB2" w:rsidRDefault="00751F86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7BB2" w:rsidRPr="00A17BB2">
        <w:rPr>
          <w:rFonts w:ascii="Times New Roman" w:hAnsi="Times New Roman" w:cs="Times New Roman"/>
          <w:sz w:val="24"/>
          <w:szCs w:val="24"/>
        </w:rPr>
        <w:t>приказ</w:t>
      </w:r>
      <w:r w:rsidR="00E54885">
        <w:rPr>
          <w:rFonts w:ascii="Times New Roman" w:hAnsi="Times New Roman" w:cs="Times New Roman"/>
          <w:sz w:val="24"/>
          <w:szCs w:val="24"/>
        </w:rPr>
        <w:t>а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E54885">
        <w:rPr>
          <w:rFonts w:ascii="Times New Roman" w:hAnsi="Times New Roman" w:cs="Times New Roman"/>
          <w:sz w:val="24"/>
          <w:szCs w:val="24"/>
        </w:rPr>
        <w:t>я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  учреждени</w:t>
      </w:r>
      <w:r w:rsidR="00E54885">
        <w:rPr>
          <w:rFonts w:ascii="Times New Roman" w:hAnsi="Times New Roman" w:cs="Times New Roman"/>
          <w:sz w:val="24"/>
          <w:szCs w:val="24"/>
        </w:rPr>
        <w:t>я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 - в отношении </w:t>
      </w:r>
      <w:r w:rsidR="006F38D0">
        <w:rPr>
          <w:rFonts w:ascii="Times New Roman" w:hAnsi="Times New Roman" w:cs="Times New Roman"/>
          <w:sz w:val="24"/>
          <w:szCs w:val="24"/>
        </w:rPr>
        <w:t xml:space="preserve">заместителя руководителя и </w:t>
      </w:r>
      <w:r w:rsidR="00E54885">
        <w:rPr>
          <w:rFonts w:ascii="Times New Roman" w:hAnsi="Times New Roman" w:cs="Times New Roman"/>
          <w:sz w:val="24"/>
          <w:szCs w:val="24"/>
        </w:rPr>
        <w:t>главного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 бухгалтер</w:t>
      </w:r>
      <w:r w:rsidR="00E54885">
        <w:rPr>
          <w:rFonts w:ascii="Times New Roman" w:hAnsi="Times New Roman" w:cs="Times New Roman"/>
          <w:sz w:val="24"/>
          <w:szCs w:val="24"/>
        </w:rPr>
        <w:t>а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  учреждени</w:t>
      </w:r>
      <w:r w:rsidR="00363B46">
        <w:rPr>
          <w:rFonts w:ascii="Times New Roman" w:hAnsi="Times New Roman" w:cs="Times New Roman"/>
          <w:sz w:val="24"/>
          <w:szCs w:val="24"/>
        </w:rPr>
        <w:t>я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7BB2" w:rsidRPr="00A17BB2" w:rsidRDefault="00363B46" w:rsidP="00363B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A17BB2" w:rsidRPr="00A17BB2">
        <w:rPr>
          <w:sz w:val="24"/>
          <w:szCs w:val="24"/>
        </w:rPr>
        <w:t>В</w:t>
      </w:r>
      <w:r w:rsidR="00A17BB2" w:rsidRPr="00A17BB2">
        <w:rPr>
          <w:bCs/>
          <w:sz w:val="24"/>
          <w:szCs w:val="24"/>
        </w:rPr>
        <w:t>ыплаты стимулирующего характера для руководителя учреждения с учетом результатов деятельности учреждения в соответствии с критериями оценки и целевыми показателями эффективности работы учреждения в пределах фонда оплаты труда работников учреждения,  устанавливаются распоряжением администрации МО «Шенкурский муниципальный район».</w:t>
      </w:r>
    </w:p>
    <w:p w:rsidR="006F38D0" w:rsidRDefault="00A17BB2" w:rsidP="00A17BB2">
      <w:pPr>
        <w:adjustRightInd w:val="0"/>
        <w:ind w:firstLine="540"/>
        <w:jc w:val="both"/>
        <w:rPr>
          <w:sz w:val="24"/>
          <w:szCs w:val="24"/>
        </w:rPr>
      </w:pPr>
      <w:r w:rsidRPr="003310D9">
        <w:rPr>
          <w:sz w:val="24"/>
          <w:szCs w:val="24"/>
        </w:rPr>
        <w:lastRenderedPageBreak/>
        <w:t>Порядок установления выплат стимулирующего характера руководител</w:t>
      </w:r>
      <w:r w:rsidR="00363B46" w:rsidRPr="003310D9">
        <w:rPr>
          <w:sz w:val="24"/>
          <w:szCs w:val="24"/>
        </w:rPr>
        <w:t>ю</w:t>
      </w:r>
      <w:r w:rsidRPr="003310D9">
        <w:rPr>
          <w:sz w:val="24"/>
          <w:szCs w:val="24"/>
        </w:rPr>
        <w:t xml:space="preserve">  учреждени</w:t>
      </w:r>
      <w:r w:rsidR="00363B46" w:rsidRPr="003310D9">
        <w:rPr>
          <w:sz w:val="24"/>
          <w:szCs w:val="24"/>
        </w:rPr>
        <w:t>я</w:t>
      </w:r>
      <w:r w:rsidRPr="003310D9">
        <w:rPr>
          <w:sz w:val="24"/>
          <w:szCs w:val="24"/>
        </w:rPr>
        <w:t>, их размеры устанавливаются  постановлением администрации МО «Шенкурский муниципальный район»</w:t>
      </w:r>
      <w:r w:rsidR="003310D9" w:rsidRPr="003310D9">
        <w:rPr>
          <w:sz w:val="24"/>
          <w:szCs w:val="24"/>
        </w:rPr>
        <w:t xml:space="preserve"> от 28.05.2015 г. №</w:t>
      </w:r>
      <w:r w:rsidR="008904BA" w:rsidRPr="003310D9">
        <w:rPr>
          <w:sz w:val="24"/>
          <w:szCs w:val="24"/>
        </w:rPr>
        <w:t xml:space="preserve"> 380</w:t>
      </w:r>
      <w:r w:rsidR="003310D9" w:rsidRPr="003310D9">
        <w:rPr>
          <w:sz w:val="24"/>
          <w:szCs w:val="24"/>
        </w:rPr>
        <w:t>,№ 381</w:t>
      </w:r>
      <w:r w:rsidR="006F38D0">
        <w:rPr>
          <w:sz w:val="24"/>
          <w:szCs w:val="24"/>
        </w:rPr>
        <w:t>.</w:t>
      </w:r>
    </w:p>
    <w:p w:rsidR="006F38D0" w:rsidRDefault="00687A71" w:rsidP="00A17BB2">
      <w:pPr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Выплаты стимулирующего характера устанавливаются заместителю руководителя учреждения в соответствии с разделом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настоящего Положения.</w:t>
      </w:r>
    </w:p>
    <w:p w:rsidR="00687A71" w:rsidRDefault="00687A71" w:rsidP="00A17BB2">
      <w:pPr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Выплаты стимулирующего характера</w:t>
      </w:r>
      <w:r w:rsidRPr="00687A71">
        <w:rPr>
          <w:sz w:val="24"/>
          <w:szCs w:val="24"/>
        </w:rPr>
        <w:t xml:space="preserve"> </w:t>
      </w:r>
      <w:r>
        <w:rPr>
          <w:sz w:val="24"/>
          <w:szCs w:val="24"/>
        </w:rPr>
        <w:t>заместителю руководителя начисляются в соответствии с действующим в учреждении положением о системе оплаты труда и трудовым договором работника на основании приказов руководителя учреждения.</w:t>
      </w:r>
    </w:p>
    <w:p w:rsidR="00B00E9A" w:rsidRPr="00A17BB2" w:rsidRDefault="00B00E9A" w:rsidP="00B00E9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 xml:space="preserve">К стимулирующим выплатам, устанавливаемым </w:t>
      </w:r>
      <w:r w:rsidR="000B7406">
        <w:rPr>
          <w:rFonts w:ascii="Times New Roman" w:hAnsi="Times New Roman" w:cs="Times New Roman"/>
          <w:sz w:val="24"/>
          <w:szCs w:val="24"/>
        </w:rPr>
        <w:t>заместителю директора</w:t>
      </w:r>
      <w:r w:rsidRPr="00A17BB2">
        <w:rPr>
          <w:rFonts w:ascii="Times New Roman" w:hAnsi="Times New Roman" w:cs="Times New Roman"/>
          <w:sz w:val="24"/>
          <w:szCs w:val="24"/>
        </w:rPr>
        <w:t xml:space="preserve"> 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17BB2">
        <w:rPr>
          <w:rFonts w:ascii="Times New Roman" w:hAnsi="Times New Roman" w:cs="Times New Roman"/>
          <w:sz w:val="24"/>
          <w:szCs w:val="24"/>
        </w:rPr>
        <w:t>, относятся:</w:t>
      </w:r>
    </w:p>
    <w:p w:rsidR="00B00E9A" w:rsidRPr="00A17BB2" w:rsidRDefault="00B00E9A" w:rsidP="00B00E9A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1) персональный повышающий коэффициент за интенсивность и высокие результаты работы;</w:t>
      </w:r>
    </w:p>
    <w:p w:rsidR="00B00E9A" w:rsidRPr="00A17BB2" w:rsidRDefault="00B00E9A" w:rsidP="00B00E9A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2) премиальная выплата за выполнение особо важных и сложных работ;</w:t>
      </w:r>
    </w:p>
    <w:p w:rsidR="00B00E9A" w:rsidRPr="00A17BB2" w:rsidRDefault="00B00E9A" w:rsidP="00B00E9A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3) надбавка за выслугу лет;</w:t>
      </w:r>
    </w:p>
    <w:p w:rsidR="00B00E9A" w:rsidRPr="00A17BB2" w:rsidRDefault="00B00E9A" w:rsidP="00B00E9A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4) премиальная выплата при награждении;</w:t>
      </w:r>
    </w:p>
    <w:p w:rsidR="00B00E9A" w:rsidRPr="00A17BB2" w:rsidRDefault="00B00E9A" w:rsidP="00B00E9A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5) надбавка за почетное звание.</w:t>
      </w:r>
    </w:p>
    <w:p w:rsidR="00B00E9A" w:rsidRDefault="00B00E9A" w:rsidP="00B00E9A">
      <w:pPr>
        <w:adjustRightInd w:val="0"/>
        <w:ind w:firstLine="540"/>
        <w:jc w:val="both"/>
        <w:rPr>
          <w:sz w:val="24"/>
          <w:szCs w:val="24"/>
        </w:rPr>
      </w:pPr>
      <w:r w:rsidRPr="00A17BB2">
        <w:rPr>
          <w:sz w:val="24"/>
          <w:szCs w:val="24"/>
        </w:rPr>
        <w:t>25.1. Основаниями для начисления персонального повышающего коэффициента за интенсивность и высокие результаты работы является достижение показателей и критериев эффективности деятельности  учреждения</w:t>
      </w:r>
    </w:p>
    <w:p w:rsidR="006A7B47" w:rsidRPr="00B00E9A" w:rsidRDefault="006A7B47" w:rsidP="00A17BB2">
      <w:pPr>
        <w:adjustRightInd w:val="0"/>
        <w:ind w:firstLine="540"/>
        <w:jc w:val="both"/>
        <w:rPr>
          <w:sz w:val="24"/>
          <w:szCs w:val="24"/>
        </w:rPr>
      </w:pPr>
      <w:r w:rsidRPr="00B00E9A">
        <w:rPr>
          <w:sz w:val="24"/>
          <w:szCs w:val="24"/>
        </w:rPr>
        <w:t>Премиальная выплата по итогам работы (за месяц, квартал, полугодие, год) заместителю директора не устанавливается.</w:t>
      </w:r>
      <w:r w:rsidR="00B00E9A" w:rsidRPr="00B00E9A">
        <w:rPr>
          <w:sz w:val="24"/>
          <w:szCs w:val="24"/>
        </w:rPr>
        <w:t xml:space="preserve"> </w:t>
      </w:r>
      <w:r w:rsidR="00D63147" w:rsidRPr="00B00E9A">
        <w:rPr>
          <w:sz w:val="24"/>
          <w:szCs w:val="24"/>
        </w:rPr>
        <w:t xml:space="preserve">(раздел </w:t>
      </w:r>
      <w:r w:rsidR="00D63147" w:rsidRPr="00B00E9A">
        <w:rPr>
          <w:sz w:val="24"/>
          <w:szCs w:val="24"/>
          <w:lang w:val="en-US"/>
        </w:rPr>
        <w:t>VI</w:t>
      </w:r>
      <w:r w:rsidR="00D63147" w:rsidRPr="00B00E9A">
        <w:rPr>
          <w:sz w:val="24"/>
          <w:szCs w:val="24"/>
        </w:rPr>
        <w:t>, пункт 35, абз. 3  «Положения о системе оплаты труда и условиях применения доплат и надбавок  работников учреждений культуры муниципального образования «Шенкурский муниципальный район»)</w:t>
      </w:r>
    </w:p>
    <w:p w:rsidR="006A7B47" w:rsidRPr="00B00E9A" w:rsidRDefault="006A7B47" w:rsidP="006A7B47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B00E9A">
        <w:rPr>
          <w:rFonts w:ascii="Times New Roman" w:hAnsi="Times New Roman" w:cs="Times New Roman"/>
          <w:sz w:val="24"/>
          <w:szCs w:val="24"/>
        </w:rPr>
        <w:t>Премиальная выплата за выполнение особо важных и сложных работ заместителю директора учреждения начисляется единовременно по итогам выполнения особо важных и сложных работ с целью поощрения за оперативность и качественный результат труда до 100% должностного оклада.</w:t>
      </w:r>
    </w:p>
    <w:p w:rsidR="006A7B47" w:rsidRPr="00B00E9A" w:rsidRDefault="006A7B47" w:rsidP="006A7B47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B00E9A">
        <w:rPr>
          <w:rFonts w:ascii="Times New Roman" w:hAnsi="Times New Roman" w:cs="Times New Roman"/>
          <w:sz w:val="24"/>
          <w:szCs w:val="24"/>
        </w:rPr>
        <w:t>Премиальная выплата за выполнение особо важных и сложных работ начисляется  в процентах к должностному окладу заместителя директора.</w:t>
      </w:r>
    </w:p>
    <w:p w:rsidR="006A7B47" w:rsidRPr="00B00E9A" w:rsidRDefault="006A7B47" w:rsidP="006A7B47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B00E9A">
        <w:rPr>
          <w:rFonts w:ascii="Times New Roman" w:hAnsi="Times New Roman" w:cs="Times New Roman"/>
          <w:sz w:val="24"/>
          <w:szCs w:val="24"/>
        </w:rPr>
        <w:t>Размер премиальной выплаты за выполнение особо важных и сложных работ определяется в отношении заместителя директора учреждения руководителем муниципального учреждения.</w:t>
      </w:r>
    </w:p>
    <w:p w:rsidR="006A7B47" w:rsidRPr="00687A71" w:rsidRDefault="006A7B47" w:rsidP="00A17BB2">
      <w:pPr>
        <w:adjustRightInd w:val="0"/>
        <w:ind w:firstLine="540"/>
        <w:jc w:val="both"/>
        <w:rPr>
          <w:sz w:val="24"/>
          <w:szCs w:val="24"/>
        </w:rPr>
      </w:pPr>
    </w:p>
    <w:p w:rsidR="00A17BB2" w:rsidRPr="00A17BB2" w:rsidRDefault="00363B46" w:rsidP="00363B4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A17BB2" w:rsidRPr="00A17BB2">
        <w:rPr>
          <w:sz w:val="24"/>
          <w:szCs w:val="24"/>
        </w:rPr>
        <w:t xml:space="preserve"> </w:t>
      </w:r>
      <w:r w:rsidR="00A17BB2" w:rsidRPr="00A17BB2">
        <w:rPr>
          <w:rFonts w:ascii="Times New Roman" w:hAnsi="Times New Roman" w:cs="Times New Roman"/>
          <w:sz w:val="24"/>
          <w:szCs w:val="24"/>
        </w:rPr>
        <w:t>К стимулирующим выплатам, устанавливаемым главн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 бухгалтер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 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17BB2" w:rsidRPr="00A17BB2">
        <w:rPr>
          <w:rFonts w:ascii="Times New Roman" w:hAnsi="Times New Roman" w:cs="Times New Roman"/>
          <w:sz w:val="24"/>
          <w:szCs w:val="24"/>
        </w:rPr>
        <w:t>, относятся:</w:t>
      </w:r>
    </w:p>
    <w:p w:rsidR="00A17BB2" w:rsidRPr="00A17BB2" w:rsidRDefault="00A17BB2" w:rsidP="00A17BB2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1) персональный повышающий коэффициент за интенсивность и высокие результаты работы;</w:t>
      </w:r>
    </w:p>
    <w:p w:rsidR="00A17BB2" w:rsidRPr="00A17BB2" w:rsidRDefault="00A17BB2" w:rsidP="00A17BB2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2) премиальная выплата за выполнение особо важных и сложных работ;</w:t>
      </w:r>
    </w:p>
    <w:p w:rsidR="00A17BB2" w:rsidRPr="00A17BB2" w:rsidRDefault="00A17BB2" w:rsidP="00A17BB2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3) надбавка за выслугу лет;</w:t>
      </w:r>
    </w:p>
    <w:p w:rsidR="00A17BB2" w:rsidRPr="00A17BB2" w:rsidRDefault="00A17BB2" w:rsidP="00A17BB2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4) премиальная выплата при награждении;</w:t>
      </w:r>
    </w:p>
    <w:p w:rsidR="00A17BB2" w:rsidRPr="00A17BB2" w:rsidRDefault="00A17BB2" w:rsidP="00A17BB2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5) надбавка за почетное звание.</w:t>
      </w:r>
    </w:p>
    <w:p w:rsidR="00A17BB2" w:rsidRPr="00A17BB2" w:rsidRDefault="00A17BB2" w:rsidP="00A17BB2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25.1. Основаниями для начисления персонального повышающего коэффициента за интенсивность и высокие результаты работы является достижение показателей и критериев эффективности деятельности  учреждения, а именно:</w:t>
      </w:r>
    </w:p>
    <w:p w:rsidR="00A17BB2" w:rsidRPr="00A17BB2" w:rsidRDefault="00A17BB2" w:rsidP="00A17BB2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надлежащее ведение бухгалтерского учета и налогового учета муниципального  учреждения;</w:t>
      </w:r>
    </w:p>
    <w:p w:rsidR="00A17BB2" w:rsidRPr="00A17BB2" w:rsidRDefault="00A17BB2" w:rsidP="00A17BB2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своевременное и правильное составление финансово-плановых документов муниципального учреждения;</w:t>
      </w:r>
    </w:p>
    <w:p w:rsidR="00A17BB2" w:rsidRPr="00A17BB2" w:rsidRDefault="00A17BB2" w:rsidP="00A17BB2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обеспечение своевременного и правильного начисления и выплаты заработной платы и иных денежных сумм, причитающихся работникам муниципального учреждения;</w:t>
      </w:r>
    </w:p>
    <w:p w:rsidR="00A17BB2" w:rsidRPr="00A17BB2" w:rsidRDefault="00A17BB2" w:rsidP="00A17BB2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обеспечение своевременной и правильной уплаты налогов и сборов, страховых взносов в бюджеты государственных внебюджетных фондов;</w:t>
      </w:r>
    </w:p>
    <w:p w:rsidR="00A17BB2" w:rsidRPr="00A17BB2" w:rsidRDefault="00A17BB2" w:rsidP="00A17BB2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обеспечение своевременной и правильной выплаты денежных сумм по гражданско-правовым договорам муниципального учреждения;</w:t>
      </w:r>
    </w:p>
    <w:p w:rsidR="00A17BB2" w:rsidRPr="00A17BB2" w:rsidRDefault="00A17BB2" w:rsidP="00A17BB2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своевременная и надлежащая подготовка и представление бухгалтерской (финансовой) отчетности, а также налоговых деклараций, налоговых расчетов и иных документов, представляемых в налоговые органы;</w:t>
      </w:r>
    </w:p>
    <w:p w:rsidR="00A17BB2" w:rsidRPr="00A17BB2" w:rsidRDefault="00A17BB2" w:rsidP="00A17BB2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степень выполнения учреждением муниципального задания и  целевых показателей;</w:t>
      </w:r>
    </w:p>
    <w:p w:rsidR="00A17BB2" w:rsidRPr="00A17BB2" w:rsidRDefault="00A17BB2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 xml:space="preserve">отсутствие замечаний по содержанию в надлежащем состоянии находящегося у муниципального учреждения имущества, обеспечению его сохранности, недопущению ухудшения технического состояния имущества (за исключением ухудшений, связанных с нормативным износом имущества в процессе эксплуатации), эффективному использованию имущества строго по </w:t>
      </w:r>
      <w:r w:rsidRPr="00A17BB2">
        <w:rPr>
          <w:rFonts w:ascii="Times New Roman" w:hAnsi="Times New Roman" w:cs="Times New Roman"/>
          <w:sz w:val="24"/>
          <w:szCs w:val="24"/>
        </w:rPr>
        <w:lastRenderedPageBreak/>
        <w:t>целевому назначению;</w:t>
      </w:r>
    </w:p>
    <w:p w:rsidR="00A17BB2" w:rsidRPr="00A17BB2" w:rsidRDefault="00A17BB2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отсутствие замечаний проверяющих органов по результатам проверок деятельности учреждения;</w:t>
      </w:r>
    </w:p>
    <w:p w:rsidR="00A17BB2" w:rsidRPr="00A17BB2" w:rsidRDefault="00A17BB2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отсутствие в учреждении задержек по выплате заработной платы;</w:t>
      </w:r>
    </w:p>
    <w:p w:rsidR="00A17BB2" w:rsidRPr="00A17BB2" w:rsidRDefault="00A17BB2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отсутствие замечаний по целевому и эффективному использованию бюджетных средств учреждения.</w:t>
      </w:r>
    </w:p>
    <w:p w:rsidR="00A17BB2" w:rsidRPr="00A17BB2" w:rsidRDefault="00A17BB2" w:rsidP="00A17BB2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 xml:space="preserve">Количество баллов за различные показатели и критерии эффективности деятельности  учреждения определяется положением о системе оплаты труда, принимаемым учреждением </w:t>
      </w:r>
      <w:r w:rsidR="00363B46">
        <w:rPr>
          <w:rFonts w:ascii="Times New Roman" w:hAnsi="Times New Roman" w:cs="Times New Roman"/>
          <w:sz w:val="24"/>
          <w:szCs w:val="24"/>
        </w:rPr>
        <w:t>.</w:t>
      </w:r>
    </w:p>
    <w:p w:rsidR="00A17BB2" w:rsidRPr="00A17BB2" w:rsidRDefault="00A17BB2" w:rsidP="00A17BB2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Размеры  персонального повышающего коэффициента за интенсивность и высокие результаты работы определяются приказ</w:t>
      </w:r>
      <w:r w:rsidR="00363B46">
        <w:rPr>
          <w:rFonts w:ascii="Times New Roman" w:hAnsi="Times New Roman" w:cs="Times New Roman"/>
          <w:sz w:val="24"/>
          <w:szCs w:val="24"/>
        </w:rPr>
        <w:t>ом</w:t>
      </w:r>
      <w:r w:rsidRPr="00A17BB2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363B46">
        <w:rPr>
          <w:rFonts w:ascii="Times New Roman" w:hAnsi="Times New Roman" w:cs="Times New Roman"/>
          <w:sz w:val="24"/>
          <w:szCs w:val="24"/>
        </w:rPr>
        <w:t>я</w:t>
      </w:r>
      <w:r w:rsidRPr="00A17BB2">
        <w:rPr>
          <w:rFonts w:ascii="Times New Roman" w:hAnsi="Times New Roman" w:cs="Times New Roman"/>
          <w:sz w:val="24"/>
          <w:szCs w:val="24"/>
        </w:rPr>
        <w:t xml:space="preserve">  учреждени</w:t>
      </w:r>
      <w:r w:rsidR="00363B46">
        <w:rPr>
          <w:rFonts w:ascii="Times New Roman" w:hAnsi="Times New Roman" w:cs="Times New Roman"/>
          <w:sz w:val="24"/>
          <w:szCs w:val="24"/>
        </w:rPr>
        <w:t>я.</w:t>
      </w:r>
    </w:p>
    <w:p w:rsidR="00A17BB2" w:rsidRPr="000B7406" w:rsidRDefault="00A17BB2" w:rsidP="00A17BB2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0B7406">
        <w:rPr>
          <w:rFonts w:ascii="Times New Roman" w:hAnsi="Times New Roman" w:cs="Times New Roman"/>
          <w:sz w:val="24"/>
          <w:szCs w:val="24"/>
        </w:rPr>
        <w:t>25.2. Премиальная выплата за выполнение особо важных и сложных работ главному бухгалтеру муниципального учреждения начисляется единовременно по итогам выполнения особо важных и сложных работ с целью поощрения за оперативность и качественный результат труда</w:t>
      </w:r>
      <w:r w:rsidR="0035564B" w:rsidRPr="000B7406">
        <w:rPr>
          <w:rFonts w:ascii="Times New Roman" w:hAnsi="Times New Roman" w:cs="Times New Roman"/>
          <w:sz w:val="24"/>
          <w:szCs w:val="24"/>
        </w:rPr>
        <w:t xml:space="preserve"> до 100%</w:t>
      </w:r>
      <w:r w:rsidR="00F90757" w:rsidRPr="000B7406">
        <w:rPr>
          <w:rFonts w:ascii="Times New Roman" w:hAnsi="Times New Roman" w:cs="Times New Roman"/>
          <w:sz w:val="24"/>
          <w:szCs w:val="24"/>
        </w:rPr>
        <w:t xml:space="preserve"> должностного оклада</w:t>
      </w:r>
      <w:r w:rsidRPr="000B7406">
        <w:rPr>
          <w:rFonts w:ascii="Times New Roman" w:hAnsi="Times New Roman" w:cs="Times New Roman"/>
          <w:sz w:val="24"/>
          <w:szCs w:val="24"/>
        </w:rPr>
        <w:t>.</w:t>
      </w:r>
    </w:p>
    <w:p w:rsidR="00A17BB2" w:rsidRPr="000B7406" w:rsidRDefault="00A17BB2" w:rsidP="00A17BB2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0B7406">
        <w:rPr>
          <w:rFonts w:ascii="Times New Roman" w:hAnsi="Times New Roman" w:cs="Times New Roman"/>
          <w:sz w:val="24"/>
          <w:szCs w:val="24"/>
        </w:rPr>
        <w:t>Премиальная выплата за выполнение особо важных и сложных работ начисляется  в процентах к должностному окладу главного бухгалтера.</w:t>
      </w:r>
    </w:p>
    <w:p w:rsidR="00A17BB2" w:rsidRPr="000B7406" w:rsidRDefault="00A17BB2" w:rsidP="00A17BB2">
      <w:pPr>
        <w:pStyle w:val="ConsPlusNormal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0B7406">
        <w:rPr>
          <w:rFonts w:ascii="Times New Roman" w:hAnsi="Times New Roman" w:cs="Times New Roman"/>
          <w:sz w:val="24"/>
          <w:szCs w:val="24"/>
        </w:rPr>
        <w:t>Размер премиальной выплаты за выполнение особо важных и сложных работ определяется в отношении главного бухгалтера   учреждения руководителем муниципального учреждения.</w:t>
      </w:r>
    </w:p>
    <w:p w:rsidR="00A17BB2" w:rsidRPr="00DE4539" w:rsidRDefault="00A17BB2" w:rsidP="00A17BB2">
      <w:pPr>
        <w:adjustRightInd w:val="0"/>
        <w:ind w:firstLine="540"/>
        <w:jc w:val="both"/>
        <w:rPr>
          <w:sz w:val="24"/>
          <w:szCs w:val="24"/>
        </w:rPr>
      </w:pPr>
      <w:r w:rsidRPr="00A17BB2">
        <w:rPr>
          <w:sz w:val="24"/>
          <w:szCs w:val="24"/>
        </w:rPr>
        <w:t xml:space="preserve">25.3. Надбавка за выслугу лет устанавливается   в зависимости от общего количества лет, проработанных в учреждениях (государственных </w:t>
      </w:r>
      <w:r w:rsidRPr="00A17BB2">
        <w:rPr>
          <w:spacing w:val="10"/>
          <w:sz w:val="24"/>
          <w:szCs w:val="24"/>
        </w:rPr>
        <w:t xml:space="preserve">и/или муниципальных), согласно Порядку назначения выплаты за выслугу лет </w:t>
      </w:r>
      <w:r w:rsidRPr="00A17BB2">
        <w:rPr>
          <w:sz w:val="24"/>
          <w:szCs w:val="24"/>
        </w:rPr>
        <w:t xml:space="preserve">работникам муниципальных учреждений культуры, финансируемых из бюджета МО «Шенкурский муниципальный район» </w:t>
      </w:r>
      <w:r w:rsidRPr="00DE4539">
        <w:rPr>
          <w:sz w:val="24"/>
          <w:szCs w:val="24"/>
        </w:rPr>
        <w:t>(</w:t>
      </w:r>
      <w:r w:rsidR="004C03AA" w:rsidRPr="00DE4539">
        <w:rPr>
          <w:sz w:val="24"/>
          <w:szCs w:val="24"/>
        </w:rPr>
        <w:t>раздел 4 пункт 4 к на</w:t>
      </w:r>
      <w:r w:rsidRPr="00DE4539">
        <w:rPr>
          <w:sz w:val="24"/>
          <w:szCs w:val="24"/>
        </w:rPr>
        <w:t>стоящему Положению).</w:t>
      </w:r>
    </w:p>
    <w:p w:rsidR="00A17BB2" w:rsidRPr="004C03AA" w:rsidRDefault="00A17BB2" w:rsidP="00A17BB2">
      <w:pPr>
        <w:adjustRightInd w:val="0"/>
        <w:ind w:firstLine="540"/>
        <w:jc w:val="both"/>
        <w:rPr>
          <w:sz w:val="24"/>
          <w:szCs w:val="24"/>
        </w:rPr>
      </w:pPr>
      <w:r w:rsidRPr="00A17BB2">
        <w:rPr>
          <w:sz w:val="24"/>
          <w:szCs w:val="24"/>
        </w:rPr>
        <w:t>25.4. Надбавка за почетное звание и премиальная выплата при награждении устанавливаются главн</w:t>
      </w:r>
      <w:r w:rsidR="00751F86">
        <w:rPr>
          <w:sz w:val="24"/>
          <w:szCs w:val="24"/>
        </w:rPr>
        <w:t>ому</w:t>
      </w:r>
      <w:r w:rsidRPr="00A17BB2">
        <w:rPr>
          <w:sz w:val="24"/>
          <w:szCs w:val="24"/>
        </w:rPr>
        <w:t xml:space="preserve"> бухгалтер</w:t>
      </w:r>
      <w:r w:rsidR="00751F86">
        <w:rPr>
          <w:sz w:val="24"/>
          <w:szCs w:val="24"/>
        </w:rPr>
        <w:t>у</w:t>
      </w:r>
      <w:r w:rsidRPr="00A17BB2">
        <w:rPr>
          <w:sz w:val="24"/>
          <w:szCs w:val="24"/>
        </w:rPr>
        <w:t xml:space="preserve">  учрежден</w:t>
      </w:r>
      <w:r w:rsidR="00467BD7">
        <w:rPr>
          <w:sz w:val="24"/>
          <w:szCs w:val="24"/>
        </w:rPr>
        <w:t>и</w:t>
      </w:r>
      <w:r w:rsidR="00751F86">
        <w:rPr>
          <w:sz w:val="24"/>
          <w:szCs w:val="24"/>
        </w:rPr>
        <w:t>я</w:t>
      </w:r>
      <w:r w:rsidRPr="00A17BB2">
        <w:rPr>
          <w:sz w:val="24"/>
          <w:szCs w:val="24"/>
        </w:rPr>
        <w:t xml:space="preserve"> в </w:t>
      </w:r>
      <w:r w:rsidRPr="00DE4539">
        <w:rPr>
          <w:sz w:val="24"/>
          <w:szCs w:val="24"/>
        </w:rPr>
        <w:t xml:space="preserve">соответствии с </w:t>
      </w:r>
      <w:r w:rsidR="004C03AA" w:rsidRPr="00DE4539">
        <w:rPr>
          <w:sz w:val="24"/>
          <w:szCs w:val="24"/>
        </w:rPr>
        <w:t>разделом 4 пункт 5</w:t>
      </w:r>
      <w:r w:rsidR="00751F86" w:rsidRPr="004C03AA">
        <w:rPr>
          <w:sz w:val="24"/>
          <w:szCs w:val="24"/>
        </w:rPr>
        <w:t xml:space="preserve">  </w:t>
      </w:r>
      <w:r w:rsidRPr="004C03AA">
        <w:rPr>
          <w:sz w:val="24"/>
          <w:szCs w:val="24"/>
        </w:rPr>
        <w:t xml:space="preserve"> настоящего Положения.</w:t>
      </w:r>
    </w:p>
    <w:p w:rsidR="00A17BB2" w:rsidRPr="004C03AA" w:rsidRDefault="00A17BB2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26. Выплаты социального характера устанавливаются руководител</w:t>
      </w:r>
      <w:r w:rsidR="00751F86">
        <w:rPr>
          <w:rFonts w:ascii="Times New Roman" w:hAnsi="Times New Roman" w:cs="Times New Roman"/>
          <w:sz w:val="24"/>
          <w:szCs w:val="24"/>
        </w:rPr>
        <w:t>ю</w:t>
      </w:r>
      <w:r w:rsidRPr="00A17BB2">
        <w:rPr>
          <w:rFonts w:ascii="Times New Roman" w:hAnsi="Times New Roman" w:cs="Times New Roman"/>
          <w:sz w:val="24"/>
          <w:szCs w:val="24"/>
        </w:rPr>
        <w:t xml:space="preserve">, </w:t>
      </w:r>
      <w:r w:rsidR="006A7B47">
        <w:rPr>
          <w:rFonts w:ascii="Times New Roman" w:hAnsi="Times New Roman" w:cs="Times New Roman"/>
          <w:sz w:val="24"/>
          <w:szCs w:val="24"/>
        </w:rPr>
        <w:t xml:space="preserve">заместителю руководителя, </w:t>
      </w:r>
      <w:r w:rsidRPr="00A17BB2">
        <w:rPr>
          <w:rFonts w:ascii="Times New Roman" w:hAnsi="Times New Roman" w:cs="Times New Roman"/>
          <w:sz w:val="24"/>
          <w:szCs w:val="24"/>
        </w:rPr>
        <w:t>главн</w:t>
      </w:r>
      <w:r w:rsidR="00751F86">
        <w:rPr>
          <w:rFonts w:ascii="Times New Roman" w:hAnsi="Times New Roman" w:cs="Times New Roman"/>
          <w:sz w:val="24"/>
          <w:szCs w:val="24"/>
        </w:rPr>
        <w:t>ому</w:t>
      </w:r>
      <w:r w:rsidRPr="00A17BB2">
        <w:rPr>
          <w:rFonts w:ascii="Times New Roman" w:hAnsi="Times New Roman" w:cs="Times New Roman"/>
          <w:sz w:val="24"/>
          <w:szCs w:val="24"/>
        </w:rPr>
        <w:t xml:space="preserve"> бухгалтер</w:t>
      </w:r>
      <w:r w:rsidR="00751F86">
        <w:rPr>
          <w:rFonts w:ascii="Times New Roman" w:hAnsi="Times New Roman" w:cs="Times New Roman"/>
          <w:sz w:val="24"/>
          <w:szCs w:val="24"/>
        </w:rPr>
        <w:t>у</w:t>
      </w:r>
      <w:r w:rsidRPr="00A17BB2">
        <w:rPr>
          <w:rFonts w:ascii="Times New Roman" w:hAnsi="Times New Roman" w:cs="Times New Roman"/>
          <w:sz w:val="24"/>
          <w:szCs w:val="24"/>
        </w:rPr>
        <w:t xml:space="preserve"> и работникам учреждени</w:t>
      </w:r>
      <w:r w:rsidR="00751F86">
        <w:rPr>
          <w:rFonts w:ascii="Times New Roman" w:hAnsi="Times New Roman" w:cs="Times New Roman"/>
          <w:sz w:val="24"/>
          <w:szCs w:val="24"/>
        </w:rPr>
        <w:t>я</w:t>
      </w:r>
      <w:r w:rsidRPr="00A17BB2">
        <w:rPr>
          <w:rFonts w:ascii="Times New Roman" w:hAnsi="Times New Roman" w:cs="Times New Roman"/>
          <w:sz w:val="24"/>
          <w:szCs w:val="24"/>
        </w:rPr>
        <w:t xml:space="preserve"> в </w:t>
      </w:r>
      <w:r w:rsidRPr="00DE4539">
        <w:rPr>
          <w:rFonts w:ascii="Times New Roman" w:hAnsi="Times New Roman" w:cs="Times New Roman"/>
          <w:sz w:val="24"/>
          <w:szCs w:val="24"/>
        </w:rPr>
        <w:t xml:space="preserve">соответствии с разделом </w:t>
      </w:r>
      <w:r w:rsidR="004C03AA" w:rsidRPr="00DE453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E4539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Pr="004C03AA">
        <w:rPr>
          <w:rFonts w:ascii="Times New Roman" w:hAnsi="Times New Roman" w:cs="Times New Roman"/>
          <w:sz w:val="24"/>
          <w:szCs w:val="24"/>
        </w:rPr>
        <w:t>.</w:t>
      </w:r>
    </w:p>
    <w:p w:rsidR="00A17BB2" w:rsidRPr="00A17BB2" w:rsidRDefault="00A17BB2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Выплаты социального характера начисляются на основании:</w:t>
      </w:r>
    </w:p>
    <w:p w:rsidR="00A17BB2" w:rsidRPr="00A17BB2" w:rsidRDefault="002B50E9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7BB2" w:rsidRPr="00A17BB2">
        <w:rPr>
          <w:rFonts w:ascii="Times New Roman" w:hAnsi="Times New Roman" w:cs="Times New Roman"/>
          <w:sz w:val="24"/>
          <w:szCs w:val="24"/>
        </w:rPr>
        <w:t>распоряжени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A17BB2" w:rsidRPr="00A17BB2">
        <w:rPr>
          <w:rFonts w:ascii="Times New Roman" w:hAnsi="Times New Roman" w:cs="Times New Roman"/>
          <w:sz w:val="24"/>
          <w:szCs w:val="24"/>
        </w:rPr>
        <w:t>администрации МО «Шенкурский муниципальный район», которая осуществля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17BB2" w:rsidRPr="00A17BB2">
        <w:rPr>
          <w:rFonts w:ascii="Times New Roman" w:hAnsi="Times New Roman" w:cs="Times New Roman"/>
          <w:sz w:val="24"/>
          <w:szCs w:val="24"/>
        </w:rPr>
        <w:t>т функции и полномочия учредителя, - в отношении руководител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17BB2" w:rsidRPr="00A17BB2">
        <w:rPr>
          <w:rFonts w:ascii="Times New Roman" w:hAnsi="Times New Roman" w:cs="Times New Roman"/>
          <w:sz w:val="24"/>
          <w:szCs w:val="24"/>
        </w:rPr>
        <w:t xml:space="preserve"> 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17BB2" w:rsidRPr="00A17BB2">
        <w:rPr>
          <w:rFonts w:ascii="Times New Roman" w:hAnsi="Times New Roman" w:cs="Times New Roman"/>
          <w:sz w:val="24"/>
          <w:szCs w:val="24"/>
        </w:rPr>
        <w:t>;</w:t>
      </w:r>
    </w:p>
    <w:p w:rsidR="00A17BB2" w:rsidRPr="00A17BB2" w:rsidRDefault="00A17BB2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приказ</w:t>
      </w:r>
      <w:r w:rsidR="002B50E9">
        <w:rPr>
          <w:rFonts w:ascii="Times New Roman" w:hAnsi="Times New Roman" w:cs="Times New Roman"/>
          <w:sz w:val="24"/>
          <w:szCs w:val="24"/>
        </w:rPr>
        <w:t>а</w:t>
      </w:r>
      <w:r w:rsidRPr="00A17BB2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2B50E9">
        <w:rPr>
          <w:rFonts w:ascii="Times New Roman" w:hAnsi="Times New Roman" w:cs="Times New Roman"/>
          <w:sz w:val="24"/>
          <w:szCs w:val="24"/>
        </w:rPr>
        <w:t>я</w:t>
      </w:r>
      <w:r w:rsidRPr="00A17BB2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2B50E9">
        <w:rPr>
          <w:rFonts w:ascii="Times New Roman" w:hAnsi="Times New Roman" w:cs="Times New Roman"/>
          <w:sz w:val="24"/>
          <w:szCs w:val="24"/>
        </w:rPr>
        <w:t>я</w:t>
      </w:r>
      <w:r w:rsidRPr="00A17BB2">
        <w:rPr>
          <w:rFonts w:ascii="Times New Roman" w:hAnsi="Times New Roman" w:cs="Times New Roman"/>
          <w:sz w:val="24"/>
          <w:szCs w:val="24"/>
        </w:rPr>
        <w:t xml:space="preserve"> - в отношении </w:t>
      </w:r>
      <w:r w:rsidR="00687A71">
        <w:rPr>
          <w:rFonts w:ascii="Times New Roman" w:hAnsi="Times New Roman" w:cs="Times New Roman"/>
          <w:sz w:val="24"/>
          <w:szCs w:val="24"/>
        </w:rPr>
        <w:t>заместителя руководителя ,</w:t>
      </w:r>
      <w:r w:rsidRPr="00A17BB2">
        <w:rPr>
          <w:rFonts w:ascii="Times New Roman" w:hAnsi="Times New Roman" w:cs="Times New Roman"/>
          <w:sz w:val="24"/>
          <w:szCs w:val="24"/>
        </w:rPr>
        <w:t xml:space="preserve"> главн</w:t>
      </w:r>
      <w:r w:rsidR="002B50E9">
        <w:rPr>
          <w:rFonts w:ascii="Times New Roman" w:hAnsi="Times New Roman" w:cs="Times New Roman"/>
          <w:sz w:val="24"/>
          <w:szCs w:val="24"/>
        </w:rPr>
        <w:t>ого</w:t>
      </w:r>
      <w:r w:rsidRPr="00A17BB2">
        <w:rPr>
          <w:rFonts w:ascii="Times New Roman" w:hAnsi="Times New Roman" w:cs="Times New Roman"/>
          <w:sz w:val="24"/>
          <w:szCs w:val="24"/>
        </w:rPr>
        <w:t xml:space="preserve"> бухгалтер</w:t>
      </w:r>
      <w:r w:rsidR="002B50E9">
        <w:rPr>
          <w:rFonts w:ascii="Times New Roman" w:hAnsi="Times New Roman" w:cs="Times New Roman"/>
          <w:sz w:val="24"/>
          <w:szCs w:val="24"/>
        </w:rPr>
        <w:t>а</w:t>
      </w:r>
      <w:r w:rsidRPr="00A17BB2">
        <w:rPr>
          <w:rFonts w:ascii="Times New Roman" w:hAnsi="Times New Roman" w:cs="Times New Roman"/>
          <w:sz w:val="24"/>
          <w:szCs w:val="24"/>
        </w:rPr>
        <w:t xml:space="preserve"> и работников  учреждени</w:t>
      </w:r>
      <w:r w:rsidR="002B50E9">
        <w:rPr>
          <w:rFonts w:ascii="Times New Roman" w:hAnsi="Times New Roman" w:cs="Times New Roman"/>
          <w:sz w:val="24"/>
          <w:szCs w:val="24"/>
        </w:rPr>
        <w:t>я.</w:t>
      </w:r>
    </w:p>
    <w:p w:rsidR="00A17BB2" w:rsidRPr="00A17BB2" w:rsidRDefault="00A17BB2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27. Средняя заработная плата руководителя муниципального  учреждения не может превышать среднюю заработную плату остальных работников руководимого им учреждения более чем на предельный уровень соотношения средних заработных плат.</w:t>
      </w:r>
    </w:p>
    <w:p w:rsidR="00A17BB2" w:rsidRDefault="00A17BB2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Предельны</w:t>
      </w:r>
      <w:r w:rsidR="002B50E9">
        <w:rPr>
          <w:rFonts w:ascii="Times New Roman" w:hAnsi="Times New Roman" w:cs="Times New Roman"/>
          <w:sz w:val="24"/>
          <w:szCs w:val="24"/>
        </w:rPr>
        <w:t>й</w:t>
      </w:r>
      <w:r w:rsidRPr="00A17BB2">
        <w:rPr>
          <w:rFonts w:ascii="Times New Roman" w:hAnsi="Times New Roman" w:cs="Times New Roman"/>
          <w:sz w:val="24"/>
          <w:szCs w:val="24"/>
        </w:rPr>
        <w:t xml:space="preserve"> уров</w:t>
      </w:r>
      <w:r w:rsidR="002B50E9">
        <w:rPr>
          <w:rFonts w:ascii="Times New Roman" w:hAnsi="Times New Roman" w:cs="Times New Roman"/>
          <w:sz w:val="24"/>
          <w:szCs w:val="24"/>
        </w:rPr>
        <w:t>ень</w:t>
      </w:r>
      <w:r w:rsidRPr="00A17BB2">
        <w:rPr>
          <w:rFonts w:ascii="Times New Roman" w:hAnsi="Times New Roman" w:cs="Times New Roman"/>
          <w:sz w:val="24"/>
          <w:szCs w:val="24"/>
        </w:rPr>
        <w:t xml:space="preserve"> соотношения средн</w:t>
      </w:r>
      <w:r w:rsidR="002B50E9">
        <w:rPr>
          <w:rFonts w:ascii="Times New Roman" w:hAnsi="Times New Roman" w:cs="Times New Roman"/>
          <w:sz w:val="24"/>
          <w:szCs w:val="24"/>
        </w:rPr>
        <w:t>ей</w:t>
      </w:r>
      <w:r w:rsidRPr="00A17BB2">
        <w:rPr>
          <w:rFonts w:ascii="Times New Roman" w:hAnsi="Times New Roman" w:cs="Times New Roman"/>
          <w:sz w:val="24"/>
          <w:szCs w:val="24"/>
        </w:rPr>
        <w:t xml:space="preserve"> заработн</w:t>
      </w:r>
      <w:r w:rsidR="002B50E9">
        <w:rPr>
          <w:rFonts w:ascii="Times New Roman" w:hAnsi="Times New Roman" w:cs="Times New Roman"/>
          <w:sz w:val="24"/>
          <w:szCs w:val="24"/>
        </w:rPr>
        <w:t>ой</w:t>
      </w:r>
      <w:r w:rsidRPr="00A17BB2">
        <w:rPr>
          <w:rFonts w:ascii="Times New Roman" w:hAnsi="Times New Roman" w:cs="Times New Roman"/>
          <w:sz w:val="24"/>
          <w:szCs w:val="24"/>
        </w:rPr>
        <w:t xml:space="preserve"> плат</w:t>
      </w:r>
      <w:r w:rsidR="002B50E9">
        <w:rPr>
          <w:rFonts w:ascii="Times New Roman" w:hAnsi="Times New Roman" w:cs="Times New Roman"/>
          <w:sz w:val="24"/>
          <w:szCs w:val="24"/>
        </w:rPr>
        <w:t>ы</w:t>
      </w:r>
      <w:r w:rsidRPr="00A17BB2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2B50E9">
        <w:rPr>
          <w:rFonts w:ascii="Times New Roman" w:hAnsi="Times New Roman" w:cs="Times New Roman"/>
          <w:sz w:val="24"/>
          <w:szCs w:val="24"/>
        </w:rPr>
        <w:t>я</w:t>
      </w:r>
      <w:r w:rsidRPr="00A17BB2">
        <w:rPr>
          <w:rFonts w:ascii="Times New Roman" w:hAnsi="Times New Roman" w:cs="Times New Roman"/>
          <w:sz w:val="24"/>
          <w:szCs w:val="24"/>
        </w:rPr>
        <w:t xml:space="preserve"> </w:t>
      </w:r>
      <w:r w:rsidR="002B50E9">
        <w:rPr>
          <w:rFonts w:ascii="Times New Roman" w:hAnsi="Times New Roman" w:cs="Times New Roman"/>
          <w:sz w:val="24"/>
          <w:szCs w:val="24"/>
        </w:rPr>
        <w:t>учре</w:t>
      </w:r>
      <w:r w:rsidRPr="00A17BB2">
        <w:rPr>
          <w:rFonts w:ascii="Times New Roman" w:hAnsi="Times New Roman" w:cs="Times New Roman"/>
          <w:sz w:val="24"/>
          <w:szCs w:val="24"/>
        </w:rPr>
        <w:t>ждени</w:t>
      </w:r>
      <w:r w:rsidR="002B50E9">
        <w:rPr>
          <w:rFonts w:ascii="Times New Roman" w:hAnsi="Times New Roman" w:cs="Times New Roman"/>
          <w:sz w:val="24"/>
          <w:szCs w:val="24"/>
        </w:rPr>
        <w:t>я</w:t>
      </w:r>
      <w:r w:rsidRPr="00A17BB2">
        <w:rPr>
          <w:rFonts w:ascii="Times New Roman" w:hAnsi="Times New Roman" w:cs="Times New Roman"/>
          <w:sz w:val="24"/>
          <w:szCs w:val="24"/>
        </w:rPr>
        <w:t xml:space="preserve"> и средн</w:t>
      </w:r>
      <w:r w:rsidR="002B50E9">
        <w:rPr>
          <w:rFonts w:ascii="Times New Roman" w:hAnsi="Times New Roman" w:cs="Times New Roman"/>
          <w:sz w:val="24"/>
          <w:szCs w:val="24"/>
        </w:rPr>
        <w:t>ей</w:t>
      </w:r>
      <w:r w:rsidRPr="00A17BB2">
        <w:rPr>
          <w:rFonts w:ascii="Times New Roman" w:hAnsi="Times New Roman" w:cs="Times New Roman"/>
          <w:sz w:val="24"/>
          <w:szCs w:val="24"/>
        </w:rPr>
        <w:t xml:space="preserve"> заработн</w:t>
      </w:r>
      <w:r w:rsidR="002B50E9">
        <w:rPr>
          <w:rFonts w:ascii="Times New Roman" w:hAnsi="Times New Roman" w:cs="Times New Roman"/>
          <w:sz w:val="24"/>
          <w:szCs w:val="24"/>
        </w:rPr>
        <w:t>ой</w:t>
      </w:r>
      <w:r w:rsidRPr="00A17BB2">
        <w:rPr>
          <w:rFonts w:ascii="Times New Roman" w:hAnsi="Times New Roman" w:cs="Times New Roman"/>
          <w:sz w:val="24"/>
          <w:szCs w:val="24"/>
        </w:rPr>
        <w:t xml:space="preserve"> плат</w:t>
      </w:r>
      <w:r w:rsidR="002B50E9">
        <w:rPr>
          <w:rFonts w:ascii="Times New Roman" w:hAnsi="Times New Roman" w:cs="Times New Roman"/>
          <w:sz w:val="24"/>
          <w:szCs w:val="24"/>
        </w:rPr>
        <w:t>ы</w:t>
      </w:r>
      <w:r w:rsidRPr="00A17BB2">
        <w:rPr>
          <w:rFonts w:ascii="Times New Roman" w:hAnsi="Times New Roman" w:cs="Times New Roman"/>
          <w:sz w:val="24"/>
          <w:szCs w:val="24"/>
        </w:rPr>
        <w:t xml:space="preserve"> остальных работников руководим</w:t>
      </w:r>
      <w:r w:rsidR="002B50E9">
        <w:rPr>
          <w:rFonts w:ascii="Times New Roman" w:hAnsi="Times New Roman" w:cs="Times New Roman"/>
          <w:sz w:val="24"/>
          <w:szCs w:val="24"/>
        </w:rPr>
        <w:t>ого</w:t>
      </w:r>
      <w:r w:rsidRPr="00A17BB2">
        <w:rPr>
          <w:rFonts w:ascii="Times New Roman" w:hAnsi="Times New Roman" w:cs="Times New Roman"/>
          <w:sz w:val="24"/>
          <w:szCs w:val="24"/>
        </w:rPr>
        <w:t xml:space="preserve"> им муниципальн</w:t>
      </w:r>
      <w:r w:rsidR="002B50E9">
        <w:rPr>
          <w:rFonts w:ascii="Times New Roman" w:hAnsi="Times New Roman" w:cs="Times New Roman"/>
          <w:sz w:val="24"/>
          <w:szCs w:val="24"/>
        </w:rPr>
        <w:t>ого</w:t>
      </w:r>
      <w:r w:rsidRPr="00A17BB2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2B50E9">
        <w:rPr>
          <w:rFonts w:ascii="Times New Roman" w:hAnsi="Times New Roman" w:cs="Times New Roman"/>
          <w:sz w:val="24"/>
          <w:szCs w:val="24"/>
        </w:rPr>
        <w:t>я</w:t>
      </w:r>
      <w:r w:rsidRPr="00A17BB2">
        <w:rPr>
          <w:rFonts w:ascii="Times New Roman" w:hAnsi="Times New Roman" w:cs="Times New Roman"/>
          <w:sz w:val="24"/>
          <w:szCs w:val="24"/>
        </w:rPr>
        <w:t xml:space="preserve"> (далее - предельны</w:t>
      </w:r>
      <w:r w:rsidR="002B50E9">
        <w:rPr>
          <w:rFonts w:ascii="Times New Roman" w:hAnsi="Times New Roman" w:cs="Times New Roman"/>
          <w:sz w:val="24"/>
          <w:szCs w:val="24"/>
        </w:rPr>
        <w:t>й</w:t>
      </w:r>
      <w:r w:rsidRPr="00A17BB2">
        <w:rPr>
          <w:rFonts w:ascii="Times New Roman" w:hAnsi="Times New Roman" w:cs="Times New Roman"/>
          <w:sz w:val="24"/>
          <w:szCs w:val="24"/>
        </w:rPr>
        <w:t xml:space="preserve"> уров</w:t>
      </w:r>
      <w:r w:rsidR="002B50E9">
        <w:rPr>
          <w:rFonts w:ascii="Times New Roman" w:hAnsi="Times New Roman" w:cs="Times New Roman"/>
          <w:sz w:val="24"/>
          <w:szCs w:val="24"/>
        </w:rPr>
        <w:t>е</w:t>
      </w:r>
      <w:r w:rsidRPr="00A17BB2">
        <w:rPr>
          <w:rFonts w:ascii="Times New Roman" w:hAnsi="Times New Roman" w:cs="Times New Roman"/>
          <w:sz w:val="24"/>
          <w:szCs w:val="24"/>
        </w:rPr>
        <w:t>н</w:t>
      </w:r>
      <w:r w:rsidR="002B50E9">
        <w:rPr>
          <w:rFonts w:ascii="Times New Roman" w:hAnsi="Times New Roman" w:cs="Times New Roman"/>
          <w:sz w:val="24"/>
          <w:szCs w:val="24"/>
        </w:rPr>
        <w:t>ь</w:t>
      </w:r>
      <w:r w:rsidRPr="00A17BB2">
        <w:rPr>
          <w:rFonts w:ascii="Times New Roman" w:hAnsi="Times New Roman" w:cs="Times New Roman"/>
          <w:sz w:val="24"/>
          <w:szCs w:val="24"/>
        </w:rPr>
        <w:t xml:space="preserve"> соотношения средн</w:t>
      </w:r>
      <w:r w:rsidR="002B50E9">
        <w:rPr>
          <w:rFonts w:ascii="Times New Roman" w:hAnsi="Times New Roman" w:cs="Times New Roman"/>
          <w:sz w:val="24"/>
          <w:szCs w:val="24"/>
        </w:rPr>
        <w:t>ей</w:t>
      </w:r>
      <w:r w:rsidRPr="00A17BB2">
        <w:rPr>
          <w:rFonts w:ascii="Times New Roman" w:hAnsi="Times New Roman" w:cs="Times New Roman"/>
          <w:sz w:val="24"/>
          <w:szCs w:val="24"/>
        </w:rPr>
        <w:t xml:space="preserve"> заработн</w:t>
      </w:r>
      <w:r w:rsidR="002B50E9">
        <w:rPr>
          <w:rFonts w:ascii="Times New Roman" w:hAnsi="Times New Roman" w:cs="Times New Roman"/>
          <w:sz w:val="24"/>
          <w:szCs w:val="24"/>
        </w:rPr>
        <w:t>ой</w:t>
      </w:r>
      <w:r w:rsidRPr="00A17BB2">
        <w:rPr>
          <w:rFonts w:ascii="Times New Roman" w:hAnsi="Times New Roman" w:cs="Times New Roman"/>
          <w:sz w:val="24"/>
          <w:szCs w:val="24"/>
        </w:rPr>
        <w:t xml:space="preserve"> плат</w:t>
      </w:r>
      <w:r w:rsidR="002B50E9">
        <w:rPr>
          <w:rFonts w:ascii="Times New Roman" w:hAnsi="Times New Roman" w:cs="Times New Roman"/>
          <w:sz w:val="24"/>
          <w:szCs w:val="24"/>
        </w:rPr>
        <w:t>ы</w:t>
      </w:r>
      <w:r w:rsidRPr="00A17BB2">
        <w:rPr>
          <w:rFonts w:ascii="Times New Roman" w:hAnsi="Times New Roman" w:cs="Times New Roman"/>
          <w:sz w:val="24"/>
          <w:szCs w:val="24"/>
        </w:rPr>
        <w:t>) устанавлива</w:t>
      </w:r>
      <w:r w:rsidR="002B50E9">
        <w:rPr>
          <w:rFonts w:ascii="Times New Roman" w:hAnsi="Times New Roman" w:cs="Times New Roman"/>
          <w:sz w:val="24"/>
          <w:szCs w:val="24"/>
        </w:rPr>
        <w:t>е</w:t>
      </w:r>
      <w:r w:rsidRPr="00A17BB2">
        <w:rPr>
          <w:rFonts w:ascii="Times New Roman" w:hAnsi="Times New Roman" w:cs="Times New Roman"/>
          <w:sz w:val="24"/>
          <w:szCs w:val="24"/>
        </w:rPr>
        <w:t>тся распоряжением администрации МО «Шенкурский муниципальный район», которая осуществляет функции и полномочия учред</w:t>
      </w:r>
      <w:r w:rsidR="00D905CA">
        <w:rPr>
          <w:rFonts w:ascii="Times New Roman" w:hAnsi="Times New Roman" w:cs="Times New Roman"/>
          <w:sz w:val="24"/>
          <w:szCs w:val="24"/>
        </w:rPr>
        <w:t>ителя муниципального учреждения:</w:t>
      </w:r>
    </w:p>
    <w:p w:rsidR="002B50E9" w:rsidRDefault="002B50E9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50E9" w:rsidRPr="00D905CA" w:rsidRDefault="002B50E9" w:rsidP="002B50E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905CA">
        <w:rPr>
          <w:rFonts w:ascii="Times New Roman" w:hAnsi="Times New Roman" w:cs="Times New Roman"/>
          <w:sz w:val="24"/>
          <w:szCs w:val="24"/>
        </w:rPr>
        <w:t>КРИТЕРИИ</w:t>
      </w:r>
    </w:p>
    <w:p w:rsidR="002B50E9" w:rsidRPr="00D905CA" w:rsidRDefault="002B50E9" w:rsidP="002B50E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905CA">
        <w:rPr>
          <w:rFonts w:ascii="Times New Roman" w:hAnsi="Times New Roman" w:cs="Times New Roman"/>
          <w:sz w:val="24"/>
          <w:szCs w:val="24"/>
        </w:rPr>
        <w:t>установления предельн</w:t>
      </w:r>
      <w:r w:rsidR="00D905CA">
        <w:rPr>
          <w:rFonts w:ascii="Times New Roman" w:hAnsi="Times New Roman" w:cs="Times New Roman"/>
          <w:sz w:val="24"/>
          <w:szCs w:val="24"/>
        </w:rPr>
        <w:t>ого</w:t>
      </w:r>
      <w:r w:rsidRPr="00D905CA">
        <w:rPr>
          <w:rFonts w:ascii="Times New Roman" w:hAnsi="Times New Roman" w:cs="Times New Roman"/>
          <w:sz w:val="24"/>
          <w:szCs w:val="24"/>
        </w:rPr>
        <w:t xml:space="preserve"> уровн</w:t>
      </w:r>
      <w:r w:rsidR="00D905CA">
        <w:rPr>
          <w:rFonts w:ascii="Times New Roman" w:hAnsi="Times New Roman" w:cs="Times New Roman"/>
          <w:sz w:val="24"/>
          <w:szCs w:val="24"/>
        </w:rPr>
        <w:t>я</w:t>
      </w:r>
      <w:r w:rsidRPr="00D905CA">
        <w:rPr>
          <w:rFonts w:ascii="Times New Roman" w:hAnsi="Times New Roman" w:cs="Times New Roman"/>
          <w:sz w:val="24"/>
          <w:szCs w:val="24"/>
        </w:rPr>
        <w:t xml:space="preserve"> соотношения средн</w:t>
      </w:r>
      <w:r w:rsidR="00D905CA">
        <w:rPr>
          <w:rFonts w:ascii="Times New Roman" w:hAnsi="Times New Roman" w:cs="Times New Roman"/>
          <w:sz w:val="24"/>
          <w:szCs w:val="24"/>
        </w:rPr>
        <w:t xml:space="preserve">ей </w:t>
      </w:r>
      <w:r w:rsidRPr="00D905CA">
        <w:rPr>
          <w:rFonts w:ascii="Times New Roman" w:hAnsi="Times New Roman" w:cs="Times New Roman"/>
          <w:sz w:val="24"/>
          <w:szCs w:val="24"/>
        </w:rPr>
        <w:t>заработн</w:t>
      </w:r>
      <w:r w:rsidR="00D905CA">
        <w:rPr>
          <w:rFonts w:ascii="Times New Roman" w:hAnsi="Times New Roman" w:cs="Times New Roman"/>
          <w:sz w:val="24"/>
          <w:szCs w:val="24"/>
        </w:rPr>
        <w:t>ой</w:t>
      </w:r>
      <w:r w:rsidRPr="00D905CA">
        <w:rPr>
          <w:rFonts w:ascii="Times New Roman" w:hAnsi="Times New Roman" w:cs="Times New Roman"/>
          <w:sz w:val="24"/>
          <w:szCs w:val="24"/>
        </w:rPr>
        <w:t xml:space="preserve"> плат</w:t>
      </w:r>
      <w:r w:rsidR="00D905CA">
        <w:rPr>
          <w:rFonts w:ascii="Times New Roman" w:hAnsi="Times New Roman" w:cs="Times New Roman"/>
          <w:sz w:val="24"/>
          <w:szCs w:val="24"/>
        </w:rPr>
        <w:t>ы</w:t>
      </w:r>
      <w:r w:rsidRPr="00D905CA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D905CA">
        <w:rPr>
          <w:rFonts w:ascii="Times New Roman" w:hAnsi="Times New Roman" w:cs="Times New Roman"/>
          <w:sz w:val="24"/>
          <w:szCs w:val="24"/>
        </w:rPr>
        <w:t>я</w:t>
      </w:r>
      <w:r w:rsidRPr="00D905CA">
        <w:rPr>
          <w:rFonts w:ascii="Times New Roman" w:hAnsi="Times New Roman" w:cs="Times New Roman"/>
          <w:sz w:val="24"/>
          <w:szCs w:val="24"/>
        </w:rPr>
        <w:t xml:space="preserve">  учреждени</w:t>
      </w:r>
      <w:r w:rsidR="00D905CA">
        <w:rPr>
          <w:rFonts w:ascii="Times New Roman" w:hAnsi="Times New Roman" w:cs="Times New Roman"/>
          <w:sz w:val="24"/>
          <w:szCs w:val="24"/>
        </w:rPr>
        <w:t xml:space="preserve">я </w:t>
      </w:r>
      <w:r w:rsidRPr="00D905CA">
        <w:rPr>
          <w:rFonts w:ascii="Times New Roman" w:hAnsi="Times New Roman" w:cs="Times New Roman"/>
          <w:sz w:val="24"/>
          <w:szCs w:val="24"/>
        </w:rPr>
        <w:t>и средн</w:t>
      </w:r>
      <w:r w:rsidR="00D905CA">
        <w:rPr>
          <w:rFonts w:ascii="Times New Roman" w:hAnsi="Times New Roman" w:cs="Times New Roman"/>
          <w:sz w:val="24"/>
          <w:szCs w:val="24"/>
        </w:rPr>
        <w:t>ей</w:t>
      </w:r>
      <w:r w:rsidRPr="00D905CA">
        <w:rPr>
          <w:rFonts w:ascii="Times New Roman" w:hAnsi="Times New Roman" w:cs="Times New Roman"/>
          <w:sz w:val="24"/>
          <w:szCs w:val="24"/>
        </w:rPr>
        <w:t xml:space="preserve"> заработн</w:t>
      </w:r>
      <w:r w:rsidR="00D905CA">
        <w:rPr>
          <w:rFonts w:ascii="Times New Roman" w:hAnsi="Times New Roman" w:cs="Times New Roman"/>
          <w:sz w:val="24"/>
          <w:szCs w:val="24"/>
        </w:rPr>
        <w:t>ой</w:t>
      </w:r>
      <w:r w:rsidRPr="00D905CA">
        <w:rPr>
          <w:rFonts w:ascii="Times New Roman" w:hAnsi="Times New Roman" w:cs="Times New Roman"/>
          <w:sz w:val="24"/>
          <w:szCs w:val="24"/>
        </w:rPr>
        <w:t xml:space="preserve"> плат</w:t>
      </w:r>
      <w:r w:rsidR="00D905CA">
        <w:rPr>
          <w:rFonts w:ascii="Times New Roman" w:hAnsi="Times New Roman" w:cs="Times New Roman"/>
          <w:sz w:val="24"/>
          <w:szCs w:val="24"/>
        </w:rPr>
        <w:t>ы</w:t>
      </w:r>
      <w:r w:rsidRPr="00D905CA">
        <w:rPr>
          <w:rFonts w:ascii="Times New Roman" w:hAnsi="Times New Roman" w:cs="Times New Roman"/>
          <w:sz w:val="24"/>
          <w:szCs w:val="24"/>
        </w:rPr>
        <w:t xml:space="preserve"> остальных работников</w:t>
      </w:r>
      <w:r w:rsidR="00D905CA">
        <w:rPr>
          <w:rFonts w:ascii="Times New Roman" w:hAnsi="Times New Roman" w:cs="Times New Roman"/>
          <w:sz w:val="24"/>
          <w:szCs w:val="24"/>
        </w:rPr>
        <w:t xml:space="preserve"> </w:t>
      </w:r>
      <w:r w:rsidRPr="00D905CA">
        <w:rPr>
          <w:rFonts w:ascii="Times New Roman" w:hAnsi="Times New Roman" w:cs="Times New Roman"/>
          <w:sz w:val="24"/>
          <w:szCs w:val="24"/>
        </w:rPr>
        <w:t>руководимых им  учреждени</w:t>
      </w:r>
      <w:r w:rsidR="00D905CA">
        <w:rPr>
          <w:rFonts w:ascii="Times New Roman" w:hAnsi="Times New Roman" w:cs="Times New Roman"/>
          <w:sz w:val="24"/>
          <w:szCs w:val="24"/>
        </w:rPr>
        <w:t>я</w:t>
      </w:r>
    </w:p>
    <w:p w:rsidR="002B50E9" w:rsidRPr="00D905CA" w:rsidRDefault="002B50E9" w:rsidP="002B50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50E9" w:rsidRPr="00D905CA" w:rsidRDefault="002B50E9" w:rsidP="002B50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5CA">
        <w:rPr>
          <w:rFonts w:ascii="Times New Roman" w:hAnsi="Times New Roman" w:cs="Times New Roman"/>
          <w:sz w:val="24"/>
          <w:szCs w:val="24"/>
        </w:rPr>
        <w:t>1. Общие критерии для муниципальных учреждений.</w:t>
      </w:r>
    </w:p>
    <w:p w:rsidR="002B50E9" w:rsidRDefault="002B50E9" w:rsidP="002B50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905CA">
        <w:rPr>
          <w:rFonts w:ascii="Times New Roman" w:hAnsi="Times New Roman" w:cs="Times New Roman"/>
          <w:sz w:val="24"/>
          <w:szCs w:val="24"/>
        </w:rPr>
        <w:t>1.1. Списочная численность работников муниципального учреждения по состоянию на 31 декабря года, предшествующего дате установления предельного уровня соотношения средн</w:t>
      </w:r>
      <w:r w:rsidR="00967346">
        <w:rPr>
          <w:rFonts w:ascii="Times New Roman" w:hAnsi="Times New Roman" w:cs="Times New Roman"/>
          <w:sz w:val="24"/>
          <w:szCs w:val="24"/>
        </w:rPr>
        <w:t>ей</w:t>
      </w:r>
      <w:r w:rsidRPr="00D905CA">
        <w:rPr>
          <w:rFonts w:ascii="Times New Roman" w:hAnsi="Times New Roman" w:cs="Times New Roman"/>
          <w:sz w:val="24"/>
          <w:szCs w:val="24"/>
        </w:rPr>
        <w:t xml:space="preserve"> заработн</w:t>
      </w:r>
      <w:r w:rsidR="00967346">
        <w:rPr>
          <w:rFonts w:ascii="Times New Roman" w:hAnsi="Times New Roman" w:cs="Times New Roman"/>
          <w:sz w:val="24"/>
          <w:szCs w:val="24"/>
        </w:rPr>
        <w:t>ой</w:t>
      </w:r>
      <w:r w:rsidRPr="00D905CA">
        <w:rPr>
          <w:rFonts w:ascii="Times New Roman" w:hAnsi="Times New Roman" w:cs="Times New Roman"/>
          <w:sz w:val="24"/>
          <w:szCs w:val="24"/>
        </w:rPr>
        <w:t xml:space="preserve"> плат</w:t>
      </w:r>
      <w:r w:rsidR="00967346">
        <w:rPr>
          <w:rFonts w:ascii="Times New Roman" w:hAnsi="Times New Roman" w:cs="Times New Roman"/>
          <w:sz w:val="24"/>
          <w:szCs w:val="24"/>
        </w:rPr>
        <w:t>ы руководителя</w:t>
      </w:r>
      <w:r w:rsidRPr="00D905CA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967346">
        <w:rPr>
          <w:rFonts w:ascii="Times New Roman" w:hAnsi="Times New Roman" w:cs="Times New Roman"/>
          <w:sz w:val="24"/>
          <w:szCs w:val="24"/>
        </w:rPr>
        <w:t>я</w:t>
      </w:r>
      <w:r w:rsidRPr="00D905CA">
        <w:rPr>
          <w:rFonts w:ascii="Times New Roman" w:hAnsi="Times New Roman" w:cs="Times New Roman"/>
          <w:sz w:val="24"/>
          <w:szCs w:val="24"/>
        </w:rPr>
        <w:t xml:space="preserve"> и средн</w:t>
      </w:r>
      <w:r w:rsidR="00967346">
        <w:rPr>
          <w:rFonts w:ascii="Times New Roman" w:hAnsi="Times New Roman" w:cs="Times New Roman"/>
          <w:sz w:val="24"/>
          <w:szCs w:val="24"/>
        </w:rPr>
        <w:t>ей</w:t>
      </w:r>
      <w:r w:rsidRPr="00D905CA">
        <w:rPr>
          <w:rFonts w:ascii="Times New Roman" w:hAnsi="Times New Roman" w:cs="Times New Roman"/>
          <w:sz w:val="24"/>
          <w:szCs w:val="24"/>
        </w:rPr>
        <w:t xml:space="preserve"> заработн</w:t>
      </w:r>
      <w:r w:rsidR="00967346">
        <w:rPr>
          <w:rFonts w:ascii="Times New Roman" w:hAnsi="Times New Roman" w:cs="Times New Roman"/>
          <w:sz w:val="24"/>
          <w:szCs w:val="24"/>
        </w:rPr>
        <w:t>ой</w:t>
      </w:r>
      <w:r w:rsidRPr="00D905CA">
        <w:rPr>
          <w:rFonts w:ascii="Times New Roman" w:hAnsi="Times New Roman" w:cs="Times New Roman"/>
          <w:sz w:val="24"/>
          <w:szCs w:val="24"/>
        </w:rPr>
        <w:t xml:space="preserve"> плат</w:t>
      </w:r>
      <w:r w:rsidR="00967346">
        <w:rPr>
          <w:rFonts w:ascii="Times New Roman" w:hAnsi="Times New Roman" w:cs="Times New Roman"/>
          <w:sz w:val="24"/>
          <w:szCs w:val="24"/>
        </w:rPr>
        <w:t>ы</w:t>
      </w:r>
      <w:r w:rsidRPr="00D905CA">
        <w:rPr>
          <w:rFonts w:ascii="Times New Roman" w:hAnsi="Times New Roman" w:cs="Times New Roman"/>
          <w:sz w:val="24"/>
          <w:szCs w:val="24"/>
        </w:rPr>
        <w:t xml:space="preserve"> остальных работников</w:t>
      </w:r>
      <w:r w:rsidR="00967346">
        <w:rPr>
          <w:rFonts w:ascii="Times New Roman" w:hAnsi="Times New Roman" w:cs="Times New Roman"/>
          <w:sz w:val="24"/>
          <w:szCs w:val="24"/>
        </w:rPr>
        <w:t>:</w:t>
      </w:r>
    </w:p>
    <w:p w:rsidR="00967346" w:rsidRPr="00D905CA" w:rsidRDefault="00967346" w:rsidP="002B50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103"/>
        <w:gridCol w:w="3686"/>
      </w:tblGrid>
      <w:tr w:rsidR="002B50E9" w:rsidRPr="00D905CA" w:rsidTr="00BC0E0F"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905CA" w:rsidRDefault="002B50E9" w:rsidP="00BC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5CA">
              <w:rPr>
                <w:rFonts w:ascii="Times New Roman" w:hAnsi="Times New Roman" w:cs="Times New Roman"/>
                <w:sz w:val="24"/>
                <w:szCs w:val="24"/>
              </w:rPr>
              <w:t>Списочная численность, человек</w:t>
            </w:r>
          </w:p>
        </w:tc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905CA" w:rsidRDefault="002B50E9" w:rsidP="00BC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5CA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2B50E9" w:rsidRPr="00D905CA" w:rsidTr="00BC0E0F"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905CA" w:rsidRDefault="002B50E9" w:rsidP="00BC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05CA">
              <w:rPr>
                <w:rFonts w:ascii="Times New Roman" w:hAnsi="Times New Roman" w:cs="Times New Roman"/>
                <w:sz w:val="24"/>
                <w:szCs w:val="24"/>
              </w:rPr>
              <w:t>От 41 до 55</w:t>
            </w:r>
          </w:p>
        </w:tc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905CA" w:rsidRDefault="002B50E9" w:rsidP="00BC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5C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</w:tbl>
    <w:p w:rsidR="002B50E9" w:rsidRDefault="002B50E9" w:rsidP="002B50E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67346" w:rsidRPr="00D905CA" w:rsidRDefault="00967346" w:rsidP="002B50E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B50E9" w:rsidRDefault="002B50E9" w:rsidP="002B50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5CA">
        <w:rPr>
          <w:rFonts w:ascii="Times New Roman" w:hAnsi="Times New Roman" w:cs="Times New Roman"/>
          <w:sz w:val="24"/>
          <w:szCs w:val="24"/>
        </w:rPr>
        <w:t>1.2. Наличие филиалов  учреждения на территории Шенкурского района:</w:t>
      </w:r>
    </w:p>
    <w:p w:rsidR="00967346" w:rsidRPr="00D905CA" w:rsidRDefault="00967346" w:rsidP="002B50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103"/>
        <w:gridCol w:w="3686"/>
      </w:tblGrid>
      <w:tr w:rsidR="002B50E9" w:rsidRPr="00D905CA" w:rsidTr="00BC0E0F"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905CA" w:rsidRDefault="002B50E9" w:rsidP="00BC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5CA">
              <w:rPr>
                <w:rFonts w:ascii="Times New Roman" w:hAnsi="Times New Roman" w:cs="Times New Roman"/>
                <w:sz w:val="24"/>
                <w:szCs w:val="24"/>
              </w:rPr>
              <w:t>Количество филиалов, единиц</w:t>
            </w:r>
          </w:p>
        </w:tc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905CA" w:rsidRDefault="002B50E9" w:rsidP="00BC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5CA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2B50E9" w:rsidRPr="00D905CA" w:rsidTr="00BC0E0F"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905CA" w:rsidRDefault="002B50E9" w:rsidP="00BC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05CA">
              <w:rPr>
                <w:rFonts w:ascii="Times New Roman" w:hAnsi="Times New Roman" w:cs="Times New Roman"/>
                <w:sz w:val="24"/>
                <w:szCs w:val="24"/>
              </w:rPr>
              <w:t>Свыше 3</w:t>
            </w:r>
          </w:p>
        </w:tc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905CA" w:rsidRDefault="002B50E9" w:rsidP="00BC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5CA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</w:tbl>
    <w:p w:rsidR="002B50E9" w:rsidRPr="00D905CA" w:rsidRDefault="002B50E9" w:rsidP="002B50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50E9" w:rsidRDefault="002B50E9" w:rsidP="002B50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5CA">
        <w:rPr>
          <w:rFonts w:ascii="Times New Roman" w:hAnsi="Times New Roman" w:cs="Times New Roman"/>
          <w:sz w:val="24"/>
          <w:szCs w:val="24"/>
        </w:rPr>
        <w:t>1.3. Наличие в безвозмездном пользовании или в оперативном управлении объектов культурного наследия (памятников истории и культуры) народов Российской Федерации федерального значения и регионального значения:</w:t>
      </w:r>
    </w:p>
    <w:p w:rsidR="00967346" w:rsidRPr="00D905CA" w:rsidRDefault="00967346" w:rsidP="002B50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103"/>
        <w:gridCol w:w="3686"/>
      </w:tblGrid>
      <w:tr w:rsidR="002B50E9" w:rsidRPr="00D905CA" w:rsidTr="00BC0E0F"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905CA" w:rsidRDefault="002B50E9" w:rsidP="00BC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5CA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единиц</w:t>
            </w:r>
          </w:p>
        </w:tc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905CA" w:rsidRDefault="002B50E9" w:rsidP="00BC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5CA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2B50E9" w:rsidRPr="00D905CA" w:rsidTr="00BC0E0F"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905CA" w:rsidRDefault="002B50E9" w:rsidP="00BC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05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905CA" w:rsidRDefault="002B50E9" w:rsidP="00BC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5C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</w:tbl>
    <w:p w:rsidR="002B50E9" w:rsidRPr="00D905CA" w:rsidRDefault="002B50E9" w:rsidP="002B50E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B50E9" w:rsidRPr="00D905CA" w:rsidRDefault="002B50E9" w:rsidP="002B50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5CA">
        <w:rPr>
          <w:rFonts w:ascii="Times New Roman" w:hAnsi="Times New Roman" w:cs="Times New Roman"/>
          <w:sz w:val="24"/>
          <w:szCs w:val="24"/>
        </w:rPr>
        <w:t>2. Критерии по типам муниципальных учреждений  культуры.</w:t>
      </w:r>
    </w:p>
    <w:p w:rsidR="002B50E9" w:rsidRPr="00D905CA" w:rsidRDefault="002B50E9" w:rsidP="002B50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50E9" w:rsidRPr="00D905CA" w:rsidRDefault="002B50E9" w:rsidP="002B50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5CA">
        <w:rPr>
          <w:rFonts w:ascii="Times New Roman" w:hAnsi="Times New Roman" w:cs="Times New Roman"/>
          <w:sz w:val="24"/>
          <w:szCs w:val="24"/>
        </w:rPr>
        <w:t>2.</w:t>
      </w:r>
      <w:r w:rsidR="00967346">
        <w:rPr>
          <w:rFonts w:ascii="Times New Roman" w:hAnsi="Times New Roman" w:cs="Times New Roman"/>
          <w:sz w:val="24"/>
          <w:szCs w:val="24"/>
        </w:rPr>
        <w:t>1</w:t>
      </w:r>
      <w:r w:rsidRPr="00D905CA">
        <w:rPr>
          <w:rFonts w:ascii="Times New Roman" w:hAnsi="Times New Roman" w:cs="Times New Roman"/>
          <w:sz w:val="24"/>
          <w:szCs w:val="24"/>
        </w:rPr>
        <w:t>. Для муниципальных библиотек: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103"/>
        <w:gridCol w:w="3686"/>
      </w:tblGrid>
      <w:tr w:rsidR="002B50E9" w:rsidRPr="00D905CA" w:rsidTr="00BC0E0F"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50E9" w:rsidRPr="00D905CA" w:rsidRDefault="002B50E9" w:rsidP="00BC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5CA">
              <w:rPr>
                <w:rFonts w:ascii="Times New Roman" w:hAnsi="Times New Roman" w:cs="Times New Roman"/>
                <w:sz w:val="24"/>
                <w:szCs w:val="24"/>
              </w:rPr>
              <w:t>Количество библиотечных фондов, тыс. единиц</w:t>
            </w:r>
          </w:p>
        </w:tc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905CA" w:rsidRDefault="002B50E9" w:rsidP="00BC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5CA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2B50E9" w:rsidRPr="00D905CA" w:rsidTr="00BC0E0F"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905CA" w:rsidRDefault="002B50E9" w:rsidP="00BC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05CA">
              <w:rPr>
                <w:rFonts w:ascii="Times New Roman" w:hAnsi="Times New Roman" w:cs="Times New Roman"/>
                <w:sz w:val="24"/>
                <w:szCs w:val="24"/>
              </w:rPr>
              <w:t>От 50,001 до 100</w:t>
            </w:r>
          </w:p>
        </w:tc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905CA" w:rsidRDefault="002B50E9" w:rsidP="00BC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5CA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</w:tbl>
    <w:p w:rsidR="002B50E9" w:rsidRDefault="002B50E9" w:rsidP="002B50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7346" w:rsidRPr="00D905CA" w:rsidRDefault="00967346" w:rsidP="002B50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50E9" w:rsidRPr="00DE4539" w:rsidRDefault="002B50E9" w:rsidP="002B50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539">
        <w:rPr>
          <w:rFonts w:ascii="Times New Roman" w:hAnsi="Times New Roman" w:cs="Times New Roman"/>
          <w:sz w:val="24"/>
          <w:szCs w:val="24"/>
        </w:rPr>
        <w:t>2.3. Для  культурно-досуговых учреждений: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103"/>
        <w:gridCol w:w="3686"/>
      </w:tblGrid>
      <w:tr w:rsidR="002B50E9" w:rsidRPr="00DE4539" w:rsidTr="00BC0E0F"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50E9" w:rsidRPr="00DE4539" w:rsidRDefault="002B50E9" w:rsidP="00BC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39">
              <w:rPr>
                <w:rFonts w:ascii="Times New Roman" w:hAnsi="Times New Roman" w:cs="Times New Roman"/>
                <w:sz w:val="24"/>
                <w:szCs w:val="24"/>
              </w:rPr>
              <w:t>Среднегодовое количество посетителей на платных мероприятиях, тыс. чел.</w:t>
            </w:r>
          </w:p>
        </w:tc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E4539" w:rsidRDefault="002B50E9" w:rsidP="00BC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39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2B50E9" w:rsidRPr="00DE4539" w:rsidTr="00BC0E0F"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E4539" w:rsidRDefault="002B50E9" w:rsidP="00BC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4539">
              <w:rPr>
                <w:rFonts w:ascii="Times New Roman" w:hAnsi="Times New Roman" w:cs="Times New Roman"/>
                <w:sz w:val="24"/>
                <w:szCs w:val="24"/>
              </w:rPr>
              <w:t>От 10,001 до 30,0</w:t>
            </w:r>
          </w:p>
        </w:tc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E4539" w:rsidRDefault="002B50E9" w:rsidP="00BC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39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2B50E9" w:rsidRPr="00DE4539" w:rsidTr="00BC0E0F">
        <w:tc>
          <w:tcPr>
            <w:tcW w:w="51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E4539" w:rsidRDefault="002B50E9" w:rsidP="00BC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4539">
              <w:rPr>
                <w:rFonts w:ascii="Times New Roman" w:hAnsi="Times New Roman" w:cs="Times New Roman"/>
                <w:sz w:val="24"/>
                <w:szCs w:val="24"/>
              </w:rPr>
              <w:t>От 30,001 до 40,0</w:t>
            </w:r>
          </w:p>
        </w:tc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50E9" w:rsidRPr="00DE4539" w:rsidRDefault="002B50E9" w:rsidP="00BC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39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</w:tbl>
    <w:p w:rsidR="002B50E9" w:rsidRPr="00D905CA" w:rsidRDefault="002B50E9" w:rsidP="002B50E9">
      <w:pPr>
        <w:rPr>
          <w:sz w:val="24"/>
          <w:szCs w:val="24"/>
        </w:rPr>
      </w:pPr>
    </w:p>
    <w:p w:rsidR="00A17BB2" w:rsidRPr="00A17BB2" w:rsidRDefault="00A17BB2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Порядок определения кратности предельного уровня соотношения средн</w:t>
      </w:r>
      <w:r w:rsidR="00467BD7">
        <w:rPr>
          <w:rFonts w:ascii="Times New Roman" w:hAnsi="Times New Roman" w:cs="Times New Roman"/>
          <w:sz w:val="24"/>
          <w:szCs w:val="24"/>
        </w:rPr>
        <w:t>ей</w:t>
      </w:r>
      <w:r w:rsidRPr="00A17BB2">
        <w:rPr>
          <w:rFonts w:ascii="Times New Roman" w:hAnsi="Times New Roman" w:cs="Times New Roman"/>
          <w:sz w:val="24"/>
          <w:szCs w:val="24"/>
        </w:rPr>
        <w:t xml:space="preserve"> заработн</w:t>
      </w:r>
      <w:r w:rsidR="00467BD7">
        <w:rPr>
          <w:rFonts w:ascii="Times New Roman" w:hAnsi="Times New Roman" w:cs="Times New Roman"/>
          <w:sz w:val="24"/>
          <w:szCs w:val="24"/>
        </w:rPr>
        <w:t>ой</w:t>
      </w:r>
      <w:r w:rsidRPr="00A17BB2">
        <w:rPr>
          <w:rFonts w:ascii="Times New Roman" w:hAnsi="Times New Roman" w:cs="Times New Roman"/>
          <w:sz w:val="24"/>
          <w:szCs w:val="24"/>
        </w:rPr>
        <w:t xml:space="preserve"> плат</w:t>
      </w:r>
      <w:r w:rsidR="00467BD7">
        <w:rPr>
          <w:rFonts w:ascii="Times New Roman" w:hAnsi="Times New Roman" w:cs="Times New Roman"/>
          <w:sz w:val="24"/>
          <w:szCs w:val="24"/>
        </w:rPr>
        <w:t>ы</w:t>
      </w:r>
      <w:r w:rsidRPr="00A17BB2">
        <w:rPr>
          <w:rFonts w:ascii="Times New Roman" w:hAnsi="Times New Roman" w:cs="Times New Roman"/>
          <w:sz w:val="24"/>
          <w:szCs w:val="24"/>
        </w:rPr>
        <w:t xml:space="preserve"> определяется распоряжением администрации МО «Шенкурский муниципальный район», которая осуществляет функции и полномочия учредителя  учреждения.</w:t>
      </w:r>
    </w:p>
    <w:p w:rsidR="00A17BB2" w:rsidRPr="00A17BB2" w:rsidRDefault="00A17BB2" w:rsidP="00A1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BB2">
        <w:rPr>
          <w:rFonts w:ascii="Times New Roman" w:hAnsi="Times New Roman" w:cs="Times New Roman"/>
          <w:sz w:val="24"/>
          <w:szCs w:val="24"/>
        </w:rPr>
        <w:t>Для целей настоящего пункта средняя заработная плата остальных работников муниципальных учреждений определяется в соответствии с методикой, используемой при определении средней заработной платы работников для целей статистического наблюдения, утвержденной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официального статистического учета.</w:t>
      </w:r>
    </w:p>
    <w:p w:rsidR="00A17BB2" w:rsidRPr="00A17BB2" w:rsidRDefault="00A17BB2" w:rsidP="00A17BB2">
      <w:pPr>
        <w:adjustRightInd w:val="0"/>
        <w:rPr>
          <w:b/>
          <w:bCs/>
          <w:sz w:val="24"/>
          <w:szCs w:val="24"/>
        </w:rPr>
      </w:pPr>
    </w:p>
    <w:p w:rsidR="0082558E" w:rsidRDefault="008E09D6" w:rsidP="0082558E">
      <w:pPr>
        <w:jc w:val="center"/>
        <w:rPr>
          <w:b/>
          <w:sz w:val="24"/>
          <w:szCs w:val="24"/>
        </w:rPr>
      </w:pPr>
      <w:r w:rsidRPr="00610DFA">
        <w:rPr>
          <w:b/>
          <w:sz w:val="24"/>
          <w:szCs w:val="24"/>
          <w:lang w:val="en-US"/>
        </w:rPr>
        <w:t>III</w:t>
      </w:r>
      <w:r w:rsidRPr="00610DFA">
        <w:rPr>
          <w:b/>
          <w:sz w:val="24"/>
          <w:szCs w:val="24"/>
        </w:rPr>
        <w:t>. Выплат</w:t>
      </w:r>
      <w:r>
        <w:rPr>
          <w:b/>
          <w:sz w:val="24"/>
          <w:szCs w:val="24"/>
        </w:rPr>
        <w:t>ы</w:t>
      </w:r>
      <w:r w:rsidRPr="00610DFA">
        <w:rPr>
          <w:b/>
          <w:sz w:val="24"/>
          <w:szCs w:val="24"/>
        </w:rPr>
        <w:t xml:space="preserve"> компенсационного</w:t>
      </w:r>
      <w:r>
        <w:rPr>
          <w:b/>
          <w:sz w:val="24"/>
          <w:szCs w:val="24"/>
        </w:rPr>
        <w:t xml:space="preserve"> </w:t>
      </w:r>
      <w:r w:rsidRPr="00610DFA">
        <w:rPr>
          <w:b/>
          <w:sz w:val="24"/>
          <w:szCs w:val="24"/>
        </w:rPr>
        <w:t xml:space="preserve"> характера,</w:t>
      </w:r>
    </w:p>
    <w:p w:rsidR="008E09D6" w:rsidRDefault="008E09D6" w:rsidP="0082558E">
      <w:pPr>
        <w:jc w:val="center"/>
        <w:rPr>
          <w:b/>
          <w:sz w:val="24"/>
          <w:szCs w:val="24"/>
        </w:rPr>
      </w:pPr>
      <w:r w:rsidRPr="00610DFA">
        <w:rPr>
          <w:b/>
          <w:sz w:val="24"/>
          <w:szCs w:val="24"/>
        </w:rPr>
        <w:t>порядок,</w:t>
      </w:r>
      <w:r>
        <w:rPr>
          <w:b/>
          <w:sz w:val="24"/>
          <w:szCs w:val="24"/>
        </w:rPr>
        <w:t xml:space="preserve"> </w:t>
      </w:r>
      <w:r w:rsidRPr="00610DFA">
        <w:rPr>
          <w:b/>
          <w:sz w:val="24"/>
          <w:szCs w:val="24"/>
        </w:rPr>
        <w:t>размеры и условия их применения</w:t>
      </w:r>
      <w:r>
        <w:rPr>
          <w:b/>
          <w:sz w:val="24"/>
          <w:szCs w:val="24"/>
        </w:rPr>
        <w:t>.</w:t>
      </w:r>
    </w:p>
    <w:p w:rsidR="008E09D6" w:rsidRPr="00610DFA" w:rsidRDefault="008E09D6" w:rsidP="008E09D6">
      <w:pPr>
        <w:jc w:val="both"/>
        <w:rPr>
          <w:b/>
          <w:sz w:val="24"/>
          <w:szCs w:val="24"/>
        </w:rPr>
      </w:pPr>
    </w:p>
    <w:p w:rsidR="008E09D6" w:rsidRPr="00BC2612" w:rsidRDefault="008E09D6" w:rsidP="008E09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BC2612">
        <w:rPr>
          <w:b/>
          <w:sz w:val="24"/>
          <w:szCs w:val="24"/>
        </w:rPr>
        <w:t>. Основные положения</w:t>
      </w:r>
    </w:p>
    <w:p w:rsidR="008E09D6" w:rsidRPr="005242F2" w:rsidRDefault="008E09D6" w:rsidP="008E09D6">
      <w:pPr>
        <w:rPr>
          <w:b/>
          <w:sz w:val="16"/>
          <w:szCs w:val="16"/>
        </w:rPr>
      </w:pPr>
    </w:p>
    <w:p w:rsidR="00467BD7" w:rsidRDefault="008E09D6" w:rsidP="008E09D6">
      <w:pPr>
        <w:jc w:val="both"/>
        <w:rPr>
          <w:sz w:val="24"/>
          <w:szCs w:val="24"/>
        </w:rPr>
      </w:pPr>
      <w:r w:rsidRPr="00BC2612">
        <w:rPr>
          <w:sz w:val="24"/>
          <w:szCs w:val="24"/>
        </w:rPr>
        <w:t>1.1. Настоящ</w:t>
      </w:r>
      <w:r>
        <w:rPr>
          <w:sz w:val="24"/>
          <w:szCs w:val="24"/>
        </w:rPr>
        <w:t>ий</w:t>
      </w:r>
      <w:r w:rsidRPr="00BC2612">
        <w:rPr>
          <w:sz w:val="24"/>
          <w:szCs w:val="24"/>
        </w:rPr>
        <w:t xml:space="preserve"> п</w:t>
      </w:r>
      <w:r>
        <w:rPr>
          <w:sz w:val="24"/>
          <w:szCs w:val="24"/>
        </w:rPr>
        <w:t>орядок</w:t>
      </w:r>
      <w:r w:rsidRPr="00BC2612">
        <w:rPr>
          <w:sz w:val="24"/>
          <w:szCs w:val="24"/>
        </w:rPr>
        <w:t xml:space="preserve"> разработан в соответствии с Трудовым Кодексом РФ и на основании Постановления администрации МО «Шенкурский муниципальный район» от </w:t>
      </w:r>
      <w:r w:rsidR="00467BD7">
        <w:rPr>
          <w:sz w:val="24"/>
          <w:szCs w:val="24"/>
        </w:rPr>
        <w:t>30</w:t>
      </w:r>
      <w:r w:rsidRPr="00BC2612">
        <w:rPr>
          <w:sz w:val="24"/>
          <w:szCs w:val="24"/>
        </w:rPr>
        <w:t xml:space="preserve">  </w:t>
      </w:r>
      <w:r w:rsidR="00467BD7">
        <w:rPr>
          <w:sz w:val="24"/>
          <w:szCs w:val="24"/>
        </w:rPr>
        <w:t>апреля</w:t>
      </w:r>
      <w:r w:rsidRPr="00BC2612">
        <w:rPr>
          <w:sz w:val="24"/>
          <w:szCs w:val="24"/>
        </w:rPr>
        <w:t xml:space="preserve"> 201</w:t>
      </w:r>
      <w:r w:rsidR="00467BD7">
        <w:rPr>
          <w:sz w:val="24"/>
          <w:szCs w:val="24"/>
        </w:rPr>
        <w:t>5 года  № 307</w:t>
      </w:r>
      <w:r w:rsidRPr="00BC2612">
        <w:rPr>
          <w:sz w:val="24"/>
          <w:szCs w:val="24"/>
        </w:rPr>
        <w:t>-па  «Об утверждении  Положения о системе оплаты труда и  условиях применения  доплат и надбавок работников учреждений культуры МО «Шенкурский муниципальный район»</w:t>
      </w:r>
      <w:r>
        <w:rPr>
          <w:sz w:val="24"/>
          <w:szCs w:val="24"/>
        </w:rPr>
        <w:t xml:space="preserve"> </w:t>
      </w:r>
    </w:p>
    <w:p w:rsidR="008E09D6" w:rsidRPr="00BC2612" w:rsidRDefault="008E09D6" w:rsidP="008E09D6">
      <w:pPr>
        <w:jc w:val="both"/>
        <w:rPr>
          <w:sz w:val="24"/>
          <w:szCs w:val="24"/>
        </w:rPr>
      </w:pPr>
      <w:r w:rsidRPr="00BC2612">
        <w:rPr>
          <w:sz w:val="24"/>
          <w:szCs w:val="24"/>
        </w:rPr>
        <w:lastRenderedPageBreak/>
        <w:t>1.</w:t>
      </w:r>
      <w:r>
        <w:rPr>
          <w:sz w:val="24"/>
          <w:szCs w:val="24"/>
        </w:rPr>
        <w:t>2</w:t>
      </w:r>
      <w:r w:rsidRPr="00BC2612">
        <w:rPr>
          <w:sz w:val="24"/>
          <w:szCs w:val="24"/>
        </w:rPr>
        <w:t xml:space="preserve">. Выплаты компенсационного </w:t>
      </w:r>
      <w:r>
        <w:rPr>
          <w:sz w:val="24"/>
          <w:szCs w:val="24"/>
        </w:rPr>
        <w:t xml:space="preserve"> </w:t>
      </w:r>
      <w:r w:rsidRPr="00BC2612">
        <w:rPr>
          <w:sz w:val="24"/>
          <w:szCs w:val="24"/>
        </w:rPr>
        <w:t>характера устанавливаются руководителем  МБУК «</w:t>
      </w:r>
      <w:r w:rsidR="009A4CA9">
        <w:rPr>
          <w:sz w:val="24"/>
          <w:szCs w:val="24"/>
        </w:rPr>
        <w:t>Шенкурская централизованная библиотечная система</w:t>
      </w:r>
      <w:r w:rsidRPr="00BC2612">
        <w:rPr>
          <w:sz w:val="24"/>
          <w:szCs w:val="24"/>
        </w:rPr>
        <w:t>» работникам в процентах к должностному окладу. Источником выплат компенсационного характера являются средства фонда оплаты труда учреждения в пределах утвержденных лимитов бюджетных ассигнований.</w:t>
      </w:r>
    </w:p>
    <w:p w:rsidR="002C1009" w:rsidRDefault="002C1009" w:rsidP="008E09D6">
      <w:pPr>
        <w:jc w:val="center"/>
        <w:rPr>
          <w:b/>
          <w:sz w:val="24"/>
          <w:szCs w:val="24"/>
        </w:rPr>
      </w:pPr>
    </w:p>
    <w:p w:rsidR="008E09D6" w:rsidRDefault="008E09D6" w:rsidP="00B50023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BC2612">
        <w:rPr>
          <w:b/>
          <w:sz w:val="24"/>
          <w:szCs w:val="24"/>
        </w:rPr>
        <w:t>Система компенсационных выплат</w:t>
      </w:r>
    </w:p>
    <w:p w:rsidR="00B50023" w:rsidRPr="00BC2612" w:rsidRDefault="00B50023" w:rsidP="00B50023">
      <w:pPr>
        <w:ind w:left="720"/>
        <w:rPr>
          <w:b/>
          <w:sz w:val="24"/>
          <w:szCs w:val="24"/>
        </w:rPr>
      </w:pPr>
    </w:p>
    <w:p w:rsidR="00B50023" w:rsidRPr="00B50023" w:rsidRDefault="00B50023" w:rsidP="00B50023">
      <w:pPr>
        <w:pStyle w:val="ConsPlusNormal"/>
        <w:ind w:firstLine="0"/>
        <w:jc w:val="both"/>
        <w:rPr>
          <w:sz w:val="24"/>
          <w:szCs w:val="24"/>
        </w:rPr>
      </w:pPr>
      <w:r w:rsidRPr="00B50023">
        <w:rPr>
          <w:rFonts w:ascii="Times New Roman" w:hAnsi="Times New Roman" w:cs="Times New Roman"/>
          <w:sz w:val="24"/>
          <w:szCs w:val="24"/>
        </w:rPr>
        <w:t>2.1.Выплатами компенсационного характера (компенсационными выплатами) являются выплаты, обеспечивающие оплату труда в повышенном размере работникам, занятым на работах с вредными и (или) опасными условиями труда, в условиях труда, отклоняющихся от нормальных, на работах в местностях с особыми климатическими условиями, на территориях, подвергшихся радиоактивному загрязнению.</w:t>
      </w:r>
    </w:p>
    <w:p w:rsidR="00B50023" w:rsidRPr="00B50023" w:rsidRDefault="00B50023" w:rsidP="00B50023">
      <w:pPr>
        <w:ind w:right="4" w:firstLine="540"/>
        <w:jc w:val="both"/>
        <w:rPr>
          <w:sz w:val="24"/>
          <w:szCs w:val="24"/>
        </w:rPr>
      </w:pPr>
      <w:r w:rsidRPr="00B50023">
        <w:rPr>
          <w:sz w:val="24"/>
          <w:szCs w:val="24"/>
        </w:rPr>
        <w:t>К выплатам компенсационного характера относятся:</w:t>
      </w:r>
    </w:p>
    <w:p w:rsidR="00B50023" w:rsidRPr="00B50023" w:rsidRDefault="00B50023" w:rsidP="00B50023">
      <w:pPr>
        <w:ind w:right="4" w:firstLine="540"/>
        <w:jc w:val="both"/>
        <w:rPr>
          <w:sz w:val="24"/>
          <w:szCs w:val="24"/>
        </w:rPr>
      </w:pPr>
      <w:r w:rsidRPr="00B50023">
        <w:rPr>
          <w:sz w:val="24"/>
          <w:szCs w:val="24"/>
        </w:rPr>
        <w:t>1) выплаты работникам, занятым на работах с вредными и (или) опасными условиями труда;</w:t>
      </w:r>
    </w:p>
    <w:p w:rsidR="00B50023" w:rsidRPr="00B50023" w:rsidRDefault="00B50023" w:rsidP="00B500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53"/>
      <w:bookmarkEnd w:id="1"/>
      <w:r w:rsidRPr="00B50023">
        <w:rPr>
          <w:rFonts w:ascii="Times New Roman" w:hAnsi="Times New Roman" w:cs="Times New Roman"/>
          <w:sz w:val="24"/>
          <w:szCs w:val="24"/>
        </w:rPr>
        <w:t>2) выплаты за работу в местностях с особыми климатическими условиями;</w:t>
      </w:r>
    </w:p>
    <w:p w:rsidR="00B50023" w:rsidRPr="00B50023" w:rsidRDefault="00B50023" w:rsidP="00B500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023">
        <w:rPr>
          <w:rFonts w:ascii="Times New Roman" w:hAnsi="Times New Roman" w:cs="Times New Roman"/>
          <w:sz w:val="24"/>
          <w:szCs w:val="24"/>
        </w:rPr>
        <w:t>3) выплаты за работу в условиях, отклоняющихся от нормальных:</w:t>
      </w:r>
    </w:p>
    <w:p w:rsidR="00B50023" w:rsidRPr="00B50023" w:rsidRDefault="00B50023" w:rsidP="00B500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55"/>
      <w:bookmarkEnd w:id="2"/>
      <w:r w:rsidRPr="00B50023">
        <w:rPr>
          <w:rFonts w:ascii="Times New Roman" w:hAnsi="Times New Roman" w:cs="Times New Roman"/>
          <w:sz w:val="24"/>
          <w:szCs w:val="24"/>
        </w:rPr>
        <w:t>за выполнение работ различной квалификации;</w:t>
      </w:r>
    </w:p>
    <w:p w:rsidR="00B50023" w:rsidRPr="00B50023" w:rsidRDefault="00B50023" w:rsidP="00B500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023">
        <w:rPr>
          <w:rFonts w:ascii="Times New Roman" w:hAnsi="Times New Roman" w:cs="Times New Roman"/>
          <w:sz w:val="24"/>
          <w:szCs w:val="24"/>
        </w:rPr>
        <w:t>за совмещение профессий (должностей);</w:t>
      </w:r>
    </w:p>
    <w:p w:rsidR="00B50023" w:rsidRPr="00B50023" w:rsidRDefault="00B50023" w:rsidP="00B500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023">
        <w:rPr>
          <w:rFonts w:ascii="Times New Roman" w:hAnsi="Times New Roman" w:cs="Times New Roman"/>
          <w:sz w:val="24"/>
          <w:szCs w:val="24"/>
        </w:rPr>
        <w:t>за расширение зон обслуживания;</w:t>
      </w:r>
    </w:p>
    <w:p w:rsidR="00B50023" w:rsidRPr="00B50023" w:rsidRDefault="00B50023" w:rsidP="00B500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58"/>
      <w:bookmarkEnd w:id="3"/>
      <w:r w:rsidRPr="00B50023">
        <w:rPr>
          <w:rFonts w:ascii="Times New Roman" w:hAnsi="Times New Roman" w:cs="Times New Roman"/>
          <w:sz w:val="24"/>
          <w:szCs w:val="24"/>
        </w:rPr>
        <w:t>за увеличение объема работы или исполнение обязанностей временно отсутствующего работника;</w:t>
      </w:r>
    </w:p>
    <w:p w:rsidR="00B50023" w:rsidRPr="00B50023" w:rsidRDefault="00B50023" w:rsidP="00B500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59"/>
      <w:bookmarkEnd w:id="4"/>
      <w:r w:rsidRPr="00B50023">
        <w:rPr>
          <w:rFonts w:ascii="Times New Roman" w:hAnsi="Times New Roman" w:cs="Times New Roman"/>
          <w:sz w:val="24"/>
          <w:szCs w:val="24"/>
        </w:rPr>
        <w:t>за сверхурочную работу;</w:t>
      </w:r>
    </w:p>
    <w:p w:rsidR="00B50023" w:rsidRPr="00B50023" w:rsidRDefault="00B50023" w:rsidP="00B500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023">
        <w:rPr>
          <w:rFonts w:ascii="Times New Roman" w:hAnsi="Times New Roman" w:cs="Times New Roman"/>
          <w:sz w:val="24"/>
          <w:szCs w:val="24"/>
        </w:rPr>
        <w:t>за работу в ночное время;</w:t>
      </w:r>
    </w:p>
    <w:p w:rsidR="00B50023" w:rsidRPr="00B50023" w:rsidRDefault="00B50023" w:rsidP="00B500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023">
        <w:rPr>
          <w:rFonts w:ascii="Times New Roman" w:hAnsi="Times New Roman" w:cs="Times New Roman"/>
          <w:sz w:val="24"/>
          <w:szCs w:val="24"/>
        </w:rPr>
        <w:t>за работу в выходные и нерабочие праздничные дни;</w:t>
      </w:r>
    </w:p>
    <w:p w:rsidR="00B50023" w:rsidRPr="00B50023" w:rsidRDefault="00B50023" w:rsidP="00B500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62"/>
      <w:bookmarkEnd w:id="5"/>
      <w:r w:rsidRPr="00B50023">
        <w:rPr>
          <w:rFonts w:ascii="Times New Roman" w:hAnsi="Times New Roman" w:cs="Times New Roman"/>
          <w:sz w:val="24"/>
          <w:szCs w:val="24"/>
        </w:rPr>
        <w:t>при выполнении работ в других условиях, отклоняющихся от  нормальных.</w:t>
      </w:r>
    </w:p>
    <w:p w:rsidR="008E09D6" w:rsidRPr="00B50023" w:rsidRDefault="008E09D6" w:rsidP="008E09D6">
      <w:pPr>
        <w:rPr>
          <w:b/>
          <w:sz w:val="24"/>
          <w:szCs w:val="24"/>
        </w:rPr>
      </w:pPr>
    </w:p>
    <w:p w:rsidR="008E09D6" w:rsidRPr="00BC2612" w:rsidRDefault="00B50023" w:rsidP="008E09D6">
      <w:pPr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="008E09D6" w:rsidRPr="00BC2612">
        <w:rPr>
          <w:sz w:val="24"/>
          <w:szCs w:val="24"/>
        </w:rPr>
        <w:t xml:space="preserve"> Надбавка компенсационного характера работникам, занятым на тяжелых работах, работах с вредными и (или) опасными и иными особыми условиями труда</w:t>
      </w:r>
      <w:r w:rsidR="008E09D6">
        <w:rPr>
          <w:sz w:val="24"/>
          <w:szCs w:val="24"/>
        </w:rPr>
        <w:t>:</w:t>
      </w:r>
    </w:p>
    <w:p w:rsidR="008E09D6" w:rsidRDefault="008E09D6" w:rsidP="008E09D6">
      <w:pPr>
        <w:jc w:val="both"/>
        <w:rPr>
          <w:sz w:val="24"/>
          <w:szCs w:val="24"/>
        </w:rPr>
      </w:pPr>
      <w:r w:rsidRPr="00BC2612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BC2612">
        <w:rPr>
          <w:sz w:val="24"/>
          <w:szCs w:val="24"/>
        </w:rPr>
        <w:t xml:space="preserve">   </w:t>
      </w:r>
      <w:r>
        <w:rPr>
          <w:sz w:val="24"/>
          <w:szCs w:val="24"/>
        </w:rPr>
        <w:t>з</w:t>
      </w:r>
      <w:r w:rsidRPr="00BC2612">
        <w:rPr>
          <w:sz w:val="24"/>
          <w:szCs w:val="24"/>
        </w:rPr>
        <w:t xml:space="preserve">а работу на тяжелых работах, работах с вредными, опасными и иными особыми условиями труда (далее - вредные условия труда) в соответствии со ст. 147 ТК РФ. </w:t>
      </w:r>
    </w:p>
    <w:p w:rsidR="008E09D6" w:rsidRDefault="008E09D6" w:rsidP="008E09D6">
      <w:pPr>
        <w:jc w:val="both"/>
        <w:rPr>
          <w:sz w:val="24"/>
          <w:szCs w:val="24"/>
        </w:rPr>
      </w:pPr>
      <w:r>
        <w:rPr>
          <w:sz w:val="24"/>
          <w:szCs w:val="24"/>
        </w:rPr>
        <w:t>-  р</w:t>
      </w:r>
      <w:r w:rsidRPr="00BC2612">
        <w:rPr>
          <w:sz w:val="24"/>
          <w:szCs w:val="24"/>
        </w:rPr>
        <w:t xml:space="preserve">азмеры повышенной заработной платы работникам, занятым на работах с вредными условиями труда, устанавливаются работодателем с учетом мнения </w:t>
      </w:r>
      <w:r w:rsidR="00B50023">
        <w:rPr>
          <w:sz w:val="24"/>
          <w:szCs w:val="24"/>
        </w:rPr>
        <w:t>представителя трудового коллектива</w:t>
      </w:r>
      <w:r w:rsidRPr="00BC2612">
        <w:rPr>
          <w:sz w:val="24"/>
          <w:szCs w:val="24"/>
        </w:rPr>
        <w:t xml:space="preserve">  либо коллективным договором, трудовым договором в зависимости от продолжительности работы в неблагоприятных условиях труда и по результатам аттестации рабочих мест:</w:t>
      </w:r>
    </w:p>
    <w:p w:rsidR="00B50023" w:rsidRPr="00B50023" w:rsidRDefault="00B50023" w:rsidP="00B5002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</w:t>
      </w:r>
      <w:r w:rsidRPr="00B50023">
        <w:rPr>
          <w:rFonts w:ascii="Times New Roman" w:hAnsi="Times New Roman" w:cs="Times New Roman"/>
          <w:sz w:val="24"/>
          <w:szCs w:val="24"/>
        </w:rPr>
        <w:t>инимальный размер выплат работникам, занятым на работах с вредными и (или) опасными условиями труда, составляет 5 процентов оклада (должностного оклада).</w:t>
      </w:r>
    </w:p>
    <w:p w:rsidR="00B50023" w:rsidRPr="00B50023" w:rsidRDefault="00B50023" w:rsidP="00B5002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B50023">
        <w:rPr>
          <w:rFonts w:ascii="Times New Roman" w:hAnsi="Times New Roman" w:cs="Times New Roman"/>
          <w:sz w:val="24"/>
          <w:szCs w:val="24"/>
        </w:rPr>
        <w:t>онкретные размеры выплат работникам, занятым на работах с вредными и (или) опасными условиями труда, определяются положениями о системе оплаты труда не ниже минимального размера, определенного настоящим Положением.</w:t>
      </w:r>
      <w:r w:rsidRPr="00B50023">
        <w:rPr>
          <w:color w:val="000000"/>
          <w:spacing w:val="-6"/>
          <w:sz w:val="24"/>
          <w:szCs w:val="24"/>
        </w:rPr>
        <w:t xml:space="preserve"> </w:t>
      </w:r>
    </w:p>
    <w:p w:rsidR="00B50023" w:rsidRPr="00B50023" w:rsidRDefault="00B50023" w:rsidP="008E09D6">
      <w:pPr>
        <w:jc w:val="both"/>
        <w:rPr>
          <w:sz w:val="24"/>
          <w:szCs w:val="24"/>
        </w:rPr>
      </w:pPr>
    </w:p>
    <w:p w:rsidR="008E09D6" w:rsidRPr="00BC2612" w:rsidRDefault="008E09D6" w:rsidP="008E09D6">
      <w:pPr>
        <w:jc w:val="both"/>
        <w:rPr>
          <w:sz w:val="24"/>
          <w:szCs w:val="24"/>
        </w:rPr>
      </w:pPr>
      <w:r w:rsidRPr="00BC2612">
        <w:rPr>
          <w:sz w:val="24"/>
          <w:szCs w:val="24"/>
        </w:rPr>
        <w:t xml:space="preserve"> 2.2. Надбавка за работу в местностях с особыми климатическими условиями</w:t>
      </w:r>
      <w:r>
        <w:rPr>
          <w:sz w:val="24"/>
          <w:szCs w:val="24"/>
        </w:rPr>
        <w:t>:</w:t>
      </w:r>
    </w:p>
    <w:p w:rsidR="008E09D6" w:rsidRPr="00BC2612" w:rsidRDefault="008E09D6" w:rsidP="008E09D6">
      <w:pPr>
        <w:jc w:val="both"/>
        <w:rPr>
          <w:sz w:val="24"/>
          <w:szCs w:val="24"/>
        </w:rPr>
      </w:pPr>
      <w:r>
        <w:rPr>
          <w:sz w:val="24"/>
          <w:szCs w:val="24"/>
        </w:rPr>
        <w:t>- н</w:t>
      </w:r>
      <w:r w:rsidRPr="00BC2612">
        <w:rPr>
          <w:sz w:val="24"/>
          <w:szCs w:val="24"/>
        </w:rPr>
        <w:t>адбавка за работу в местностях с особыми климатическими условиями путем применения районных коэффициентов  и процентных надбавок к заработной плате работникам, работающим в районах Крайнего Севера и приравненных к ним местностях в соответствии со ст. 148</w:t>
      </w:r>
      <w:r w:rsidR="00B50023">
        <w:rPr>
          <w:sz w:val="24"/>
          <w:szCs w:val="24"/>
        </w:rPr>
        <w:t>,316.317</w:t>
      </w:r>
      <w:r w:rsidRPr="00BC2612">
        <w:rPr>
          <w:sz w:val="24"/>
          <w:szCs w:val="24"/>
        </w:rPr>
        <w:t xml:space="preserve"> ТК Р</w:t>
      </w:r>
      <w:r w:rsidR="00B50023">
        <w:rPr>
          <w:sz w:val="24"/>
          <w:szCs w:val="24"/>
        </w:rPr>
        <w:t xml:space="preserve">оссийской </w:t>
      </w:r>
      <w:r w:rsidRPr="00BC2612">
        <w:rPr>
          <w:sz w:val="24"/>
          <w:szCs w:val="24"/>
        </w:rPr>
        <w:t>Ф</w:t>
      </w:r>
      <w:r w:rsidR="00B50023">
        <w:rPr>
          <w:sz w:val="24"/>
          <w:szCs w:val="24"/>
        </w:rPr>
        <w:t>едерации</w:t>
      </w:r>
      <w:r w:rsidRPr="00BC2612">
        <w:rPr>
          <w:sz w:val="24"/>
          <w:szCs w:val="24"/>
        </w:rPr>
        <w:t xml:space="preserve">, </w:t>
      </w:r>
      <w:r w:rsidR="00B50023">
        <w:rPr>
          <w:sz w:val="24"/>
          <w:szCs w:val="24"/>
        </w:rPr>
        <w:t>нормативными правовыми актами</w:t>
      </w:r>
      <w:r w:rsidRPr="00BC2612">
        <w:rPr>
          <w:sz w:val="24"/>
          <w:szCs w:val="24"/>
        </w:rPr>
        <w:t xml:space="preserve"> Архангельской области, а именно: </w:t>
      </w:r>
    </w:p>
    <w:p w:rsidR="008E09D6" w:rsidRPr="00BC2612" w:rsidRDefault="008E09D6" w:rsidP="008E09D6">
      <w:pPr>
        <w:jc w:val="both"/>
        <w:rPr>
          <w:sz w:val="24"/>
          <w:szCs w:val="24"/>
        </w:rPr>
      </w:pPr>
      <w:r w:rsidRPr="00BC2612">
        <w:rPr>
          <w:sz w:val="24"/>
          <w:szCs w:val="24"/>
        </w:rPr>
        <w:t xml:space="preserve">      -  20% - районный коэффициент,   за   работу   в  районе, приравненному к району Крайнего       Севера выплачивается всем работникам , независимо от стажа работы;</w:t>
      </w:r>
    </w:p>
    <w:p w:rsidR="008E09D6" w:rsidRDefault="008E09D6" w:rsidP="008E09D6">
      <w:pPr>
        <w:jc w:val="both"/>
        <w:rPr>
          <w:sz w:val="24"/>
          <w:szCs w:val="24"/>
        </w:rPr>
      </w:pPr>
      <w:r w:rsidRPr="00BC2612">
        <w:rPr>
          <w:sz w:val="24"/>
          <w:szCs w:val="24"/>
        </w:rPr>
        <w:t xml:space="preserve">      -  до 50% надбавка,  за  стаж  работы  в   местностях,  приравненных  к   районам   Крайнего</w:t>
      </w:r>
      <w:r>
        <w:rPr>
          <w:sz w:val="24"/>
          <w:szCs w:val="24"/>
        </w:rPr>
        <w:t xml:space="preserve">  </w:t>
      </w:r>
      <w:r w:rsidRPr="00BC2612">
        <w:rPr>
          <w:sz w:val="24"/>
          <w:szCs w:val="24"/>
        </w:rPr>
        <w:t>Севера, выплачивается в порядке, предусмотренном действующим   законодательством</w:t>
      </w:r>
      <w:r>
        <w:rPr>
          <w:sz w:val="24"/>
          <w:szCs w:val="24"/>
        </w:rPr>
        <w:t xml:space="preserve"> РФ</w:t>
      </w:r>
      <w:r w:rsidRPr="00BC2612">
        <w:rPr>
          <w:sz w:val="24"/>
          <w:szCs w:val="24"/>
        </w:rPr>
        <w:t>.</w:t>
      </w:r>
    </w:p>
    <w:p w:rsidR="00371934" w:rsidRPr="00371934" w:rsidRDefault="00371934" w:rsidP="003719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1934">
        <w:rPr>
          <w:rFonts w:ascii="Times New Roman" w:hAnsi="Times New Roman" w:cs="Times New Roman"/>
          <w:sz w:val="24"/>
          <w:szCs w:val="24"/>
        </w:rPr>
        <w:t>Районный коэффициент и процентная надбавка к заработной плате за стаж работы в районах Крайнего Севера и приравненных к ним местностях начисляются на все виды выплат, входящих в систему оплаты труда работников муниципального учреждения.</w:t>
      </w:r>
    </w:p>
    <w:p w:rsidR="00371934" w:rsidRPr="00371934" w:rsidRDefault="00371934" w:rsidP="003719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1934">
        <w:rPr>
          <w:rFonts w:ascii="Times New Roman" w:hAnsi="Times New Roman" w:cs="Times New Roman"/>
          <w:sz w:val="24"/>
          <w:szCs w:val="24"/>
        </w:rPr>
        <w:t>Условия исчисления стажа для начисления процентных надбавок к заработной плате за стаж работы в районах Крайнего Севера и приравненных к ним местностях определяются в соответствии с трудовым законодательством и иными актами, содержащими нормы трудового права.</w:t>
      </w:r>
    </w:p>
    <w:p w:rsidR="00371934" w:rsidRPr="00BC2612" w:rsidRDefault="00371934" w:rsidP="008E09D6">
      <w:pPr>
        <w:jc w:val="both"/>
        <w:rPr>
          <w:sz w:val="24"/>
          <w:szCs w:val="24"/>
        </w:rPr>
      </w:pPr>
    </w:p>
    <w:p w:rsidR="008E09D6" w:rsidRPr="00BC2612" w:rsidRDefault="008E09D6" w:rsidP="008E09D6">
      <w:pPr>
        <w:rPr>
          <w:sz w:val="24"/>
          <w:szCs w:val="24"/>
        </w:rPr>
      </w:pPr>
      <w:r w:rsidRPr="00BC2612">
        <w:rPr>
          <w:sz w:val="24"/>
          <w:szCs w:val="24"/>
        </w:rPr>
        <w:t>2.3.   Надбавки за работу в условиях, отклоняющихся от нормальных</w:t>
      </w:r>
      <w:r w:rsidR="00371934">
        <w:rPr>
          <w:sz w:val="24"/>
          <w:szCs w:val="24"/>
        </w:rPr>
        <w:t xml:space="preserve"> устанавливаются в соответствии со статьями 149-154 Трудового кодекса Российской Федерации</w:t>
      </w:r>
      <w:r>
        <w:rPr>
          <w:sz w:val="24"/>
          <w:szCs w:val="24"/>
        </w:rPr>
        <w:t>:</w:t>
      </w:r>
    </w:p>
    <w:p w:rsidR="008E09D6" w:rsidRPr="00BC2612" w:rsidRDefault="008E09D6" w:rsidP="008E09D6">
      <w:pPr>
        <w:widowControl w:val="0"/>
        <w:shd w:val="clear" w:color="auto" w:fill="FFFFFF"/>
        <w:tabs>
          <w:tab w:val="left" w:pos="1248"/>
        </w:tabs>
        <w:adjustRightInd w:val="0"/>
        <w:spacing w:line="269" w:lineRule="exact"/>
        <w:jc w:val="both"/>
        <w:rPr>
          <w:sz w:val="24"/>
          <w:szCs w:val="24"/>
        </w:rPr>
      </w:pPr>
      <w:r>
        <w:rPr>
          <w:sz w:val="24"/>
          <w:szCs w:val="24"/>
        </w:rPr>
        <w:t>- з</w:t>
      </w:r>
      <w:r w:rsidRPr="00BC2612">
        <w:rPr>
          <w:sz w:val="24"/>
          <w:szCs w:val="24"/>
        </w:rPr>
        <w:t>а совмещение профессий (должностей)</w:t>
      </w:r>
      <w:r>
        <w:rPr>
          <w:sz w:val="24"/>
          <w:szCs w:val="24"/>
        </w:rPr>
        <w:t>:</w:t>
      </w:r>
      <w:r w:rsidRPr="00BC2612">
        <w:rPr>
          <w:sz w:val="24"/>
          <w:szCs w:val="24"/>
        </w:rPr>
        <w:t xml:space="preserve"> </w:t>
      </w:r>
    </w:p>
    <w:p w:rsidR="008E09D6" w:rsidRPr="00BC2612" w:rsidRDefault="008E09D6" w:rsidP="008E09D6">
      <w:pPr>
        <w:widowControl w:val="0"/>
        <w:shd w:val="clear" w:color="auto" w:fill="FFFFFF"/>
        <w:tabs>
          <w:tab w:val="left" w:pos="1248"/>
        </w:tabs>
        <w:adjustRightInd w:val="0"/>
        <w:spacing w:line="269" w:lineRule="exact"/>
        <w:jc w:val="both"/>
        <w:rPr>
          <w:color w:val="000000"/>
          <w:spacing w:val="-7"/>
          <w:sz w:val="24"/>
          <w:szCs w:val="24"/>
        </w:rPr>
      </w:pPr>
      <w:r w:rsidRPr="00BC2612">
        <w:rPr>
          <w:color w:val="000000"/>
          <w:spacing w:val="-8"/>
          <w:sz w:val="24"/>
          <w:szCs w:val="24"/>
        </w:rPr>
        <w:t xml:space="preserve">      </w:t>
      </w:r>
      <w:r>
        <w:rPr>
          <w:color w:val="000000"/>
          <w:spacing w:val="-8"/>
          <w:sz w:val="24"/>
          <w:szCs w:val="24"/>
        </w:rPr>
        <w:t>н</w:t>
      </w:r>
      <w:r w:rsidRPr="00BC2612">
        <w:rPr>
          <w:color w:val="000000"/>
          <w:spacing w:val="-8"/>
          <w:sz w:val="24"/>
          <w:szCs w:val="24"/>
        </w:rPr>
        <w:t xml:space="preserve">адбавка за совмещение профессий (должностей) устанавливается работнику </w:t>
      </w:r>
      <w:r w:rsidRPr="00BC2612">
        <w:rPr>
          <w:color w:val="000000"/>
          <w:spacing w:val="-3"/>
          <w:sz w:val="24"/>
          <w:szCs w:val="24"/>
        </w:rPr>
        <w:t>при совмещении им профессий (должностей)</w:t>
      </w:r>
      <w:r>
        <w:rPr>
          <w:color w:val="000000"/>
          <w:spacing w:val="-3"/>
          <w:sz w:val="24"/>
          <w:szCs w:val="24"/>
        </w:rPr>
        <w:t xml:space="preserve"> при наличии вакантных должностей в соответствии со штатным расписанием учреждения,</w:t>
      </w:r>
    </w:p>
    <w:p w:rsidR="008E09D6" w:rsidRPr="00BC2612" w:rsidRDefault="008E09D6" w:rsidP="00371934">
      <w:pPr>
        <w:shd w:val="clear" w:color="auto" w:fill="FFFFFF"/>
        <w:tabs>
          <w:tab w:val="left" w:pos="1248"/>
        </w:tabs>
        <w:spacing w:before="10" w:line="269" w:lineRule="exact"/>
        <w:jc w:val="both"/>
        <w:rPr>
          <w:color w:val="000000"/>
          <w:spacing w:val="-7"/>
          <w:sz w:val="24"/>
          <w:szCs w:val="24"/>
        </w:rPr>
      </w:pPr>
      <w:r w:rsidRPr="00BC2612">
        <w:rPr>
          <w:color w:val="000000"/>
          <w:spacing w:val="-7"/>
          <w:sz w:val="24"/>
          <w:szCs w:val="24"/>
        </w:rPr>
        <w:t xml:space="preserve">     </w:t>
      </w:r>
      <w:r>
        <w:rPr>
          <w:color w:val="000000"/>
          <w:spacing w:val="-7"/>
          <w:sz w:val="24"/>
          <w:szCs w:val="24"/>
        </w:rPr>
        <w:t>р</w:t>
      </w:r>
      <w:r w:rsidRPr="00BC2612">
        <w:rPr>
          <w:sz w:val="24"/>
          <w:szCs w:val="24"/>
        </w:rPr>
        <w:t xml:space="preserve">азмер надбавки и срок, на который она устанавливается, определяется  по соглашению сторон трудовым договором с учетом содержания и (или) объема дополнительной работы, но не выше 50% </w:t>
      </w:r>
      <w:r>
        <w:rPr>
          <w:sz w:val="24"/>
          <w:szCs w:val="24"/>
        </w:rPr>
        <w:t>оклада. Надбавка за совмещение (одной совмещаемой должности) может выплачиваться одному или нескольким работникам, но</w:t>
      </w:r>
      <w:r w:rsidRPr="00BC2612">
        <w:rPr>
          <w:sz w:val="24"/>
          <w:szCs w:val="24"/>
        </w:rPr>
        <w:t xml:space="preserve"> не могут превышать фонд оплаты труда  совмещаемой профессии (должности). (ст. 60.2, 151 ТК РФ).</w:t>
      </w:r>
    </w:p>
    <w:p w:rsidR="008E09D6" w:rsidRPr="00BC2612" w:rsidRDefault="00371934" w:rsidP="008E09D6">
      <w:pPr>
        <w:widowControl w:val="0"/>
        <w:shd w:val="clear" w:color="auto" w:fill="FFFFFF"/>
        <w:tabs>
          <w:tab w:val="left" w:pos="1248"/>
        </w:tabs>
        <w:adjustRightInd w:val="0"/>
        <w:spacing w:line="269" w:lineRule="exact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E09D6" w:rsidRPr="00BC2612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="008E09D6" w:rsidRPr="00BC2612">
        <w:rPr>
          <w:sz w:val="24"/>
          <w:szCs w:val="24"/>
        </w:rPr>
        <w:t xml:space="preserve">а расширение зон обслуживания, за увеличение объема работы или исполнения обязанностей временно отсутствующего работника без освобождения от </w:t>
      </w:r>
      <w:r w:rsidR="008E09D6">
        <w:rPr>
          <w:sz w:val="24"/>
          <w:szCs w:val="24"/>
        </w:rPr>
        <w:t xml:space="preserve">основной </w:t>
      </w:r>
      <w:r w:rsidR="008E09D6" w:rsidRPr="00BC2612">
        <w:rPr>
          <w:sz w:val="24"/>
          <w:szCs w:val="24"/>
        </w:rPr>
        <w:t>работы, определенным трудовым договором</w:t>
      </w:r>
      <w:r w:rsidR="008E09D6">
        <w:rPr>
          <w:sz w:val="24"/>
          <w:szCs w:val="24"/>
        </w:rPr>
        <w:t>:</w:t>
      </w:r>
      <w:r w:rsidR="008E09D6" w:rsidRPr="00BC2612">
        <w:rPr>
          <w:sz w:val="24"/>
          <w:szCs w:val="24"/>
        </w:rPr>
        <w:t xml:space="preserve"> </w:t>
      </w:r>
    </w:p>
    <w:p w:rsidR="008E09D6" w:rsidRPr="00BC2612" w:rsidRDefault="008E09D6" w:rsidP="008E09D6">
      <w:pPr>
        <w:widowControl w:val="0"/>
        <w:shd w:val="clear" w:color="auto" w:fill="FFFFFF"/>
        <w:tabs>
          <w:tab w:val="left" w:pos="1248"/>
        </w:tabs>
        <w:adjustRightInd w:val="0"/>
        <w:spacing w:before="10" w:line="269" w:lineRule="exact"/>
        <w:jc w:val="both"/>
        <w:rPr>
          <w:color w:val="000000"/>
          <w:sz w:val="24"/>
          <w:szCs w:val="24"/>
        </w:rPr>
      </w:pPr>
      <w:r w:rsidRPr="00BC2612">
        <w:rPr>
          <w:color w:val="000000"/>
          <w:spacing w:val="4"/>
          <w:sz w:val="24"/>
          <w:szCs w:val="24"/>
        </w:rPr>
        <w:t xml:space="preserve">     </w:t>
      </w:r>
      <w:r>
        <w:rPr>
          <w:color w:val="000000"/>
          <w:spacing w:val="4"/>
          <w:sz w:val="24"/>
          <w:szCs w:val="24"/>
        </w:rPr>
        <w:t>н</w:t>
      </w:r>
      <w:r w:rsidRPr="00BC2612">
        <w:rPr>
          <w:color w:val="000000"/>
          <w:spacing w:val="4"/>
          <w:sz w:val="24"/>
          <w:szCs w:val="24"/>
        </w:rPr>
        <w:t xml:space="preserve">адбавка за увеличение объема работы или исполнение обязанностей </w:t>
      </w:r>
      <w:r w:rsidRPr="00BC2612">
        <w:rPr>
          <w:color w:val="000000"/>
          <w:spacing w:val="3"/>
          <w:sz w:val="24"/>
          <w:szCs w:val="24"/>
        </w:rPr>
        <w:t xml:space="preserve">временно отсутствующего работника без освобождения от </w:t>
      </w:r>
      <w:r>
        <w:rPr>
          <w:color w:val="000000"/>
          <w:spacing w:val="3"/>
          <w:sz w:val="24"/>
          <w:szCs w:val="24"/>
        </w:rPr>
        <w:t xml:space="preserve">основной </w:t>
      </w:r>
      <w:r w:rsidRPr="00BC2612">
        <w:rPr>
          <w:color w:val="000000"/>
          <w:spacing w:val="3"/>
          <w:sz w:val="24"/>
          <w:szCs w:val="24"/>
        </w:rPr>
        <w:t xml:space="preserve">работы, определенной </w:t>
      </w:r>
      <w:r w:rsidRPr="00BC2612">
        <w:rPr>
          <w:color w:val="000000"/>
          <w:spacing w:val="9"/>
          <w:sz w:val="24"/>
          <w:szCs w:val="24"/>
        </w:rPr>
        <w:t xml:space="preserve">трудовым   договором,   устанавливается   работнику   в   случае   увеличения </w:t>
      </w:r>
      <w:r w:rsidRPr="00BC2612">
        <w:rPr>
          <w:color w:val="000000"/>
          <w:spacing w:val="-1"/>
          <w:sz w:val="24"/>
          <w:szCs w:val="24"/>
        </w:rPr>
        <w:t xml:space="preserve">установленного ему объема работы или возложения на него обязанностей временно </w:t>
      </w:r>
      <w:r w:rsidRPr="00BC2612">
        <w:rPr>
          <w:color w:val="000000"/>
          <w:spacing w:val="3"/>
          <w:sz w:val="24"/>
          <w:szCs w:val="24"/>
        </w:rPr>
        <w:t xml:space="preserve">отсутствующего работника без освобождения от </w:t>
      </w:r>
      <w:r>
        <w:rPr>
          <w:color w:val="000000"/>
          <w:spacing w:val="3"/>
          <w:sz w:val="24"/>
          <w:szCs w:val="24"/>
        </w:rPr>
        <w:t xml:space="preserve">основной </w:t>
      </w:r>
      <w:r w:rsidRPr="00BC2612">
        <w:rPr>
          <w:color w:val="000000"/>
          <w:spacing w:val="3"/>
          <w:sz w:val="24"/>
          <w:szCs w:val="24"/>
        </w:rPr>
        <w:t xml:space="preserve">работы, определенной трудовым </w:t>
      </w:r>
      <w:r w:rsidRPr="00BC2612">
        <w:rPr>
          <w:color w:val="000000"/>
          <w:sz w:val="24"/>
          <w:szCs w:val="24"/>
        </w:rPr>
        <w:t>договором</w:t>
      </w:r>
      <w:r>
        <w:rPr>
          <w:color w:val="000000"/>
          <w:sz w:val="24"/>
          <w:szCs w:val="24"/>
        </w:rPr>
        <w:t>;</w:t>
      </w:r>
      <w:r w:rsidRPr="00BC2612">
        <w:rPr>
          <w:color w:val="000000"/>
          <w:sz w:val="24"/>
          <w:szCs w:val="24"/>
        </w:rPr>
        <w:t xml:space="preserve"> </w:t>
      </w:r>
    </w:p>
    <w:p w:rsidR="008E09D6" w:rsidRPr="00BC2612" w:rsidRDefault="008E09D6" w:rsidP="008E09D6">
      <w:pPr>
        <w:shd w:val="clear" w:color="auto" w:fill="FFFFFF"/>
        <w:tabs>
          <w:tab w:val="left" w:pos="1248"/>
        </w:tabs>
        <w:spacing w:before="10" w:line="269" w:lineRule="exact"/>
        <w:jc w:val="both"/>
        <w:rPr>
          <w:sz w:val="24"/>
          <w:szCs w:val="24"/>
        </w:rPr>
      </w:pPr>
      <w:r w:rsidRPr="00BC2612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>р</w:t>
      </w:r>
      <w:r w:rsidRPr="00BC2612">
        <w:rPr>
          <w:sz w:val="24"/>
          <w:szCs w:val="24"/>
        </w:rPr>
        <w:t xml:space="preserve">азмер надбавки и срок, на который она устанавливается, определяется  по соглашению сторон трудовым договором с учетом содержания и (или) объема дополнительной работы, но не выше 50% </w:t>
      </w:r>
      <w:r>
        <w:rPr>
          <w:sz w:val="24"/>
          <w:szCs w:val="24"/>
        </w:rPr>
        <w:t>оклада</w:t>
      </w:r>
      <w:r w:rsidRPr="00BC2612">
        <w:rPr>
          <w:sz w:val="24"/>
          <w:szCs w:val="24"/>
        </w:rPr>
        <w:t xml:space="preserve"> и не могут превышать фонд оплаты труда по должности временно отсутствующего работника. (ст. 60.2, 151 ТК РФ).</w:t>
      </w:r>
    </w:p>
    <w:p w:rsidR="008E09D6" w:rsidRPr="00BC2612" w:rsidRDefault="00371934" w:rsidP="008E09D6">
      <w:pPr>
        <w:widowControl w:val="0"/>
        <w:shd w:val="clear" w:color="auto" w:fill="FFFFFF"/>
        <w:tabs>
          <w:tab w:val="left" w:pos="1248"/>
        </w:tabs>
        <w:adjustRightInd w:val="0"/>
        <w:spacing w:before="10" w:line="269" w:lineRule="exact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-</w:t>
      </w:r>
      <w:r w:rsidR="008E09D6" w:rsidRPr="00BC2612">
        <w:rPr>
          <w:sz w:val="24"/>
          <w:szCs w:val="24"/>
        </w:rPr>
        <w:t xml:space="preserve">  </w:t>
      </w:r>
      <w:r>
        <w:rPr>
          <w:sz w:val="24"/>
          <w:szCs w:val="24"/>
        </w:rPr>
        <w:t>з</w:t>
      </w:r>
      <w:r w:rsidR="008E09D6" w:rsidRPr="00BC2612">
        <w:rPr>
          <w:sz w:val="24"/>
          <w:szCs w:val="24"/>
        </w:rPr>
        <w:t>а сверхурочную работу</w:t>
      </w:r>
      <w:r w:rsidR="008E09D6">
        <w:rPr>
          <w:sz w:val="24"/>
          <w:szCs w:val="24"/>
        </w:rPr>
        <w:t>:</w:t>
      </w:r>
      <w:r w:rsidR="008E09D6" w:rsidRPr="00BC2612">
        <w:rPr>
          <w:sz w:val="24"/>
          <w:szCs w:val="24"/>
        </w:rPr>
        <w:t xml:space="preserve"> </w:t>
      </w:r>
    </w:p>
    <w:p w:rsidR="008E09D6" w:rsidRDefault="008E09D6" w:rsidP="008E09D6">
      <w:pPr>
        <w:widowControl w:val="0"/>
        <w:shd w:val="clear" w:color="auto" w:fill="FFFFFF"/>
        <w:tabs>
          <w:tab w:val="left" w:pos="1248"/>
        </w:tabs>
        <w:adjustRightInd w:val="0"/>
        <w:spacing w:before="10" w:line="269" w:lineRule="exact"/>
        <w:jc w:val="both"/>
        <w:rPr>
          <w:sz w:val="24"/>
          <w:szCs w:val="24"/>
        </w:rPr>
      </w:pPr>
      <w:r w:rsidRPr="00BC2612">
        <w:rPr>
          <w:sz w:val="24"/>
          <w:szCs w:val="24"/>
        </w:rPr>
        <w:t xml:space="preserve">   </w:t>
      </w:r>
      <w:r>
        <w:rPr>
          <w:sz w:val="24"/>
          <w:szCs w:val="24"/>
        </w:rPr>
        <w:t>з</w:t>
      </w:r>
      <w:r w:rsidRPr="00BC2612">
        <w:rPr>
          <w:sz w:val="24"/>
          <w:szCs w:val="24"/>
        </w:rPr>
        <w:t>а  первые  два  часа  работы  не  менее чем в полуторном размере</w:t>
      </w:r>
      <w:r w:rsidR="00371934">
        <w:rPr>
          <w:sz w:val="24"/>
          <w:szCs w:val="24"/>
        </w:rPr>
        <w:t xml:space="preserve"> </w:t>
      </w:r>
      <w:r w:rsidR="00371934" w:rsidRPr="00BC2612">
        <w:rPr>
          <w:sz w:val="24"/>
          <w:szCs w:val="24"/>
        </w:rPr>
        <w:t xml:space="preserve">в соответствии со ст. 152 ТК РФ.                            </w:t>
      </w:r>
    </w:p>
    <w:p w:rsidR="008E09D6" w:rsidRPr="00BC2612" w:rsidRDefault="008E09D6" w:rsidP="008E09D6">
      <w:pPr>
        <w:widowControl w:val="0"/>
        <w:shd w:val="clear" w:color="auto" w:fill="FFFFFF"/>
        <w:tabs>
          <w:tab w:val="left" w:pos="1248"/>
        </w:tabs>
        <w:adjustRightInd w:val="0"/>
        <w:spacing w:before="10" w:line="269" w:lineRule="exact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BC2612">
        <w:rPr>
          <w:sz w:val="24"/>
          <w:szCs w:val="24"/>
        </w:rPr>
        <w:t xml:space="preserve">за последующие часы – не менее  чем в двойном размере в соответствии со ст. 152 ТК РФ.                            </w:t>
      </w:r>
    </w:p>
    <w:p w:rsidR="00494192" w:rsidRDefault="00371934" w:rsidP="00494192">
      <w:pPr>
        <w:widowControl w:val="0"/>
        <w:shd w:val="clear" w:color="auto" w:fill="FFFFFF"/>
        <w:tabs>
          <w:tab w:val="left" w:pos="1248"/>
        </w:tabs>
        <w:adjustRightInd w:val="0"/>
        <w:spacing w:before="10" w:line="269" w:lineRule="exact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-  з</w:t>
      </w:r>
      <w:r w:rsidR="008E09D6" w:rsidRPr="00BC2612">
        <w:rPr>
          <w:sz w:val="24"/>
          <w:szCs w:val="24"/>
        </w:rPr>
        <w:t>а работу в выходные и нерабочие праздничные дни (ст. 153 ТК РФ)</w:t>
      </w:r>
      <w:r w:rsidR="008E09D6">
        <w:rPr>
          <w:sz w:val="24"/>
          <w:szCs w:val="24"/>
        </w:rPr>
        <w:t>:</w:t>
      </w:r>
      <w:r w:rsidR="008E09D6" w:rsidRPr="00BC2612">
        <w:rPr>
          <w:sz w:val="24"/>
          <w:szCs w:val="24"/>
        </w:rPr>
        <w:t xml:space="preserve"> </w:t>
      </w:r>
    </w:p>
    <w:p w:rsidR="008E09D6" w:rsidRDefault="00494192" w:rsidP="00494192">
      <w:pPr>
        <w:widowControl w:val="0"/>
        <w:shd w:val="clear" w:color="auto" w:fill="FFFFFF"/>
        <w:tabs>
          <w:tab w:val="left" w:pos="1248"/>
        </w:tabs>
        <w:adjustRightInd w:val="0"/>
        <w:spacing w:before="10" w:line="269" w:lineRule="exact"/>
        <w:jc w:val="both"/>
        <w:rPr>
          <w:color w:val="000000"/>
          <w:spacing w:val="-1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8E09D6" w:rsidRPr="00BC2612">
        <w:rPr>
          <w:sz w:val="24"/>
          <w:szCs w:val="24"/>
        </w:rPr>
        <w:t xml:space="preserve"> </w:t>
      </w:r>
      <w:r w:rsidR="008E09D6">
        <w:rPr>
          <w:sz w:val="24"/>
          <w:szCs w:val="24"/>
        </w:rPr>
        <w:t>р</w:t>
      </w:r>
      <w:r w:rsidR="008E09D6" w:rsidRPr="00BC2612">
        <w:rPr>
          <w:sz w:val="24"/>
          <w:szCs w:val="24"/>
        </w:rPr>
        <w:t>абота в выходной или нерабочий праздничный день оплачивается не менее чем в двойном</w:t>
      </w:r>
      <w:r w:rsidR="008E09D6" w:rsidRPr="00BC2612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размере,                    </w:t>
      </w:r>
      <w:r w:rsidR="00371934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</w:t>
      </w:r>
      <w:r w:rsidR="00371934">
        <w:rPr>
          <w:sz w:val="24"/>
          <w:szCs w:val="24"/>
        </w:rPr>
        <w:t>п</w:t>
      </w:r>
      <w:r w:rsidR="008E09D6" w:rsidRPr="00BC2612">
        <w:rPr>
          <w:sz w:val="24"/>
          <w:szCs w:val="24"/>
        </w:rPr>
        <w:t xml:space="preserve">о желанию работника,  работавшего  в  выходной  или  нерабочий  праздничный  день, ему может быть предоставлен другой день отдыха. В этом случае работа в  выходной или нерабочий праздничный день оплачивается в одинарном размере, а день отдыха оплате </w:t>
      </w:r>
      <w:r w:rsidR="008E09D6" w:rsidRPr="00BC2612">
        <w:rPr>
          <w:color w:val="000000"/>
          <w:sz w:val="24"/>
          <w:szCs w:val="24"/>
        </w:rPr>
        <w:t xml:space="preserve"> </w:t>
      </w:r>
      <w:r w:rsidR="008E09D6" w:rsidRPr="00BC2612">
        <w:rPr>
          <w:sz w:val="24"/>
          <w:szCs w:val="24"/>
        </w:rPr>
        <w:t>не подлежит.</w:t>
      </w:r>
      <w:r w:rsidR="008E09D6" w:rsidRPr="00BC2612">
        <w:rPr>
          <w:color w:val="000000"/>
          <w:spacing w:val="-10"/>
          <w:sz w:val="24"/>
          <w:szCs w:val="24"/>
        </w:rPr>
        <w:t xml:space="preserve"> </w:t>
      </w:r>
    </w:p>
    <w:p w:rsidR="00494192" w:rsidRPr="00494192" w:rsidRDefault="00494192" w:rsidP="0049419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494192">
        <w:rPr>
          <w:rFonts w:ascii="Times New Roman" w:hAnsi="Times New Roman" w:cs="Times New Roman"/>
          <w:sz w:val="24"/>
          <w:szCs w:val="24"/>
        </w:rPr>
        <w:t>Выплаты компенсационного характера начисляются работнику на основании приказов руководителя муниципального учреждения, издаваемых в соответствии с действующим в учреждении положением о системе оплаты труда и трудовыми договорами работников.</w:t>
      </w:r>
      <w:r w:rsidRPr="00494192">
        <w:rPr>
          <w:sz w:val="24"/>
          <w:szCs w:val="24"/>
        </w:rPr>
        <w:t xml:space="preserve"> </w:t>
      </w:r>
    </w:p>
    <w:p w:rsidR="00DE4539" w:rsidRDefault="00DE4539" w:rsidP="00444E72">
      <w:pPr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444E72" w:rsidRPr="009E049C" w:rsidRDefault="00444E72" w:rsidP="00444E72">
      <w:pPr>
        <w:adjustRightInd w:val="0"/>
        <w:ind w:firstLine="540"/>
        <w:jc w:val="center"/>
        <w:rPr>
          <w:b/>
          <w:bCs/>
          <w:sz w:val="24"/>
          <w:szCs w:val="24"/>
        </w:rPr>
      </w:pPr>
      <w:r w:rsidRPr="009E049C">
        <w:rPr>
          <w:b/>
          <w:bCs/>
          <w:sz w:val="24"/>
          <w:szCs w:val="24"/>
          <w:lang w:val="en-US"/>
        </w:rPr>
        <w:t>IV</w:t>
      </w:r>
      <w:r w:rsidRPr="009E049C">
        <w:rPr>
          <w:b/>
          <w:bCs/>
          <w:sz w:val="24"/>
          <w:szCs w:val="24"/>
        </w:rPr>
        <w:t>. Порядок и условия выплат стимулирующего характера работникам учреждения</w:t>
      </w:r>
    </w:p>
    <w:p w:rsidR="00444E72" w:rsidRPr="009E049C" w:rsidRDefault="00444E72" w:rsidP="00444E72">
      <w:pPr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444E72" w:rsidRPr="009E049C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49C">
        <w:rPr>
          <w:rFonts w:ascii="Times New Roman" w:hAnsi="Times New Roman" w:cs="Times New Roman"/>
          <w:sz w:val="24"/>
          <w:szCs w:val="24"/>
        </w:rPr>
        <w:t>Выплатами стимулирующего характера (стимулирующими выплатами) являются выплаты, направленные на стимулирование работника к качественному результату труда, а также на поощрение за выполненную работу. К выплатам стимулирующего характера относятся:</w:t>
      </w:r>
    </w:p>
    <w:p w:rsidR="00444E72" w:rsidRPr="009E049C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49C">
        <w:rPr>
          <w:rFonts w:ascii="Times New Roman" w:hAnsi="Times New Roman" w:cs="Times New Roman"/>
          <w:sz w:val="24"/>
          <w:szCs w:val="24"/>
        </w:rPr>
        <w:t>1) премиальные выплаты по итогам работы;</w:t>
      </w:r>
    </w:p>
    <w:p w:rsidR="00444E72" w:rsidRPr="009E049C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49C">
        <w:rPr>
          <w:rFonts w:ascii="Times New Roman" w:hAnsi="Times New Roman" w:cs="Times New Roman"/>
          <w:sz w:val="24"/>
          <w:szCs w:val="24"/>
        </w:rPr>
        <w:t>2) персональный повышающий коэффициент за интенсивность и высокие результаты работы;</w:t>
      </w:r>
    </w:p>
    <w:p w:rsidR="00444E72" w:rsidRPr="009E049C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49C">
        <w:rPr>
          <w:rFonts w:ascii="Times New Roman" w:hAnsi="Times New Roman" w:cs="Times New Roman"/>
          <w:sz w:val="24"/>
          <w:szCs w:val="24"/>
        </w:rPr>
        <w:t>3) премиальная выплата за выполнение особо важных и сложных работ;</w:t>
      </w:r>
    </w:p>
    <w:p w:rsidR="00444E72" w:rsidRPr="009E049C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49C">
        <w:rPr>
          <w:rFonts w:ascii="Times New Roman" w:hAnsi="Times New Roman" w:cs="Times New Roman"/>
          <w:sz w:val="24"/>
          <w:szCs w:val="24"/>
        </w:rPr>
        <w:t>4) надбавка за выслугу лет;</w:t>
      </w:r>
    </w:p>
    <w:p w:rsidR="00444E72" w:rsidRPr="009E049C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49C">
        <w:rPr>
          <w:rFonts w:ascii="Times New Roman" w:hAnsi="Times New Roman" w:cs="Times New Roman"/>
          <w:sz w:val="24"/>
          <w:szCs w:val="24"/>
        </w:rPr>
        <w:t>5) надбавка за ученую степень, за почетное звание;</w:t>
      </w:r>
    </w:p>
    <w:p w:rsidR="00444E72" w:rsidRPr="009E049C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49C">
        <w:rPr>
          <w:rFonts w:ascii="Times New Roman" w:hAnsi="Times New Roman" w:cs="Times New Roman"/>
          <w:sz w:val="24"/>
          <w:szCs w:val="24"/>
        </w:rPr>
        <w:t>6) премиальная выплата при награждении государственными наградами Российской Федерации, ведомственными наградами Российской Федерации, наградами Архангельской области (далее - премиальная выплата при награждении);</w:t>
      </w:r>
    </w:p>
    <w:p w:rsidR="00444E72" w:rsidRPr="009E049C" w:rsidRDefault="00444E72" w:rsidP="00444E72">
      <w:pPr>
        <w:pStyle w:val="ab"/>
        <w:autoSpaceDE w:val="0"/>
        <w:autoSpaceDN w:val="0"/>
        <w:adjustRightInd w:val="0"/>
        <w:ind w:left="0"/>
        <w:jc w:val="both"/>
      </w:pPr>
      <w:r w:rsidRPr="009E049C">
        <w:t xml:space="preserve">       7) выплата молодым специалистам, окончившим образовательные организации высшего образования или профессиональные образовательные организации, впервые приступившим к выполнению трудовых обязанностей по специальности (далее - выплата молодым специалистам).</w:t>
      </w:r>
    </w:p>
    <w:p w:rsidR="00A82BA9" w:rsidRPr="009E049C" w:rsidRDefault="00A82BA9" w:rsidP="00A82BA9">
      <w:pPr>
        <w:pStyle w:val="a9"/>
        <w:ind w:left="0" w:firstLine="540"/>
        <w:jc w:val="both"/>
      </w:pPr>
      <w:r w:rsidRPr="009E049C">
        <w:lastRenderedPageBreak/>
        <w:t>Выплаты стимулирующего характера и условия их начисления устанавливаются работнику учреждения трудовым договором в соответствии с действующим в учреждении положением о системе оплаты труда. В трудовой договор работника  учреждения подлежат включению:</w:t>
      </w:r>
    </w:p>
    <w:p w:rsidR="00A82BA9" w:rsidRPr="009E049C" w:rsidRDefault="00A82BA9" w:rsidP="00A82B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49C">
        <w:rPr>
          <w:rFonts w:ascii="Times New Roman" w:hAnsi="Times New Roman" w:cs="Times New Roman"/>
          <w:sz w:val="24"/>
          <w:szCs w:val="24"/>
        </w:rPr>
        <w:t>-перечень устанавливаемых работнику выплат стимулирующего характера;</w:t>
      </w:r>
    </w:p>
    <w:p w:rsidR="00A82BA9" w:rsidRPr="009E049C" w:rsidRDefault="00A82BA9" w:rsidP="00A82BA9">
      <w:pPr>
        <w:pStyle w:val="ConsPlusNormal"/>
        <w:ind w:left="5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049C">
        <w:rPr>
          <w:rFonts w:ascii="Times New Roman" w:hAnsi="Times New Roman" w:cs="Times New Roman"/>
          <w:sz w:val="24"/>
          <w:szCs w:val="24"/>
        </w:rPr>
        <w:t>-основания начисления устанавливаемых работнику премиальных выплат (премий),     -конкретные размеры и условия начисления устанавливаемых работнику надбавок и других выплат, предусмотренных настоящим Положением.</w:t>
      </w:r>
    </w:p>
    <w:p w:rsidR="00A82BA9" w:rsidRPr="009E049C" w:rsidRDefault="00A82BA9" w:rsidP="00A82BA9">
      <w:pPr>
        <w:pStyle w:val="a9"/>
        <w:ind w:left="0" w:firstLine="540"/>
        <w:jc w:val="both"/>
      </w:pPr>
      <w:r w:rsidRPr="009E049C">
        <w:t>Выплаты стимулирующего характера начисляются работнику муниципального  учреждения на основании приказов руководителя муниципального учреждения, издаваемых в соответствии с действующим в  учреждении положением о системе оплаты труда и трудовым договором работника.</w:t>
      </w:r>
    </w:p>
    <w:p w:rsidR="00444E72" w:rsidRPr="009E049C" w:rsidRDefault="00444E72" w:rsidP="00444E72">
      <w:pPr>
        <w:pStyle w:val="ab"/>
        <w:autoSpaceDE w:val="0"/>
        <w:autoSpaceDN w:val="0"/>
        <w:adjustRightInd w:val="0"/>
        <w:ind w:left="0"/>
        <w:jc w:val="both"/>
        <w:rPr>
          <w:color w:val="00B050"/>
        </w:rPr>
      </w:pPr>
    </w:p>
    <w:p w:rsidR="00444E72" w:rsidRPr="009E049C" w:rsidRDefault="00444E72" w:rsidP="00444E72">
      <w:pPr>
        <w:numPr>
          <w:ilvl w:val="0"/>
          <w:numId w:val="11"/>
        </w:numPr>
        <w:jc w:val="both"/>
        <w:rPr>
          <w:b/>
          <w:bCs/>
          <w:sz w:val="24"/>
          <w:szCs w:val="24"/>
        </w:rPr>
      </w:pPr>
      <w:r w:rsidRPr="009E049C">
        <w:rPr>
          <w:b/>
          <w:bCs/>
          <w:sz w:val="24"/>
          <w:szCs w:val="24"/>
        </w:rPr>
        <w:t>Преми</w:t>
      </w:r>
      <w:r w:rsidR="0095093F" w:rsidRPr="009E049C">
        <w:rPr>
          <w:b/>
          <w:bCs/>
          <w:sz w:val="24"/>
          <w:szCs w:val="24"/>
        </w:rPr>
        <w:t>альные выплаты</w:t>
      </w:r>
      <w:r w:rsidRPr="009E049C">
        <w:rPr>
          <w:b/>
          <w:bCs/>
          <w:sz w:val="24"/>
          <w:szCs w:val="24"/>
        </w:rPr>
        <w:t xml:space="preserve"> по итогам работы</w:t>
      </w:r>
    </w:p>
    <w:p w:rsidR="00444E72" w:rsidRPr="009E049C" w:rsidRDefault="00444E72" w:rsidP="00444E72">
      <w:pPr>
        <w:jc w:val="both"/>
        <w:rPr>
          <w:b/>
          <w:bCs/>
          <w:sz w:val="24"/>
          <w:szCs w:val="24"/>
        </w:rPr>
      </w:pPr>
      <w:r w:rsidRPr="009E049C">
        <w:rPr>
          <w:b/>
          <w:bCs/>
          <w:sz w:val="24"/>
          <w:szCs w:val="24"/>
        </w:rPr>
        <w:t xml:space="preserve"> </w:t>
      </w:r>
    </w:p>
    <w:p w:rsidR="00444E72" w:rsidRPr="009E049C" w:rsidRDefault="00444E72" w:rsidP="00444E72">
      <w:pPr>
        <w:jc w:val="both"/>
        <w:rPr>
          <w:bCs/>
          <w:sz w:val="24"/>
          <w:szCs w:val="24"/>
        </w:rPr>
      </w:pPr>
      <w:r w:rsidRPr="009E049C">
        <w:rPr>
          <w:bCs/>
          <w:sz w:val="24"/>
          <w:szCs w:val="24"/>
        </w:rPr>
        <w:t>1.1.Премия по итогам работы за  месяц</w:t>
      </w:r>
      <w:r w:rsidRPr="009E049C">
        <w:rPr>
          <w:sz w:val="24"/>
          <w:szCs w:val="24"/>
        </w:rPr>
        <w:t xml:space="preserve"> выплачивается с целью поощрения работников за общие результаты труда по итогам работы за премируемый период. </w:t>
      </w:r>
    </w:p>
    <w:p w:rsidR="00444E72" w:rsidRPr="009E049C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49C">
        <w:rPr>
          <w:rFonts w:ascii="Times New Roman" w:hAnsi="Times New Roman" w:cs="Times New Roman"/>
          <w:sz w:val="24"/>
          <w:szCs w:val="24"/>
        </w:rPr>
        <w:t>Основаниями для начисления премиальных выплат по итогам работы являются качественное и своевременное выполнение работником своих должностных обязанностей, предусмотренных должностной инструкцией, в соответствующем периоде времени, достижение плановых и нормативных показателей работы, инициатива, творчество и применение в работе современных форм и методов организации труда.</w:t>
      </w:r>
    </w:p>
    <w:p w:rsidR="00444E72" w:rsidRPr="009E049C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49C">
        <w:rPr>
          <w:rFonts w:ascii="Times New Roman" w:hAnsi="Times New Roman" w:cs="Times New Roman"/>
          <w:sz w:val="24"/>
          <w:szCs w:val="24"/>
        </w:rPr>
        <w:t>Премиальные выплаты по итогам работы устанавливаются работникам,  относящимся к административно-управленческому</w:t>
      </w:r>
      <w:r w:rsidR="000976E8" w:rsidRPr="009E049C">
        <w:rPr>
          <w:rFonts w:ascii="Times New Roman" w:hAnsi="Times New Roman" w:cs="Times New Roman"/>
          <w:sz w:val="24"/>
          <w:szCs w:val="24"/>
        </w:rPr>
        <w:t>, основному</w:t>
      </w:r>
      <w:r w:rsidRPr="009E049C">
        <w:rPr>
          <w:rFonts w:ascii="Times New Roman" w:hAnsi="Times New Roman" w:cs="Times New Roman"/>
          <w:sz w:val="24"/>
          <w:szCs w:val="24"/>
        </w:rPr>
        <w:t xml:space="preserve"> и вспомогательному персоналу муниципальных учреждений, за исключением руководителя  учреждения</w:t>
      </w:r>
      <w:r w:rsidR="000976E8" w:rsidRPr="009E049C">
        <w:rPr>
          <w:rFonts w:ascii="Times New Roman" w:hAnsi="Times New Roman" w:cs="Times New Roman"/>
          <w:sz w:val="24"/>
          <w:szCs w:val="24"/>
        </w:rPr>
        <w:t>, заместителя руководителя</w:t>
      </w:r>
      <w:r w:rsidRPr="009E049C">
        <w:rPr>
          <w:rFonts w:ascii="Times New Roman" w:hAnsi="Times New Roman" w:cs="Times New Roman"/>
          <w:sz w:val="24"/>
          <w:szCs w:val="24"/>
        </w:rPr>
        <w:t xml:space="preserve">  и главного бухгалтера  учреждения.</w:t>
      </w:r>
    </w:p>
    <w:p w:rsidR="00444E72" w:rsidRPr="009E049C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49C">
        <w:rPr>
          <w:rFonts w:ascii="Times New Roman" w:hAnsi="Times New Roman" w:cs="Times New Roman"/>
          <w:sz w:val="24"/>
          <w:szCs w:val="24"/>
        </w:rPr>
        <w:t>Премиальные выплаты по итогам работы начисляются пропорционально фактически отработанному времени в премируемом периоде.</w:t>
      </w:r>
    </w:p>
    <w:p w:rsidR="00444E72" w:rsidRPr="009E049C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49C">
        <w:rPr>
          <w:rFonts w:ascii="Times New Roman" w:hAnsi="Times New Roman" w:cs="Times New Roman"/>
          <w:sz w:val="24"/>
          <w:szCs w:val="24"/>
        </w:rPr>
        <w:t>Размеры премиальных выплат по итогам работы определяются приказом руководителя учреждения об их начислении.</w:t>
      </w:r>
    </w:p>
    <w:p w:rsidR="00444E72" w:rsidRPr="009E049C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49C">
        <w:rPr>
          <w:rFonts w:ascii="Times New Roman" w:hAnsi="Times New Roman" w:cs="Times New Roman"/>
          <w:sz w:val="24"/>
          <w:szCs w:val="24"/>
        </w:rPr>
        <w:t>Премиальные выплаты по итогам работы начисляются в процентах к окладу (должностному окладу) работника.</w:t>
      </w:r>
    </w:p>
    <w:p w:rsidR="0050288E" w:rsidRPr="00631196" w:rsidRDefault="0050288E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1196">
        <w:rPr>
          <w:rFonts w:ascii="Times New Roman" w:hAnsi="Times New Roman" w:cs="Times New Roman"/>
          <w:sz w:val="24"/>
          <w:szCs w:val="24"/>
        </w:rPr>
        <w:t>Положени</w:t>
      </w:r>
      <w:r w:rsidR="006B0FAE" w:rsidRPr="00631196">
        <w:rPr>
          <w:rFonts w:ascii="Times New Roman" w:hAnsi="Times New Roman" w:cs="Times New Roman"/>
          <w:sz w:val="24"/>
          <w:szCs w:val="24"/>
        </w:rPr>
        <w:t>е</w:t>
      </w:r>
      <w:r w:rsidRPr="00631196">
        <w:rPr>
          <w:rFonts w:ascii="Times New Roman" w:hAnsi="Times New Roman" w:cs="Times New Roman"/>
          <w:sz w:val="24"/>
          <w:szCs w:val="24"/>
        </w:rPr>
        <w:t>м о системе оплаты труда может предусматриваться дифференциация размера премиальной выплаты по итогам работы отдельным категориям работников</w:t>
      </w:r>
      <w:r w:rsidR="00D754D3" w:rsidRPr="00631196">
        <w:rPr>
          <w:rFonts w:ascii="Times New Roman" w:hAnsi="Times New Roman" w:cs="Times New Roman"/>
          <w:sz w:val="24"/>
          <w:szCs w:val="24"/>
        </w:rPr>
        <w:t>.</w:t>
      </w:r>
    </w:p>
    <w:p w:rsidR="00444E72" w:rsidRDefault="00444E72" w:rsidP="00444E72">
      <w:pPr>
        <w:ind w:firstLine="540"/>
        <w:jc w:val="both"/>
        <w:rPr>
          <w:sz w:val="24"/>
          <w:szCs w:val="24"/>
        </w:rPr>
      </w:pPr>
      <w:r w:rsidRPr="009E049C">
        <w:rPr>
          <w:sz w:val="24"/>
          <w:szCs w:val="24"/>
        </w:rPr>
        <w:t>Премия по итогам работы за соответствующий месяц выплачивается в пределах имеющихся средств. Максимальным размером премия по итогам работы не ограничена.</w:t>
      </w:r>
    </w:p>
    <w:p w:rsidR="00D754D3" w:rsidRPr="009E049C" w:rsidRDefault="00D754D3" w:rsidP="00444E72">
      <w:pPr>
        <w:ind w:firstLine="540"/>
        <w:jc w:val="both"/>
        <w:rPr>
          <w:color w:val="FF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23"/>
        <w:gridCol w:w="3777"/>
        <w:gridCol w:w="4308"/>
        <w:gridCol w:w="1554"/>
      </w:tblGrid>
      <w:tr w:rsidR="00D754D3" w:rsidRPr="009E049C" w:rsidTr="000B7406">
        <w:tc>
          <w:tcPr>
            <w:tcW w:w="923" w:type="dxa"/>
          </w:tcPr>
          <w:p w:rsidR="00D754D3" w:rsidRPr="00DE4539" w:rsidRDefault="00D754D3" w:rsidP="00444E72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№ п/п</w:t>
            </w:r>
          </w:p>
        </w:tc>
        <w:tc>
          <w:tcPr>
            <w:tcW w:w="3777" w:type="dxa"/>
          </w:tcPr>
          <w:p w:rsidR="00D754D3" w:rsidRPr="00DE4539" w:rsidRDefault="00D754D3" w:rsidP="00444E72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Условия выплаты</w:t>
            </w:r>
          </w:p>
        </w:tc>
        <w:tc>
          <w:tcPr>
            <w:tcW w:w="4308" w:type="dxa"/>
          </w:tcPr>
          <w:p w:rsidR="00D754D3" w:rsidRPr="00DE4539" w:rsidRDefault="00D754D3" w:rsidP="00444E72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Критерии определения размера премии</w:t>
            </w:r>
          </w:p>
        </w:tc>
        <w:tc>
          <w:tcPr>
            <w:tcW w:w="1554" w:type="dxa"/>
          </w:tcPr>
          <w:p w:rsidR="00D754D3" w:rsidRPr="00DE4539" w:rsidRDefault="00D754D3" w:rsidP="00444E72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Баллы (проценты)</w:t>
            </w:r>
          </w:p>
        </w:tc>
      </w:tr>
      <w:tr w:rsidR="00D754D3" w:rsidRPr="009E049C" w:rsidTr="000B7406">
        <w:tc>
          <w:tcPr>
            <w:tcW w:w="10562" w:type="dxa"/>
            <w:gridSpan w:val="4"/>
          </w:tcPr>
          <w:p w:rsidR="00D754D3" w:rsidRPr="00DE4539" w:rsidRDefault="00D754D3" w:rsidP="00D754D3">
            <w:pPr>
              <w:jc w:val="center"/>
              <w:rPr>
                <w:b/>
                <w:sz w:val="24"/>
                <w:szCs w:val="24"/>
              </w:rPr>
            </w:pPr>
            <w:r w:rsidRPr="00DE4539">
              <w:rPr>
                <w:b/>
                <w:sz w:val="24"/>
                <w:szCs w:val="24"/>
              </w:rPr>
              <w:t>Основной персонал</w:t>
            </w:r>
          </w:p>
        </w:tc>
      </w:tr>
      <w:tr w:rsidR="00D754D3" w:rsidRPr="009E049C" w:rsidTr="000B7406">
        <w:tc>
          <w:tcPr>
            <w:tcW w:w="923" w:type="dxa"/>
          </w:tcPr>
          <w:p w:rsidR="00D754D3" w:rsidRPr="00DE4539" w:rsidRDefault="00D754D3" w:rsidP="00444E72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1</w:t>
            </w:r>
          </w:p>
        </w:tc>
        <w:tc>
          <w:tcPr>
            <w:tcW w:w="3777" w:type="dxa"/>
          </w:tcPr>
          <w:p w:rsidR="00D754D3" w:rsidRPr="00DE4539" w:rsidRDefault="00D754D3" w:rsidP="00444E72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Участие в проектной деятельности</w:t>
            </w:r>
          </w:p>
        </w:tc>
        <w:tc>
          <w:tcPr>
            <w:tcW w:w="4308" w:type="dxa"/>
          </w:tcPr>
          <w:p w:rsidR="00D754D3" w:rsidRPr="00DE4539" w:rsidRDefault="00D754D3" w:rsidP="00D754D3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Написание проекта, гранта, разработка и реализация для привлечения дополнительных средств в бюджет учреждения</w:t>
            </w:r>
          </w:p>
        </w:tc>
        <w:tc>
          <w:tcPr>
            <w:tcW w:w="1554" w:type="dxa"/>
          </w:tcPr>
          <w:p w:rsidR="00D754D3" w:rsidRPr="00DE4539" w:rsidRDefault="00D754D3" w:rsidP="00A84409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до 1</w:t>
            </w:r>
            <w:r w:rsidR="00A84409" w:rsidRPr="00DE4539">
              <w:rPr>
                <w:sz w:val="24"/>
                <w:szCs w:val="24"/>
              </w:rPr>
              <w:t>5</w:t>
            </w:r>
            <w:r w:rsidRPr="00DE4539">
              <w:rPr>
                <w:sz w:val="24"/>
                <w:szCs w:val="24"/>
              </w:rPr>
              <w:t>0</w:t>
            </w:r>
          </w:p>
        </w:tc>
      </w:tr>
      <w:tr w:rsidR="00AD014E" w:rsidRPr="009E049C" w:rsidTr="000B7406">
        <w:tc>
          <w:tcPr>
            <w:tcW w:w="923" w:type="dxa"/>
          </w:tcPr>
          <w:p w:rsidR="00AD014E" w:rsidRPr="00DE4539" w:rsidRDefault="00AD014E" w:rsidP="00444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77" w:type="dxa"/>
          </w:tcPr>
          <w:p w:rsidR="00AD014E" w:rsidRDefault="00AD014E" w:rsidP="00836CA8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DE4539">
              <w:rPr>
                <w:sz w:val="24"/>
                <w:szCs w:val="24"/>
              </w:rPr>
              <w:t xml:space="preserve"> конкурса,</w:t>
            </w:r>
            <w:r>
              <w:rPr>
                <w:sz w:val="24"/>
                <w:szCs w:val="24"/>
              </w:rPr>
              <w:t xml:space="preserve"> </w:t>
            </w:r>
            <w:r w:rsidRPr="00DE4539">
              <w:rPr>
                <w:sz w:val="24"/>
                <w:szCs w:val="24"/>
              </w:rPr>
              <w:t xml:space="preserve"> фестиваля, конференции</w:t>
            </w:r>
            <w:r>
              <w:rPr>
                <w:sz w:val="24"/>
                <w:szCs w:val="24"/>
              </w:rPr>
              <w:t xml:space="preserve"> и т.д.</w:t>
            </w:r>
          </w:p>
          <w:p w:rsidR="00AD014E" w:rsidRDefault="00AD014E" w:rsidP="00836CA8">
            <w:pPr>
              <w:jc w:val="both"/>
              <w:rPr>
                <w:sz w:val="24"/>
                <w:szCs w:val="24"/>
              </w:rPr>
            </w:pPr>
          </w:p>
          <w:p w:rsidR="00AD014E" w:rsidRDefault="00AD014E" w:rsidP="00836CA8">
            <w:pPr>
              <w:jc w:val="both"/>
              <w:rPr>
                <w:sz w:val="24"/>
                <w:szCs w:val="24"/>
              </w:rPr>
            </w:pPr>
          </w:p>
          <w:p w:rsidR="00AD014E" w:rsidRDefault="00AD014E" w:rsidP="00836CA8">
            <w:pPr>
              <w:jc w:val="both"/>
              <w:rPr>
                <w:sz w:val="24"/>
                <w:szCs w:val="24"/>
              </w:rPr>
            </w:pPr>
          </w:p>
          <w:p w:rsidR="00AD014E" w:rsidRDefault="00AD014E" w:rsidP="00836C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-всероссийских;</w:t>
            </w:r>
          </w:p>
          <w:p w:rsidR="00AD014E" w:rsidRDefault="00AD014E" w:rsidP="00836C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-региональных;</w:t>
            </w:r>
          </w:p>
          <w:p w:rsidR="00AD014E" w:rsidRDefault="00AD014E" w:rsidP="00836C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-областных;</w:t>
            </w:r>
          </w:p>
          <w:p w:rsidR="00AD014E" w:rsidRDefault="00AD014E" w:rsidP="00836C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-межрайонный;</w:t>
            </w:r>
          </w:p>
          <w:p w:rsidR="00AD014E" w:rsidRDefault="00AD014E" w:rsidP="00836C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-районный;</w:t>
            </w:r>
          </w:p>
          <w:p w:rsidR="00AD014E" w:rsidRPr="00AE0FFF" w:rsidRDefault="00AD014E" w:rsidP="00836CA8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4308" w:type="dxa"/>
          </w:tcPr>
          <w:p w:rsidR="00AD014E" w:rsidRPr="00AD014E" w:rsidRDefault="00AD014E" w:rsidP="00836CA8">
            <w:pPr>
              <w:jc w:val="both"/>
              <w:rPr>
                <w:sz w:val="24"/>
                <w:szCs w:val="24"/>
              </w:rPr>
            </w:pPr>
            <w:r w:rsidRPr="00AD014E">
              <w:rPr>
                <w:sz w:val="24"/>
                <w:szCs w:val="24"/>
              </w:rPr>
              <w:t>Подготовка сценария с определенной темой. Своевременное информирование специалистов и заинтересованных лиц. Проведение мероприятия.</w:t>
            </w:r>
          </w:p>
        </w:tc>
        <w:tc>
          <w:tcPr>
            <w:tcW w:w="1554" w:type="dxa"/>
          </w:tcPr>
          <w:p w:rsidR="00AD014E" w:rsidRDefault="00AD014E" w:rsidP="00836CA8">
            <w:pPr>
              <w:jc w:val="both"/>
              <w:rPr>
                <w:sz w:val="24"/>
                <w:szCs w:val="24"/>
              </w:rPr>
            </w:pPr>
          </w:p>
          <w:p w:rsidR="00AD014E" w:rsidRDefault="00AD014E" w:rsidP="00836CA8">
            <w:pPr>
              <w:jc w:val="both"/>
              <w:rPr>
                <w:sz w:val="24"/>
                <w:szCs w:val="24"/>
              </w:rPr>
            </w:pPr>
          </w:p>
          <w:p w:rsidR="00AD014E" w:rsidRDefault="00AD014E" w:rsidP="00836CA8">
            <w:pPr>
              <w:jc w:val="both"/>
              <w:rPr>
                <w:sz w:val="24"/>
                <w:szCs w:val="24"/>
              </w:rPr>
            </w:pPr>
          </w:p>
          <w:p w:rsidR="00AD014E" w:rsidRDefault="00AD014E" w:rsidP="00836CA8">
            <w:pPr>
              <w:jc w:val="both"/>
              <w:rPr>
                <w:sz w:val="24"/>
                <w:szCs w:val="24"/>
              </w:rPr>
            </w:pPr>
          </w:p>
          <w:p w:rsidR="00AD014E" w:rsidRDefault="00AD014E" w:rsidP="00836CA8">
            <w:pPr>
              <w:jc w:val="both"/>
              <w:rPr>
                <w:sz w:val="24"/>
                <w:szCs w:val="24"/>
              </w:rPr>
            </w:pPr>
          </w:p>
          <w:p w:rsidR="00AD014E" w:rsidRDefault="00AD014E" w:rsidP="00836CA8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до 100</w:t>
            </w:r>
          </w:p>
          <w:p w:rsidR="00AD014E" w:rsidRDefault="00AD014E" w:rsidP="00836C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95</w:t>
            </w:r>
          </w:p>
          <w:p w:rsidR="00AD014E" w:rsidRDefault="00AD014E" w:rsidP="00836C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90</w:t>
            </w:r>
          </w:p>
          <w:p w:rsidR="00AD014E" w:rsidRDefault="00AD014E" w:rsidP="00836C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85</w:t>
            </w:r>
          </w:p>
          <w:p w:rsidR="00AD014E" w:rsidRDefault="00AD014E" w:rsidP="00836C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80</w:t>
            </w:r>
          </w:p>
          <w:p w:rsidR="00AD014E" w:rsidRPr="00DE4539" w:rsidRDefault="00AD014E" w:rsidP="00836CA8">
            <w:pPr>
              <w:jc w:val="both"/>
              <w:rPr>
                <w:sz w:val="24"/>
                <w:szCs w:val="24"/>
              </w:rPr>
            </w:pPr>
          </w:p>
        </w:tc>
      </w:tr>
      <w:tr w:rsidR="00D754D3" w:rsidRPr="009E049C" w:rsidTr="000B7406">
        <w:tc>
          <w:tcPr>
            <w:tcW w:w="923" w:type="dxa"/>
          </w:tcPr>
          <w:p w:rsidR="00D754D3" w:rsidRPr="00DE4539" w:rsidRDefault="00AD014E" w:rsidP="00444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777" w:type="dxa"/>
          </w:tcPr>
          <w:p w:rsidR="00D754D3" w:rsidRDefault="00D754D3" w:rsidP="00DB57BD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Участие в конкурсах, семинарах, конференциях, фестивалях и т.д.</w:t>
            </w:r>
          </w:p>
          <w:p w:rsidR="00220476" w:rsidRDefault="00220476" w:rsidP="00DB5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-всероссийских;</w:t>
            </w:r>
          </w:p>
          <w:p w:rsidR="00220476" w:rsidRDefault="00220476" w:rsidP="00DB5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-региональных;</w:t>
            </w:r>
          </w:p>
          <w:p w:rsidR="00220476" w:rsidRDefault="00220476" w:rsidP="00DB5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-областных;</w:t>
            </w:r>
          </w:p>
          <w:p w:rsidR="00220476" w:rsidRDefault="00220476" w:rsidP="00DB5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-межрайонный;</w:t>
            </w:r>
          </w:p>
          <w:p w:rsidR="00220476" w:rsidRDefault="00220476" w:rsidP="00DB57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-районный;</w:t>
            </w:r>
          </w:p>
          <w:p w:rsidR="00220476" w:rsidRPr="00AE0FFF" w:rsidRDefault="00220476" w:rsidP="00DB57BD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4308" w:type="dxa"/>
          </w:tcPr>
          <w:p w:rsidR="00D754D3" w:rsidRPr="00AD014E" w:rsidRDefault="00D754D3" w:rsidP="00444E72">
            <w:pPr>
              <w:jc w:val="both"/>
              <w:rPr>
                <w:sz w:val="24"/>
                <w:szCs w:val="24"/>
              </w:rPr>
            </w:pPr>
            <w:r w:rsidRPr="00AD014E">
              <w:rPr>
                <w:sz w:val="24"/>
                <w:szCs w:val="24"/>
              </w:rPr>
              <w:t>Подготовка доклада по теме,</w:t>
            </w:r>
            <w:r w:rsidR="000D6C97" w:rsidRPr="00AD014E">
              <w:rPr>
                <w:sz w:val="24"/>
                <w:szCs w:val="24"/>
              </w:rPr>
              <w:t xml:space="preserve"> выступление. Защита проекта и презентации. </w:t>
            </w:r>
          </w:p>
          <w:p w:rsidR="00A837D8" w:rsidRPr="00AD014E" w:rsidRDefault="00A837D8" w:rsidP="00A20FF4">
            <w:pPr>
              <w:jc w:val="both"/>
              <w:rPr>
                <w:sz w:val="24"/>
                <w:szCs w:val="24"/>
              </w:rPr>
            </w:pPr>
            <w:r w:rsidRPr="00AD014E">
              <w:rPr>
                <w:sz w:val="24"/>
                <w:szCs w:val="24"/>
              </w:rPr>
              <w:t>Подготовка участников мероприятия и и</w:t>
            </w:r>
            <w:r w:rsidR="00A20FF4" w:rsidRPr="00AD014E">
              <w:rPr>
                <w:sz w:val="24"/>
                <w:szCs w:val="24"/>
              </w:rPr>
              <w:t>х</w:t>
            </w:r>
            <w:r w:rsidRPr="00AD014E">
              <w:rPr>
                <w:sz w:val="24"/>
                <w:szCs w:val="24"/>
              </w:rPr>
              <w:t xml:space="preserve"> выступление,</w:t>
            </w:r>
          </w:p>
        </w:tc>
        <w:tc>
          <w:tcPr>
            <w:tcW w:w="1554" w:type="dxa"/>
          </w:tcPr>
          <w:p w:rsidR="00220476" w:rsidRDefault="00220476" w:rsidP="00444E72">
            <w:pPr>
              <w:jc w:val="both"/>
              <w:rPr>
                <w:sz w:val="24"/>
                <w:szCs w:val="24"/>
              </w:rPr>
            </w:pPr>
          </w:p>
          <w:p w:rsidR="00220476" w:rsidRDefault="00220476" w:rsidP="00444E72">
            <w:pPr>
              <w:jc w:val="both"/>
              <w:rPr>
                <w:sz w:val="24"/>
                <w:szCs w:val="24"/>
              </w:rPr>
            </w:pPr>
          </w:p>
          <w:p w:rsidR="00D754D3" w:rsidRDefault="00220476" w:rsidP="002204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9</w:t>
            </w:r>
            <w:r w:rsidR="00A84409" w:rsidRPr="00DE4539">
              <w:rPr>
                <w:sz w:val="24"/>
                <w:szCs w:val="24"/>
              </w:rPr>
              <w:t>0</w:t>
            </w:r>
          </w:p>
          <w:p w:rsidR="00220476" w:rsidRDefault="00220476" w:rsidP="002204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80</w:t>
            </w:r>
          </w:p>
          <w:p w:rsidR="00220476" w:rsidRDefault="00220476" w:rsidP="002204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70</w:t>
            </w:r>
          </w:p>
          <w:p w:rsidR="00220476" w:rsidRDefault="00220476" w:rsidP="002204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60</w:t>
            </w:r>
          </w:p>
          <w:p w:rsidR="00220476" w:rsidRDefault="00220476" w:rsidP="002204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50</w:t>
            </w:r>
          </w:p>
          <w:p w:rsidR="00220476" w:rsidRPr="00DE4539" w:rsidRDefault="00220476" w:rsidP="00220476">
            <w:pPr>
              <w:jc w:val="both"/>
              <w:rPr>
                <w:sz w:val="24"/>
                <w:szCs w:val="24"/>
              </w:rPr>
            </w:pPr>
          </w:p>
        </w:tc>
      </w:tr>
      <w:tr w:rsidR="002B2C4A" w:rsidRPr="009E049C" w:rsidTr="000B7406">
        <w:tc>
          <w:tcPr>
            <w:tcW w:w="923" w:type="dxa"/>
          </w:tcPr>
          <w:p w:rsidR="002B2C4A" w:rsidRPr="00DE4539" w:rsidRDefault="00AD014E" w:rsidP="00444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77" w:type="dxa"/>
          </w:tcPr>
          <w:p w:rsidR="002B2C4A" w:rsidRPr="00D979BB" w:rsidRDefault="002B2C4A" w:rsidP="002B2C4A">
            <w:pPr>
              <w:jc w:val="both"/>
              <w:rPr>
                <w:sz w:val="24"/>
                <w:szCs w:val="24"/>
              </w:rPr>
            </w:pPr>
            <w:r w:rsidRPr="00D979BB">
              <w:rPr>
                <w:sz w:val="24"/>
                <w:szCs w:val="24"/>
              </w:rPr>
              <w:t>Участие в конкурсах,   фестивалях и т.д. с получением призового места</w:t>
            </w:r>
            <w:r w:rsidR="00222517" w:rsidRPr="00D979BB">
              <w:rPr>
                <w:sz w:val="24"/>
                <w:szCs w:val="24"/>
              </w:rPr>
              <w:t>(сотрудником, участником, коллективом)</w:t>
            </w:r>
            <w:r w:rsidRPr="00D979BB">
              <w:rPr>
                <w:sz w:val="24"/>
                <w:szCs w:val="24"/>
              </w:rPr>
              <w:t>:</w:t>
            </w:r>
          </w:p>
          <w:p w:rsidR="002B2C4A" w:rsidRPr="00D979BB" w:rsidRDefault="002B2C4A" w:rsidP="002B2C4A">
            <w:pPr>
              <w:jc w:val="both"/>
              <w:rPr>
                <w:sz w:val="24"/>
                <w:szCs w:val="24"/>
              </w:rPr>
            </w:pPr>
            <w:r w:rsidRPr="00D979BB">
              <w:rPr>
                <w:sz w:val="24"/>
                <w:szCs w:val="24"/>
              </w:rPr>
              <w:t>-всероссийских;</w:t>
            </w:r>
          </w:p>
          <w:p w:rsidR="002B2C4A" w:rsidRPr="00D979BB" w:rsidRDefault="002B2C4A" w:rsidP="002B2C4A">
            <w:pPr>
              <w:jc w:val="both"/>
              <w:rPr>
                <w:sz w:val="24"/>
                <w:szCs w:val="24"/>
              </w:rPr>
            </w:pPr>
            <w:r w:rsidRPr="00D979BB">
              <w:rPr>
                <w:sz w:val="24"/>
                <w:szCs w:val="24"/>
              </w:rPr>
              <w:t>1 место</w:t>
            </w:r>
          </w:p>
          <w:p w:rsidR="002B2C4A" w:rsidRPr="00D979BB" w:rsidRDefault="002B2C4A" w:rsidP="002B2C4A">
            <w:pPr>
              <w:jc w:val="both"/>
              <w:rPr>
                <w:sz w:val="24"/>
                <w:szCs w:val="24"/>
              </w:rPr>
            </w:pPr>
            <w:r w:rsidRPr="00D979BB">
              <w:rPr>
                <w:sz w:val="24"/>
                <w:szCs w:val="24"/>
              </w:rPr>
              <w:t>2 место</w:t>
            </w:r>
          </w:p>
          <w:p w:rsidR="002B2C4A" w:rsidRPr="00D979BB" w:rsidRDefault="002B2C4A" w:rsidP="002B2C4A">
            <w:pPr>
              <w:jc w:val="both"/>
              <w:rPr>
                <w:sz w:val="24"/>
                <w:szCs w:val="24"/>
              </w:rPr>
            </w:pPr>
            <w:r w:rsidRPr="00D979BB">
              <w:rPr>
                <w:sz w:val="24"/>
                <w:szCs w:val="24"/>
              </w:rPr>
              <w:t>3 место</w:t>
            </w:r>
          </w:p>
          <w:p w:rsidR="002B2C4A" w:rsidRPr="00D979BB" w:rsidRDefault="002B2C4A" w:rsidP="002B2C4A">
            <w:pPr>
              <w:jc w:val="both"/>
              <w:rPr>
                <w:sz w:val="24"/>
                <w:szCs w:val="24"/>
              </w:rPr>
            </w:pPr>
            <w:r w:rsidRPr="00D979BB">
              <w:rPr>
                <w:sz w:val="24"/>
                <w:szCs w:val="24"/>
              </w:rPr>
              <w:t>-региональных;</w:t>
            </w:r>
          </w:p>
          <w:p w:rsidR="002B2C4A" w:rsidRPr="00D979BB" w:rsidRDefault="002B2C4A" w:rsidP="002B2C4A">
            <w:pPr>
              <w:jc w:val="both"/>
              <w:rPr>
                <w:sz w:val="24"/>
                <w:szCs w:val="24"/>
              </w:rPr>
            </w:pPr>
            <w:r w:rsidRPr="00D979BB">
              <w:rPr>
                <w:sz w:val="24"/>
                <w:szCs w:val="24"/>
              </w:rPr>
              <w:t>1 место</w:t>
            </w:r>
          </w:p>
          <w:p w:rsidR="002B2C4A" w:rsidRPr="00D979BB" w:rsidRDefault="002B2C4A" w:rsidP="002B2C4A">
            <w:pPr>
              <w:jc w:val="both"/>
              <w:rPr>
                <w:sz w:val="24"/>
                <w:szCs w:val="24"/>
              </w:rPr>
            </w:pPr>
            <w:r w:rsidRPr="00D979BB">
              <w:rPr>
                <w:sz w:val="24"/>
                <w:szCs w:val="24"/>
              </w:rPr>
              <w:t>2 место</w:t>
            </w:r>
          </w:p>
          <w:p w:rsidR="002B2C4A" w:rsidRPr="00D979BB" w:rsidRDefault="002B2C4A" w:rsidP="002B2C4A">
            <w:pPr>
              <w:jc w:val="both"/>
              <w:rPr>
                <w:sz w:val="24"/>
                <w:szCs w:val="24"/>
              </w:rPr>
            </w:pPr>
            <w:r w:rsidRPr="00D979BB">
              <w:rPr>
                <w:sz w:val="24"/>
                <w:szCs w:val="24"/>
              </w:rPr>
              <w:t>3 место</w:t>
            </w:r>
          </w:p>
          <w:p w:rsidR="002B2C4A" w:rsidRPr="00D979BB" w:rsidRDefault="002B2C4A" w:rsidP="002B2C4A">
            <w:pPr>
              <w:jc w:val="both"/>
              <w:rPr>
                <w:sz w:val="24"/>
                <w:szCs w:val="24"/>
              </w:rPr>
            </w:pPr>
            <w:r w:rsidRPr="00D979BB">
              <w:rPr>
                <w:sz w:val="24"/>
                <w:szCs w:val="24"/>
              </w:rPr>
              <w:t>-областных;</w:t>
            </w:r>
          </w:p>
          <w:p w:rsidR="002B2C4A" w:rsidRPr="00D979BB" w:rsidRDefault="002B2C4A" w:rsidP="002B2C4A">
            <w:pPr>
              <w:jc w:val="both"/>
              <w:rPr>
                <w:sz w:val="24"/>
                <w:szCs w:val="24"/>
              </w:rPr>
            </w:pPr>
            <w:r w:rsidRPr="00D979BB">
              <w:rPr>
                <w:sz w:val="24"/>
                <w:szCs w:val="24"/>
              </w:rPr>
              <w:t>1 место</w:t>
            </w:r>
          </w:p>
          <w:p w:rsidR="002B2C4A" w:rsidRPr="00D979BB" w:rsidRDefault="002B2C4A" w:rsidP="002B2C4A">
            <w:pPr>
              <w:jc w:val="both"/>
              <w:rPr>
                <w:sz w:val="24"/>
                <w:szCs w:val="24"/>
              </w:rPr>
            </w:pPr>
            <w:r w:rsidRPr="00D979BB">
              <w:rPr>
                <w:sz w:val="24"/>
                <w:szCs w:val="24"/>
              </w:rPr>
              <w:t>2 место</w:t>
            </w:r>
          </w:p>
          <w:p w:rsidR="002B2C4A" w:rsidRPr="00D979BB" w:rsidRDefault="002B2C4A" w:rsidP="002B2C4A">
            <w:pPr>
              <w:jc w:val="both"/>
              <w:rPr>
                <w:sz w:val="24"/>
                <w:szCs w:val="24"/>
              </w:rPr>
            </w:pPr>
            <w:r w:rsidRPr="00D979BB">
              <w:rPr>
                <w:sz w:val="24"/>
                <w:szCs w:val="24"/>
              </w:rPr>
              <w:t>3 место</w:t>
            </w:r>
          </w:p>
          <w:p w:rsidR="002B2C4A" w:rsidRPr="00D979BB" w:rsidRDefault="002B2C4A" w:rsidP="002B2C4A">
            <w:pPr>
              <w:jc w:val="both"/>
              <w:rPr>
                <w:sz w:val="24"/>
                <w:szCs w:val="24"/>
              </w:rPr>
            </w:pPr>
            <w:r w:rsidRPr="00D979BB">
              <w:rPr>
                <w:sz w:val="24"/>
                <w:szCs w:val="24"/>
              </w:rPr>
              <w:t>-межрайонный;</w:t>
            </w:r>
          </w:p>
          <w:p w:rsidR="002B2C4A" w:rsidRPr="00D979BB" w:rsidRDefault="002B2C4A" w:rsidP="002B2C4A">
            <w:pPr>
              <w:jc w:val="both"/>
              <w:rPr>
                <w:sz w:val="24"/>
                <w:szCs w:val="24"/>
              </w:rPr>
            </w:pPr>
            <w:r w:rsidRPr="00D979BB">
              <w:rPr>
                <w:sz w:val="24"/>
                <w:szCs w:val="24"/>
              </w:rPr>
              <w:t>1 место</w:t>
            </w:r>
          </w:p>
          <w:p w:rsidR="002B2C4A" w:rsidRPr="00D979BB" w:rsidRDefault="002B2C4A" w:rsidP="002B2C4A">
            <w:pPr>
              <w:jc w:val="both"/>
              <w:rPr>
                <w:sz w:val="24"/>
                <w:szCs w:val="24"/>
              </w:rPr>
            </w:pPr>
            <w:r w:rsidRPr="00D979BB">
              <w:rPr>
                <w:sz w:val="24"/>
                <w:szCs w:val="24"/>
              </w:rPr>
              <w:t>2 место</w:t>
            </w:r>
          </w:p>
          <w:p w:rsidR="002B2C4A" w:rsidRPr="00D979BB" w:rsidRDefault="002B2C4A" w:rsidP="002B2C4A">
            <w:pPr>
              <w:jc w:val="both"/>
              <w:rPr>
                <w:sz w:val="24"/>
                <w:szCs w:val="24"/>
              </w:rPr>
            </w:pPr>
            <w:r w:rsidRPr="00D979BB">
              <w:rPr>
                <w:sz w:val="24"/>
                <w:szCs w:val="24"/>
              </w:rPr>
              <w:t>3 место</w:t>
            </w:r>
          </w:p>
          <w:p w:rsidR="002B2C4A" w:rsidRPr="00D979BB" w:rsidRDefault="002B2C4A" w:rsidP="002B2C4A">
            <w:pPr>
              <w:jc w:val="both"/>
              <w:rPr>
                <w:sz w:val="24"/>
                <w:szCs w:val="24"/>
              </w:rPr>
            </w:pPr>
            <w:r w:rsidRPr="00D979BB">
              <w:rPr>
                <w:sz w:val="24"/>
                <w:szCs w:val="24"/>
              </w:rPr>
              <w:t>-районный;</w:t>
            </w:r>
          </w:p>
          <w:p w:rsidR="002B2C4A" w:rsidRPr="00D979BB" w:rsidRDefault="002B2C4A" w:rsidP="002B2C4A">
            <w:pPr>
              <w:jc w:val="both"/>
              <w:rPr>
                <w:sz w:val="24"/>
                <w:szCs w:val="24"/>
              </w:rPr>
            </w:pPr>
            <w:r w:rsidRPr="00D979BB">
              <w:rPr>
                <w:sz w:val="24"/>
                <w:szCs w:val="24"/>
              </w:rPr>
              <w:t>1 место</w:t>
            </w:r>
          </w:p>
          <w:p w:rsidR="002B2C4A" w:rsidRPr="00D979BB" w:rsidRDefault="002B2C4A" w:rsidP="002B2C4A">
            <w:pPr>
              <w:jc w:val="both"/>
              <w:rPr>
                <w:sz w:val="24"/>
                <w:szCs w:val="24"/>
              </w:rPr>
            </w:pPr>
            <w:r w:rsidRPr="00D979BB">
              <w:rPr>
                <w:sz w:val="24"/>
                <w:szCs w:val="24"/>
              </w:rPr>
              <w:t>2 место</w:t>
            </w:r>
          </w:p>
          <w:p w:rsidR="002B2C4A" w:rsidRPr="00D979BB" w:rsidRDefault="002B2C4A" w:rsidP="002B2C4A">
            <w:pPr>
              <w:jc w:val="both"/>
              <w:rPr>
                <w:sz w:val="24"/>
                <w:szCs w:val="24"/>
              </w:rPr>
            </w:pPr>
            <w:r w:rsidRPr="00D979BB">
              <w:rPr>
                <w:sz w:val="24"/>
                <w:szCs w:val="24"/>
              </w:rPr>
              <w:t>3 место</w:t>
            </w:r>
          </w:p>
          <w:p w:rsidR="002B2C4A" w:rsidRPr="00D979BB" w:rsidRDefault="002B2C4A" w:rsidP="002225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8" w:type="dxa"/>
          </w:tcPr>
          <w:p w:rsidR="002B2C4A" w:rsidRPr="00D979BB" w:rsidRDefault="00D979BB" w:rsidP="00D979BB">
            <w:pPr>
              <w:jc w:val="both"/>
              <w:rPr>
                <w:sz w:val="24"/>
                <w:szCs w:val="24"/>
              </w:rPr>
            </w:pPr>
            <w:r w:rsidRPr="00D979BB">
              <w:rPr>
                <w:sz w:val="24"/>
                <w:szCs w:val="24"/>
              </w:rPr>
              <w:t>Участие в конкурсах, фестивалях и т.д. с получением призового места</w:t>
            </w:r>
            <w:r w:rsidR="00B01887">
              <w:rPr>
                <w:sz w:val="24"/>
                <w:szCs w:val="24"/>
              </w:rPr>
              <w:t xml:space="preserve"> </w:t>
            </w:r>
            <w:r w:rsidRPr="00D979BB">
              <w:rPr>
                <w:sz w:val="24"/>
                <w:szCs w:val="24"/>
              </w:rPr>
              <w:t>(сотрудником, участником, коллективом</w:t>
            </w:r>
          </w:p>
        </w:tc>
        <w:tc>
          <w:tcPr>
            <w:tcW w:w="1554" w:type="dxa"/>
          </w:tcPr>
          <w:p w:rsidR="002B2C4A" w:rsidRPr="00D979BB" w:rsidRDefault="002B2C4A" w:rsidP="00444E72">
            <w:pPr>
              <w:jc w:val="both"/>
              <w:rPr>
                <w:sz w:val="24"/>
                <w:szCs w:val="24"/>
              </w:rPr>
            </w:pPr>
          </w:p>
          <w:p w:rsidR="002B2C4A" w:rsidRPr="00D979BB" w:rsidRDefault="002B2C4A" w:rsidP="00444E72">
            <w:pPr>
              <w:jc w:val="both"/>
              <w:rPr>
                <w:sz w:val="24"/>
                <w:szCs w:val="24"/>
              </w:rPr>
            </w:pPr>
          </w:p>
          <w:p w:rsidR="002B2C4A" w:rsidRPr="00D979BB" w:rsidRDefault="002B2C4A" w:rsidP="00444E72">
            <w:pPr>
              <w:jc w:val="both"/>
              <w:rPr>
                <w:sz w:val="24"/>
                <w:szCs w:val="24"/>
              </w:rPr>
            </w:pPr>
          </w:p>
          <w:p w:rsidR="00222517" w:rsidRPr="00D979BB" w:rsidRDefault="00222517" w:rsidP="00444E72">
            <w:pPr>
              <w:jc w:val="both"/>
              <w:rPr>
                <w:sz w:val="24"/>
                <w:szCs w:val="24"/>
              </w:rPr>
            </w:pPr>
          </w:p>
          <w:p w:rsidR="002B2C4A" w:rsidRPr="00D979BB" w:rsidRDefault="002B2C4A" w:rsidP="00444E72">
            <w:pPr>
              <w:jc w:val="both"/>
              <w:rPr>
                <w:sz w:val="24"/>
                <w:szCs w:val="24"/>
              </w:rPr>
            </w:pPr>
          </w:p>
          <w:p w:rsidR="002B2C4A" w:rsidRPr="00D979BB" w:rsidRDefault="00B01887" w:rsidP="00444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="002B2C4A" w:rsidRPr="00D979BB">
              <w:rPr>
                <w:sz w:val="24"/>
                <w:szCs w:val="24"/>
              </w:rPr>
              <w:t>150</w:t>
            </w:r>
          </w:p>
          <w:p w:rsidR="002B2C4A" w:rsidRPr="00D979BB" w:rsidRDefault="00B01887" w:rsidP="00444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="002B2C4A" w:rsidRPr="00D979BB">
              <w:rPr>
                <w:sz w:val="24"/>
                <w:szCs w:val="24"/>
              </w:rPr>
              <w:t>140</w:t>
            </w:r>
          </w:p>
          <w:p w:rsidR="002B2C4A" w:rsidRPr="00D979BB" w:rsidRDefault="00B01887" w:rsidP="00444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="002B2C4A" w:rsidRPr="00D979BB">
              <w:rPr>
                <w:sz w:val="24"/>
                <w:szCs w:val="24"/>
              </w:rPr>
              <w:t>130</w:t>
            </w:r>
          </w:p>
          <w:p w:rsidR="002B2C4A" w:rsidRPr="00D979BB" w:rsidRDefault="002B2C4A" w:rsidP="00444E72">
            <w:pPr>
              <w:jc w:val="both"/>
              <w:rPr>
                <w:sz w:val="24"/>
                <w:szCs w:val="24"/>
              </w:rPr>
            </w:pPr>
          </w:p>
          <w:p w:rsidR="002B2C4A" w:rsidRPr="00D979BB" w:rsidRDefault="00B01887" w:rsidP="00444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="002B2C4A" w:rsidRPr="00D979BB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0</w:t>
            </w:r>
          </w:p>
          <w:p w:rsidR="002B2C4A" w:rsidRPr="00D979BB" w:rsidRDefault="00B01887" w:rsidP="00444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="002B2C4A" w:rsidRPr="00D979BB">
              <w:rPr>
                <w:sz w:val="24"/>
                <w:szCs w:val="24"/>
              </w:rPr>
              <w:t>110</w:t>
            </w:r>
          </w:p>
          <w:p w:rsidR="002B2C4A" w:rsidRPr="00D979BB" w:rsidRDefault="00B01887" w:rsidP="00444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="002B2C4A" w:rsidRPr="00D979BB">
              <w:rPr>
                <w:sz w:val="24"/>
                <w:szCs w:val="24"/>
              </w:rPr>
              <w:t>105</w:t>
            </w:r>
          </w:p>
          <w:p w:rsidR="002B2C4A" w:rsidRPr="00D979BB" w:rsidRDefault="002B2C4A" w:rsidP="00444E72">
            <w:pPr>
              <w:jc w:val="both"/>
              <w:rPr>
                <w:sz w:val="24"/>
                <w:szCs w:val="24"/>
              </w:rPr>
            </w:pPr>
          </w:p>
          <w:p w:rsidR="002B2C4A" w:rsidRPr="00D979BB" w:rsidRDefault="00B01887" w:rsidP="00444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="002B2C4A" w:rsidRPr="00D979BB">
              <w:rPr>
                <w:sz w:val="24"/>
                <w:szCs w:val="24"/>
              </w:rPr>
              <w:t>100</w:t>
            </w:r>
          </w:p>
          <w:p w:rsidR="002B2C4A" w:rsidRPr="00D979BB" w:rsidRDefault="00B01887" w:rsidP="00444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2B2C4A" w:rsidRPr="00D979BB">
              <w:rPr>
                <w:sz w:val="24"/>
                <w:szCs w:val="24"/>
              </w:rPr>
              <w:t>95</w:t>
            </w:r>
          </w:p>
          <w:p w:rsidR="002B2C4A" w:rsidRPr="00D979BB" w:rsidRDefault="00B01887" w:rsidP="00444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2B2C4A" w:rsidRPr="00D979BB">
              <w:rPr>
                <w:sz w:val="24"/>
                <w:szCs w:val="24"/>
              </w:rPr>
              <w:t>90</w:t>
            </w:r>
          </w:p>
          <w:p w:rsidR="002B2C4A" w:rsidRPr="00D979BB" w:rsidRDefault="002B2C4A" w:rsidP="00444E72">
            <w:pPr>
              <w:jc w:val="both"/>
              <w:rPr>
                <w:sz w:val="24"/>
                <w:szCs w:val="24"/>
              </w:rPr>
            </w:pPr>
          </w:p>
          <w:p w:rsidR="002B2C4A" w:rsidRPr="00D979BB" w:rsidRDefault="00B01887" w:rsidP="00444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2B2C4A" w:rsidRPr="00D979BB">
              <w:rPr>
                <w:sz w:val="24"/>
                <w:szCs w:val="24"/>
              </w:rPr>
              <w:t>85</w:t>
            </w:r>
          </w:p>
          <w:p w:rsidR="002B2C4A" w:rsidRPr="00D979BB" w:rsidRDefault="00B01887" w:rsidP="00444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2B2C4A" w:rsidRPr="00D979BB">
              <w:rPr>
                <w:sz w:val="24"/>
                <w:szCs w:val="24"/>
              </w:rPr>
              <w:t>80</w:t>
            </w:r>
          </w:p>
          <w:p w:rsidR="002B2C4A" w:rsidRPr="00D979BB" w:rsidRDefault="00B01887" w:rsidP="00444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2B2C4A" w:rsidRPr="00D979BB">
              <w:rPr>
                <w:sz w:val="24"/>
                <w:szCs w:val="24"/>
              </w:rPr>
              <w:t>75</w:t>
            </w:r>
          </w:p>
          <w:p w:rsidR="002B2C4A" w:rsidRPr="00D979BB" w:rsidRDefault="002B2C4A" w:rsidP="00444E72">
            <w:pPr>
              <w:jc w:val="both"/>
              <w:rPr>
                <w:sz w:val="24"/>
                <w:szCs w:val="24"/>
              </w:rPr>
            </w:pPr>
          </w:p>
          <w:p w:rsidR="002B2C4A" w:rsidRPr="00D979BB" w:rsidRDefault="00B01887" w:rsidP="00444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2B2C4A" w:rsidRPr="00D979BB">
              <w:rPr>
                <w:sz w:val="24"/>
                <w:szCs w:val="24"/>
              </w:rPr>
              <w:t>70</w:t>
            </w:r>
          </w:p>
          <w:p w:rsidR="002B2C4A" w:rsidRPr="00D979BB" w:rsidRDefault="00B01887" w:rsidP="00444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2B2C4A" w:rsidRPr="00D979BB">
              <w:rPr>
                <w:sz w:val="24"/>
                <w:szCs w:val="24"/>
              </w:rPr>
              <w:t>65</w:t>
            </w:r>
          </w:p>
          <w:p w:rsidR="002B2C4A" w:rsidRPr="00D979BB" w:rsidRDefault="00B01887" w:rsidP="00444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2B2C4A" w:rsidRPr="00D979BB">
              <w:rPr>
                <w:sz w:val="24"/>
                <w:szCs w:val="24"/>
              </w:rPr>
              <w:t>60</w:t>
            </w:r>
          </w:p>
          <w:p w:rsidR="002B2C4A" w:rsidRPr="00D979BB" w:rsidRDefault="002B2C4A" w:rsidP="00444E72">
            <w:pPr>
              <w:jc w:val="both"/>
              <w:rPr>
                <w:sz w:val="24"/>
                <w:szCs w:val="24"/>
              </w:rPr>
            </w:pPr>
          </w:p>
        </w:tc>
      </w:tr>
      <w:tr w:rsidR="000D6C97" w:rsidRPr="009E049C" w:rsidTr="000B7406">
        <w:tc>
          <w:tcPr>
            <w:tcW w:w="923" w:type="dxa"/>
          </w:tcPr>
          <w:p w:rsidR="000D6C97" w:rsidRPr="00AD014E" w:rsidRDefault="00AD014E" w:rsidP="00444E72">
            <w:pPr>
              <w:jc w:val="both"/>
              <w:rPr>
                <w:sz w:val="24"/>
                <w:szCs w:val="24"/>
              </w:rPr>
            </w:pPr>
            <w:r w:rsidRPr="00AD014E">
              <w:rPr>
                <w:sz w:val="24"/>
                <w:szCs w:val="24"/>
              </w:rPr>
              <w:t>5</w:t>
            </w:r>
          </w:p>
        </w:tc>
        <w:tc>
          <w:tcPr>
            <w:tcW w:w="3777" w:type="dxa"/>
          </w:tcPr>
          <w:p w:rsidR="000D6C97" w:rsidRPr="00AD014E" w:rsidRDefault="000D6C97" w:rsidP="00444E72">
            <w:pPr>
              <w:jc w:val="both"/>
              <w:rPr>
                <w:sz w:val="24"/>
                <w:szCs w:val="24"/>
              </w:rPr>
            </w:pPr>
            <w:r w:rsidRPr="00AD014E">
              <w:rPr>
                <w:sz w:val="24"/>
                <w:szCs w:val="24"/>
              </w:rPr>
              <w:t>Организация и проведение срочного или внепланового мероприятия</w:t>
            </w:r>
          </w:p>
        </w:tc>
        <w:tc>
          <w:tcPr>
            <w:tcW w:w="4308" w:type="dxa"/>
          </w:tcPr>
          <w:p w:rsidR="000D6C97" w:rsidRPr="00AD014E" w:rsidRDefault="00222517" w:rsidP="00631196">
            <w:pPr>
              <w:jc w:val="both"/>
              <w:rPr>
                <w:sz w:val="24"/>
                <w:szCs w:val="24"/>
              </w:rPr>
            </w:pPr>
            <w:r w:rsidRPr="00AD014E">
              <w:rPr>
                <w:sz w:val="24"/>
                <w:szCs w:val="24"/>
              </w:rPr>
              <w:t xml:space="preserve">Письменное предложение о проведении мероприятия вышестоящей организацией. </w:t>
            </w:r>
            <w:r w:rsidR="000D6C97" w:rsidRPr="00AD014E">
              <w:rPr>
                <w:sz w:val="24"/>
                <w:szCs w:val="24"/>
              </w:rPr>
              <w:t>Подготовка сценария с определенной темой. Своевременное информирование специалистов и заинтересованных лиц. Проведение мероприятия.</w:t>
            </w:r>
          </w:p>
        </w:tc>
        <w:tc>
          <w:tcPr>
            <w:tcW w:w="1554" w:type="dxa"/>
          </w:tcPr>
          <w:p w:rsidR="000D6C97" w:rsidRPr="00AD014E" w:rsidRDefault="00A84409" w:rsidP="00444E72">
            <w:pPr>
              <w:jc w:val="both"/>
              <w:rPr>
                <w:sz w:val="24"/>
                <w:szCs w:val="24"/>
              </w:rPr>
            </w:pPr>
            <w:r w:rsidRPr="00AD014E">
              <w:rPr>
                <w:sz w:val="24"/>
                <w:szCs w:val="24"/>
              </w:rPr>
              <w:t>до 100</w:t>
            </w:r>
          </w:p>
        </w:tc>
      </w:tr>
      <w:tr w:rsidR="00606D59" w:rsidRPr="009E049C" w:rsidTr="000B7406">
        <w:tc>
          <w:tcPr>
            <w:tcW w:w="923" w:type="dxa"/>
          </w:tcPr>
          <w:p w:rsidR="00606D59" w:rsidRPr="00AD014E" w:rsidRDefault="00AD014E" w:rsidP="00444E72">
            <w:pPr>
              <w:jc w:val="both"/>
              <w:rPr>
                <w:sz w:val="24"/>
                <w:szCs w:val="24"/>
              </w:rPr>
            </w:pPr>
            <w:r w:rsidRPr="00AD014E">
              <w:rPr>
                <w:sz w:val="24"/>
                <w:szCs w:val="24"/>
              </w:rPr>
              <w:t>6</w:t>
            </w:r>
          </w:p>
        </w:tc>
        <w:tc>
          <w:tcPr>
            <w:tcW w:w="3777" w:type="dxa"/>
          </w:tcPr>
          <w:p w:rsidR="00606D59" w:rsidRPr="00AD014E" w:rsidRDefault="00606D59" w:rsidP="00444E72">
            <w:pPr>
              <w:jc w:val="both"/>
              <w:rPr>
                <w:sz w:val="24"/>
                <w:szCs w:val="24"/>
              </w:rPr>
            </w:pPr>
            <w:r w:rsidRPr="00AD014E">
              <w:rPr>
                <w:sz w:val="24"/>
                <w:szCs w:val="24"/>
              </w:rPr>
              <w:t>Помощь в организации и проведение срочного или внепланового мероприятия</w:t>
            </w:r>
          </w:p>
        </w:tc>
        <w:tc>
          <w:tcPr>
            <w:tcW w:w="4308" w:type="dxa"/>
          </w:tcPr>
          <w:p w:rsidR="00606D59" w:rsidRPr="00AD014E" w:rsidRDefault="00606D59" w:rsidP="00606D59">
            <w:pPr>
              <w:jc w:val="both"/>
              <w:rPr>
                <w:sz w:val="24"/>
                <w:szCs w:val="24"/>
              </w:rPr>
            </w:pPr>
            <w:r w:rsidRPr="00AD014E">
              <w:rPr>
                <w:sz w:val="24"/>
                <w:szCs w:val="24"/>
              </w:rPr>
              <w:t>Помощь в организационных вопросах, выполнение поручений ответственного за организацию мероприятия (по представлению ответственного за организацию мероприятия)</w:t>
            </w:r>
          </w:p>
        </w:tc>
        <w:tc>
          <w:tcPr>
            <w:tcW w:w="1554" w:type="dxa"/>
          </w:tcPr>
          <w:p w:rsidR="00606D59" w:rsidRPr="00AD014E" w:rsidRDefault="00606D59" w:rsidP="00444E72">
            <w:pPr>
              <w:jc w:val="both"/>
              <w:rPr>
                <w:sz w:val="24"/>
                <w:szCs w:val="24"/>
              </w:rPr>
            </w:pPr>
            <w:r w:rsidRPr="00AD014E">
              <w:rPr>
                <w:sz w:val="24"/>
                <w:szCs w:val="24"/>
              </w:rPr>
              <w:t>До 50</w:t>
            </w:r>
          </w:p>
        </w:tc>
      </w:tr>
      <w:tr w:rsidR="000D6C97" w:rsidRPr="009E049C" w:rsidTr="000B7406">
        <w:tc>
          <w:tcPr>
            <w:tcW w:w="923" w:type="dxa"/>
          </w:tcPr>
          <w:p w:rsidR="000D6C97" w:rsidRPr="00DE4539" w:rsidRDefault="0022586A" w:rsidP="00444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77" w:type="dxa"/>
          </w:tcPr>
          <w:p w:rsidR="000D6C97" w:rsidRPr="00DE4539" w:rsidRDefault="000D6C97" w:rsidP="000D6C97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Внедрение инновационных форм и передовых методов работы с использованием современных информационных технологий</w:t>
            </w:r>
          </w:p>
        </w:tc>
        <w:tc>
          <w:tcPr>
            <w:tcW w:w="4308" w:type="dxa"/>
          </w:tcPr>
          <w:p w:rsidR="000D6C97" w:rsidRPr="00DE4539" w:rsidRDefault="000D6C97" w:rsidP="00444E72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Реализация инновационных форм и передовых методов работы с использованием современных информационных технологий</w:t>
            </w:r>
          </w:p>
        </w:tc>
        <w:tc>
          <w:tcPr>
            <w:tcW w:w="1554" w:type="dxa"/>
          </w:tcPr>
          <w:p w:rsidR="000D6C97" w:rsidRPr="00DE4539" w:rsidRDefault="00A84409" w:rsidP="00444E72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до 100</w:t>
            </w:r>
          </w:p>
        </w:tc>
      </w:tr>
      <w:tr w:rsidR="000D6C97" w:rsidRPr="009E049C" w:rsidTr="000B7406">
        <w:tc>
          <w:tcPr>
            <w:tcW w:w="923" w:type="dxa"/>
          </w:tcPr>
          <w:p w:rsidR="000D6C97" w:rsidRPr="00DE4539" w:rsidRDefault="0022586A" w:rsidP="00444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77" w:type="dxa"/>
          </w:tcPr>
          <w:p w:rsidR="000D6C97" w:rsidRPr="00DE4539" w:rsidRDefault="00A84409" w:rsidP="00444E72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Выполнение работы, не входящей в должностные обязанности</w:t>
            </w:r>
          </w:p>
        </w:tc>
        <w:tc>
          <w:tcPr>
            <w:tcW w:w="4308" w:type="dxa"/>
          </w:tcPr>
          <w:p w:rsidR="000D6C97" w:rsidRDefault="00A84409" w:rsidP="00444E72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Качественное и своевременное выполнение задания руководителя</w:t>
            </w:r>
          </w:p>
          <w:p w:rsidR="00D979BB" w:rsidRPr="00DE4539" w:rsidRDefault="00D979BB" w:rsidP="00444E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0D6C97" w:rsidRPr="00DE4539" w:rsidRDefault="00A84409" w:rsidP="00444E72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до 50</w:t>
            </w:r>
          </w:p>
        </w:tc>
      </w:tr>
      <w:tr w:rsidR="000B7406" w:rsidRPr="009E049C" w:rsidTr="000B7406">
        <w:tc>
          <w:tcPr>
            <w:tcW w:w="923" w:type="dxa"/>
          </w:tcPr>
          <w:p w:rsidR="000B7406" w:rsidRDefault="0022586A" w:rsidP="00444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777" w:type="dxa"/>
          </w:tcPr>
          <w:p w:rsidR="000B7406" w:rsidRPr="00DE4539" w:rsidRDefault="000B7406" w:rsidP="00AD014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 xml:space="preserve">Участие в районный, областных, региональных, </w:t>
            </w:r>
            <w:r>
              <w:rPr>
                <w:sz w:val="24"/>
                <w:szCs w:val="24"/>
              </w:rPr>
              <w:t>спортивных мероприятиях</w:t>
            </w:r>
          </w:p>
        </w:tc>
        <w:tc>
          <w:tcPr>
            <w:tcW w:w="4308" w:type="dxa"/>
          </w:tcPr>
          <w:p w:rsidR="000B7406" w:rsidRDefault="00CD293D" w:rsidP="003622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r w:rsidR="0036222C">
              <w:rPr>
                <w:sz w:val="24"/>
                <w:szCs w:val="24"/>
              </w:rPr>
              <w:t xml:space="preserve">отдельных </w:t>
            </w:r>
            <w:r>
              <w:rPr>
                <w:sz w:val="24"/>
                <w:szCs w:val="24"/>
              </w:rPr>
              <w:t>участников</w:t>
            </w:r>
            <w:r w:rsidR="0036222C">
              <w:rPr>
                <w:sz w:val="24"/>
                <w:szCs w:val="24"/>
              </w:rPr>
              <w:t xml:space="preserve"> или </w:t>
            </w:r>
            <w:r>
              <w:rPr>
                <w:sz w:val="24"/>
                <w:szCs w:val="24"/>
              </w:rPr>
              <w:t xml:space="preserve"> команды</w:t>
            </w:r>
            <w:r w:rsidR="0036222C">
              <w:rPr>
                <w:sz w:val="24"/>
                <w:szCs w:val="24"/>
              </w:rPr>
              <w:t>:</w:t>
            </w:r>
          </w:p>
          <w:p w:rsidR="0036222C" w:rsidRDefault="0036222C" w:rsidP="003622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 завоевании призового места</w:t>
            </w:r>
            <w:r w:rsidR="00AD014E">
              <w:rPr>
                <w:sz w:val="24"/>
                <w:szCs w:val="24"/>
              </w:rPr>
              <w:t xml:space="preserve"> (с </w:t>
            </w:r>
            <w:r w:rsidR="00AD014E">
              <w:rPr>
                <w:sz w:val="24"/>
                <w:szCs w:val="24"/>
              </w:rPr>
              <w:lastRenderedPageBreak/>
              <w:t>учетом уровня спортивного мероприятия)</w:t>
            </w:r>
          </w:p>
          <w:p w:rsidR="00222517" w:rsidRDefault="00222517" w:rsidP="003622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  <w:p w:rsidR="00222517" w:rsidRDefault="00222517" w:rsidP="003622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  <w:p w:rsidR="00222517" w:rsidRDefault="00222517" w:rsidP="003622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  <w:p w:rsidR="0036222C" w:rsidRPr="00DE4539" w:rsidRDefault="0036222C" w:rsidP="003622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без завоевания призового места</w:t>
            </w:r>
          </w:p>
        </w:tc>
        <w:tc>
          <w:tcPr>
            <w:tcW w:w="1554" w:type="dxa"/>
          </w:tcPr>
          <w:p w:rsidR="0036222C" w:rsidRDefault="0036222C" w:rsidP="00444E72">
            <w:pPr>
              <w:jc w:val="both"/>
              <w:rPr>
                <w:sz w:val="24"/>
                <w:szCs w:val="24"/>
              </w:rPr>
            </w:pPr>
          </w:p>
          <w:p w:rsidR="0036222C" w:rsidRDefault="0036222C" w:rsidP="00444E72">
            <w:pPr>
              <w:jc w:val="both"/>
              <w:rPr>
                <w:sz w:val="24"/>
                <w:szCs w:val="24"/>
              </w:rPr>
            </w:pPr>
          </w:p>
          <w:p w:rsidR="00222517" w:rsidRDefault="00222517" w:rsidP="00444E72">
            <w:pPr>
              <w:jc w:val="both"/>
              <w:rPr>
                <w:sz w:val="24"/>
                <w:szCs w:val="24"/>
              </w:rPr>
            </w:pPr>
          </w:p>
          <w:p w:rsidR="00AD014E" w:rsidRDefault="00AD014E" w:rsidP="00444E72">
            <w:pPr>
              <w:jc w:val="both"/>
              <w:rPr>
                <w:sz w:val="24"/>
                <w:szCs w:val="24"/>
              </w:rPr>
            </w:pPr>
          </w:p>
          <w:p w:rsidR="00AD014E" w:rsidRDefault="00AD014E" w:rsidP="00444E72">
            <w:pPr>
              <w:jc w:val="both"/>
              <w:rPr>
                <w:sz w:val="24"/>
                <w:szCs w:val="24"/>
              </w:rPr>
            </w:pPr>
          </w:p>
          <w:p w:rsidR="000B7406" w:rsidRDefault="0036222C" w:rsidP="00444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D293D">
              <w:rPr>
                <w:sz w:val="24"/>
                <w:szCs w:val="24"/>
              </w:rPr>
              <w:t>о 100</w:t>
            </w:r>
          </w:p>
          <w:p w:rsidR="00222517" w:rsidRDefault="00222517" w:rsidP="00444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80</w:t>
            </w:r>
          </w:p>
          <w:p w:rsidR="00222517" w:rsidRDefault="00222517" w:rsidP="00444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65</w:t>
            </w:r>
          </w:p>
          <w:p w:rsidR="0036222C" w:rsidRPr="00DE4539" w:rsidRDefault="0036222C" w:rsidP="003622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50</w:t>
            </w:r>
          </w:p>
        </w:tc>
      </w:tr>
      <w:tr w:rsidR="00111E7C" w:rsidRPr="009E049C" w:rsidTr="000B7406">
        <w:tc>
          <w:tcPr>
            <w:tcW w:w="923" w:type="dxa"/>
          </w:tcPr>
          <w:p w:rsidR="00111E7C" w:rsidRPr="00DE4539" w:rsidRDefault="0022586A" w:rsidP="00AE0F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777" w:type="dxa"/>
          </w:tcPr>
          <w:p w:rsidR="00111E7C" w:rsidRDefault="00111E7C" w:rsidP="00AE0F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юбилейных мероприятий структурных подразделений и  участие  в них</w:t>
            </w:r>
          </w:p>
        </w:tc>
        <w:tc>
          <w:tcPr>
            <w:tcW w:w="4308" w:type="dxa"/>
          </w:tcPr>
          <w:p w:rsidR="00111E7C" w:rsidRDefault="00111E7C" w:rsidP="00AE0FFF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Подготовка сценария с определенной темой. Своевременное информирование специалистов и заинтересован</w:t>
            </w:r>
            <w:r>
              <w:rPr>
                <w:sz w:val="24"/>
                <w:szCs w:val="24"/>
              </w:rPr>
              <w:t>ных лиц. Проведение мероприятия участие в нем:</w:t>
            </w:r>
          </w:p>
          <w:p w:rsidR="00111E7C" w:rsidRDefault="00111E7C" w:rsidP="00AE0F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-организация;</w:t>
            </w:r>
          </w:p>
          <w:p w:rsidR="00111E7C" w:rsidRPr="00DE4539" w:rsidRDefault="00111E7C" w:rsidP="00AE0F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-участие.</w:t>
            </w:r>
          </w:p>
        </w:tc>
        <w:tc>
          <w:tcPr>
            <w:tcW w:w="1554" w:type="dxa"/>
          </w:tcPr>
          <w:p w:rsidR="00111E7C" w:rsidRDefault="00111E7C" w:rsidP="00AE0FFF">
            <w:pPr>
              <w:jc w:val="both"/>
              <w:rPr>
                <w:sz w:val="24"/>
                <w:szCs w:val="24"/>
              </w:rPr>
            </w:pPr>
          </w:p>
          <w:p w:rsidR="00111E7C" w:rsidRDefault="00111E7C" w:rsidP="00AE0FFF">
            <w:pPr>
              <w:jc w:val="both"/>
              <w:rPr>
                <w:sz w:val="24"/>
                <w:szCs w:val="24"/>
              </w:rPr>
            </w:pPr>
          </w:p>
          <w:p w:rsidR="00111E7C" w:rsidRDefault="00111E7C" w:rsidP="00AE0FFF">
            <w:pPr>
              <w:jc w:val="both"/>
              <w:rPr>
                <w:sz w:val="24"/>
                <w:szCs w:val="24"/>
              </w:rPr>
            </w:pPr>
          </w:p>
          <w:p w:rsidR="00111E7C" w:rsidRDefault="00111E7C" w:rsidP="00AE0FFF">
            <w:pPr>
              <w:jc w:val="both"/>
              <w:rPr>
                <w:sz w:val="24"/>
                <w:szCs w:val="24"/>
              </w:rPr>
            </w:pPr>
          </w:p>
          <w:p w:rsidR="00111E7C" w:rsidRDefault="00111E7C" w:rsidP="00AE0FFF">
            <w:pPr>
              <w:jc w:val="both"/>
              <w:rPr>
                <w:sz w:val="24"/>
                <w:szCs w:val="24"/>
              </w:rPr>
            </w:pPr>
          </w:p>
          <w:p w:rsidR="00111E7C" w:rsidRDefault="00111E7C" w:rsidP="00AE0F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85</w:t>
            </w:r>
          </w:p>
          <w:p w:rsidR="00111E7C" w:rsidRDefault="00111E7C" w:rsidP="00AE0F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50</w:t>
            </w:r>
          </w:p>
        </w:tc>
      </w:tr>
      <w:tr w:rsidR="00DB57BD" w:rsidRPr="009E049C" w:rsidTr="000B7406">
        <w:tc>
          <w:tcPr>
            <w:tcW w:w="10562" w:type="dxa"/>
            <w:gridSpan w:val="4"/>
          </w:tcPr>
          <w:p w:rsidR="00DB57BD" w:rsidRDefault="00DB57BD" w:rsidP="000D6C97">
            <w:pPr>
              <w:jc w:val="center"/>
              <w:rPr>
                <w:b/>
                <w:sz w:val="24"/>
                <w:szCs w:val="24"/>
              </w:rPr>
            </w:pPr>
            <w:r w:rsidRPr="00DE4539">
              <w:rPr>
                <w:b/>
                <w:sz w:val="24"/>
                <w:szCs w:val="24"/>
              </w:rPr>
              <w:t>Административно-управленческий персонал</w:t>
            </w:r>
          </w:p>
          <w:p w:rsidR="00D979BB" w:rsidRPr="00DE4539" w:rsidRDefault="00D979BB" w:rsidP="000D6C9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B57BD" w:rsidRPr="009E049C" w:rsidTr="000B7406">
        <w:tc>
          <w:tcPr>
            <w:tcW w:w="923" w:type="dxa"/>
          </w:tcPr>
          <w:p w:rsidR="00DB57BD" w:rsidRPr="00DE4539" w:rsidRDefault="00DB57BD" w:rsidP="00444E72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1</w:t>
            </w:r>
          </w:p>
        </w:tc>
        <w:tc>
          <w:tcPr>
            <w:tcW w:w="3777" w:type="dxa"/>
          </w:tcPr>
          <w:p w:rsidR="00DB57BD" w:rsidRPr="00DE4539" w:rsidRDefault="00DB57BD" w:rsidP="00631196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Выполнение работы, не входящей в должностные обязанности</w:t>
            </w:r>
          </w:p>
        </w:tc>
        <w:tc>
          <w:tcPr>
            <w:tcW w:w="4308" w:type="dxa"/>
          </w:tcPr>
          <w:p w:rsidR="00DB57BD" w:rsidRDefault="00DB57BD" w:rsidP="00631196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Качественное и своевременное выполнение задания руководителя</w:t>
            </w:r>
          </w:p>
          <w:p w:rsidR="00D979BB" w:rsidRPr="00DE4539" w:rsidRDefault="00D979BB" w:rsidP="006311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DB57BD" w:rsidRPr="00DE4539" w:rsidRDefault="00DB57BD" w:rsidP="00631196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до 50</w:t>
            </w:r>
          </w:p>
        </w:tc>
      </w:tr>
      <w:tr w:rsidR="00DB57BD" w:rsidRPr="009E049C" w:rsidTr="000B7406">
        <w:tc>
          <w:tcPr>
            <w:tcW w:w="923" w:type="dxa"/>
          </w:tcPr>
          <w:p w:rsidR="00DB57BD" w:rsidRPr="00DE4539" w:rsidRDefault="00DB57BD" w:rsidP="00444E72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2</w:t>
            </w:r>
          </w:p>
        </w:tc>
        <w:tc>
          <w:tcPr>
            <w:tcW w:w="3777" w:type="dxa"/>
          </w:tcPr>
          <w:p w:rsidR="00DB57BD" w:rsidRPr="00DE4539" w:rsidRDefault="00DB57BD" w:rsidP="00CF0FAE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Внедрение инновационных форм и передовых методов работы с использованием современных информационных технологий</w:t>
            </w:r>
          </w:p>
        </w:tc>
        <w:tc>
          <w:tcPr>
            <w:tcW w:w="4308" w:type="dxa"/>
          </w:tcPr>
          <w:p w:rsidR="00DB57BD" w:rsidRDefault="00DB57BD" w:rsidP="00631196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Реализация инновационных форм и передовых методов работы с использованием современных информационных технологий</w:t>
            </w:r>
          </w:p>
          <w:p w:rsidR="002B2C4A" w:rsidRPr="00DE4539" w:rsidRDefault="002B2C4A" w:rsidP="006311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DB57BD" w:rsidRPr="00DE4539" w:rsidRDefault="00DB57BD" w:rsidP="00631196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до 100</w:t>
            </w:r>
          </w:p>
        </w:tc>
      </w:tr>
      <w:tr w:rsidR="00DB57BD" w:rsidRPr="009E049C" w:rsidTr="000B7406">
        <w:tc>
          <w:tcPr>
            <w:tcW w:w="923" w:type="dxa"/>
          </w:tcPr>
          <w:p w:rsidR="00DB57BD" w:rsidRPr="00DE4539" w:rsidRDefault="00D979BB" w:rsidP="00444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77" w:type="dxa"/>
          </w:tcPr>
          <w:p w:rsidR="00DB57BD" w:rsidRPr="00DE4539" w:rsidRDefault="00DB57BD" w:rsidP="00631196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Участие в проектной деятельности</w:t>
            </w:r>
          </w:p>
        </w:tc>
        <w:tc>
          <w:tcPr>
            <w:tcW w:w="4308" w:type="dxa"/>
          </w:tcPr>
          <w:p w:rsidR="00DB57BD" w:rsidRPr="00DE4539" w:rsidRDefault="00DB57BD" w:rsidP="00631196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Написание проекта, гранта, разработка и реализация для привлечения дополнительных средств в бюджет учреждения</w:t>
            </w:r>
          </w:p>
        </w:tc>
        <w:tc>
          <w:tcPr>
            <w:tcW w:w="1554" w:type="dxa"/>
          </w:tcPr>
          <w:p w:rsidR="00DB57BD" w:rsidRPr="00DE4539" w:rsidRDefault="00DB57BD" w:rsidP="00631196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до 150</w:t>
            </w:r>
          </w:p>
        </w:tc>
      </w:tr>
      <w:tr w:rsidR="00DB57BD" w:rsidRPr="009E049C" w:rsidTr="000B7406">
        <w:tc>
          <w:tcPr>
            <w:tcW w:w="923" w:type="dxa"/>
          </w:tcPr>
          <w:p w:rsidR="00DB57BD" w:rsidRPr="00DE4539" w:rsidRDefault="00D979BB" w:rsidP="00444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77" w:type="dxa"/>
          </w:tcPr>
          <w:p w:rsidR="00DB57BD" w:rsidRPr="00DE4539" w:rsidRDefault="00DB57BD" w:rsidP="00631196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Участие в районный, областных, региональных, всероссийских конкурсах, семинарах, конференциях, фестивалях и т.д.</w:t>
            </w:r>
          </w:p>
        </w:tc>
        <w:tc>
          <w:tcPr>
            <w:tcW w:w="4308" w:type="dxa"/>
          </w:tcPr>
          <w:p w:rsidR="00DB57BD" w:rsidRPr="00DE4539" w:rsidRDefault="00DB57BD" w:rsidP="00631196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 xml:space="preserve">Подготовка доклада по теме, выступление. Защита проекта и презентации. </w:t>
            </w:r>
          </w:p>
        </w:tc>
        <w:tc>
          <w:tcPr>
            <w:tcW w:w="1554" w:type="dxa"/>
          </w:tcPr>
          <w:p w:rsidR="00DB57BD" w:rsidRPr="00DE4539" w:rsidRDefault="00DB57BD" w:rsidP="00631196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до 100</w:t>
            </w:r>
          </w:p>
        </w:tc>
      </w:tr>
      <w:tr w:rsidR="00DB57BD" w:rsidRPr="009E049C" w:rsidTr="000B7406">
        <w:tc>
          <w:tcPr>
            <w:tcW w:w="923" w:type="dxa"/>
          </w:tcPr>
          <w:p w:rsidR="00DB57BD" w:rsidRPr="00DE4539" w:rsidRDefault="00D979BB" w:rsidP="00444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77" w:type="dxa"/>
          </w:tcPr>
          <w:p w:rsidR="00DB57BD" w:rsidRPr="00DE4539" w:rsidRDefault="00DB57BD" w:rsidP="00631196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Организация районного конкурса, фестиваля, конференции</w:t>
            </w:r>
          </w:p>
        </w:tc>
        <w:tc>
          <w:tcPr>
            <w:tcW w:w="4308" w:type="dxa"/>
          </w:tcPr>
          <w:p w:rsidR="00DB57BD" w:rsidRPr="00DE4539" w:rsidRDefault="00DB57BD" w:rsidP="00631196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Подготовка сценария с определенной темой. Своевременное информирование специалистов и заинтересованных лиц. Проведение мероприятия.</w:t>
            </w:r>
          </w:p>
        </w:tc>
        <w:tc>
          <w:tcPr>
            <w:tcW w:w="1554" w:type="dxa"/>
          </w:tcPr>
          <w:p w:rsidR="00DB57BD" w:rsidRPr="00DE4539" w:rsidRDefault="00DB57BD" w:rsidP="00631196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до 100</w:t>
            </w:r>
          </w:p>
        </w:tc>
      </w:tr>
      <w:tr w:rsidR="00DB57BD" w:rsidRPr="009E049C" w:rsidTr="000B7406">
        <w:tc>
          <w:tcPr>
            <w:tcW w:w="923" w:type="dxa"/>
          </w:tcPr>
          <w:p w:rsidR="00DB57BD" w:rsidRPr="00DE4539" w:rsidRDefault="00D979BB" w:rsidP="00444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77" w:type="dxa"/>
          </w:tcPr>
          <w:p w:rsidR="00DB57BD" w:rsidRPr="00DE4539" w:rsidRDefault="00DB57BD" w:rsidP="00444E72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Участие в разработке нормативных и локальных актов  учреждения</w:t>
            </w:r>
          </w:p>
        </w:tc>
        <w:tc>
          <w:tcPr>
            <w:tcW w:w="4308" w:type="dxa"/>
          </w:tcPr>
          <w:p w:rsidR="00DB57BD" w:rsidRPr="00DE4539" w:rsidRDefault="00DB57BD" w:rsidP="00444E72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Разработка:</w:t>
            </w:r>
          </w:p>
          <w:p w:rsidR="00DB57BD" w:rsidRPr="00DE4539" w:rsidRDefault="00DB57BD" w:rsidP="00444E72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-положения о системе оплаты труда,</w:t>
            </w:r>
          </w:p>
          <w:p w:rsidR="00DB57BD" w:rsidRPr="00DE4539" w:rsidRDefault="00DB57BD" w:rsidP="00444E72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-коллективного договора,</w:t>
            </w:r>
          </w:p>
          <w:p w:rsidR="00DB57BD" w:rsidRPr="00DE4539" w:rsidRDefault="00DB57BD" w:rsidP="00444E72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-норм численности сотрудников</w:t>
            </w:r>
          </w:p>
        </w:tc>
        <w:tc>
          <w:tcPr>
            <w:tcW w:w="1554" w:type="dxa"/>
          </w:tcPr>
          <w:p w:rsidR="00DB57BD" w:rsidRPr="00DE4539" w:rsidRDefault="00DB57BD" w:rsidP="00444E72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до 100</w:t>
            </w:r>
          </w:p>
        </w:tc>
      </w:tr>
      <w:tr w:rsidR="00A90FA6" w:rsidRPr="009E049C" w:rsidTr="000B7406">
        <w:tc>
          <w:tcPr>
            <w:tcW w:w="923" w:type="dxa"/>
          </w:tcPr>
          <w:p w:rsidR="00A90FA6" w:rsidRPr="00DE4539" w:rsidRDefault="00D979BB" w:rsidP="00444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77" w:type="dxa"/>
          </w:tcPr>
          <w:p w:rsidR="00A90FA6" w:rsidRPr="00DE4539" w:rsidRDefault="00A90FA6" w:rsidP="00444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своевременного и правильного начисления и выплаты денежных сумм, причитающихся по договорам гражданско-правового характера</w:t>
            </w:r>
          </w:p>
        </w:tc>
        <w:tc>
          <w:tcPr>
            <w:tcW w:w="4308" w:type="dxa"/>
          </w:tcPr>
          <w:p w:rsidR="00A90FA6" w:rsidRPr="00DE4539" w:rsidRDefault="00111E7C" w:rsidP="00444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замечаний</w:t>
            </w:r>
          </w:p>
        </w:tc>
        <w:tc>
          <w:tcPr>
            <w:tcW w:w="1554" w:type="dxa"/>
          </w:tcPr>
          <w:p w:rsidR="00A90FA6" w:rsidRPr="00DE4539" w:rsidRDefault="00A90FA6" w:rsidP="00444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50</w:t>
            </w:r>
          </w:p>
        </w:tc>
      </w:tr>
      <w:tr w:rsidR="00111E7C" w:rsidRPr="009E049C" w:rsidTr="000B7406">
        <w:tc>
          <w:tcPr>
            <w:tcW w:w="923" w:type="dxa"/>
          </w:tcPr>
          <w:p w:rsidR="00111E7C" w:rsidRPr="00DE4539" w:rsidRDefault="00D979BB" w:rsidP="00444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77" w:type="dxa"/>
          </w:tcPr>
          <w:p w:rsidR="00111E7C" w:rsidRDefault="00111E7C" w:rsidP="00444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юбилейных мероприятий структурных подразделений и  участие  в них</w:t>
            </w:r>
          </w:p>
        </w:tc>
        <w:tc>
          <w:tcPr>
            <w:tcW w:w="4308" w:type="dxa"/>
          </w:tcPr>
          <w:p w:rsidR="00111E7C" w:rsidRDefault="00111E7C" w:rsidP="00AE0FFF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Подготовка сценария с определенной темой. Своевременное информирование специалистов и заинтересован</w:t>
            </w:r>
            <w:r>
              <w:rPr>
                <w:sz w:val="24"/>
                <w:szCs w:val="24"/>
              </w:rPr>
              <w:t>ных лиц. Проведение мероприятия участие в нем:</w:t>
            </w:r>
          </w:p>
          <w:p w:rsidR="00111E7C" w:rsidRDefault="00111E7C" w:rsidP="00111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-организация;</w:t>
            </w:r>
          </w:p>
          <w:p w:rsidR="00111E7C" w:rsidRPr="00DE4539" w:rsidRDefault="00111E7C" w:rsidP="00111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-участие.</w:t>
            </w:r>
          </w:p>
        </w:tc>
        <w:tc>
          <w:tcPr>
            <w:tcW w:w="1554" w:type="dxa"/>
          </w:tcPr>
          <w:p w:rsidR="00111E7C" w:rsidRDefault="00111E7C" w:rsidP="00444E72">
            <w:pPr>
              <w:jc w:val="both"/>
              <w:rPr>
                <w:sz w:val="24"/>
                <w:szCs w:val="24"/>
              </w:rPr>
            </w:pPr>
          </w:p>
          <w:p w:rsidR="00111E7C" w:rsidRDefault="00111E7C" w:rsidP="00444E72">
            <w:pPr>
              <w:jc w:val="both"/>
              <w:rPr>
                <w:sz w:val="24"/>
                <w:szCs w:val="24"/>
              </w:rPr>
            </w:pPr>
          </w:p>
          <w:p w:rsidR="00111E7C" w:rsidRDefault="00111E7C" w:rsidP="00444E72">
            <w:pPr>
              <w:jc w:val="both"/>
              <w:rPr>
                <w:sz w:val="24"/>
                <w:szCs w:val="24"/>
              </w:rPr>
            </w:pPr>
          </w:p>
          <w:p w:rsidR="00111E7C" w:rsidRDefault="00111E7C" w:rsidP="00444E72">
            <w:pPr>
              <w:jc w:val="both"/>
              <w:rPr>
                <w:sz w:val="24"/>
                <w:szCs w:val="24"/>
              </w:rPr>
            </w:pPr>
          </w:p>
          <w:p w:rsidR="00111E7C" w:rsidRDefault="00111E7C" w:rsidP="00444E72">
            <w:pPr>
              <w:jc w:val="both"/>
              <w:rPr>
                <w:sz w:val="24"/>
                <w:szCs w:val="24"/>
              </w:rPr>
            </w:pPr>
          </w:p>
          <w:p w:rsidR="00111E7C" w:rsidRDefault="00111E7C" w:rsidP="00444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85</w:t>
            </w:r>
          </w:p>
          <w:p w:rsidR="00111E7C" w:rsidRDefault="00111E7C" w:rsidP="00444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50</w:t>
            </w:r>
          </w:p>
        </w:tc>
      </w:tr>
      <w:tr w:rsidR="00111E7C" w:rsidRPr="009E049C" w:rsidTr="000B7406">
        <w:tc>
          <w:tcPr>
            <w:tcW w:w="10562" w:type="dxa"/>
            <w:gridSpan w:val="4"/>
          </w:tcPr>
          <w:p w:rsidR="00111E7C" w:rsidRDefault="00111E7C" w:rsidP="00A84409">
            <w:pPr>
              <w:jc w:val="center"/>
              <w:rPr>
                <w:b/>
                <w:sz w:val="24"/>
                <w:szCs w:val="24"/>
              </w:rPr>
            </w:pPr>
            <w:r w:rsidRPr="00DE4539">
              <w:rPr>
                <w:b/>
                <w:sz w:val="24"/>
                <w:szCs w:val="24"/>
              </w:rPr>
              <w:t>Вспомогательный персонал</w:t>
            </w:r>
          </w:p>
          <w:p w:rsidR="009D6716" w:rsidRPr="00DE4539" w:rsidRDefault="009D6716" w:rsidP="00A844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1E7C" w:rsidRPr="009E049C" w:rsidTr="000B7406">
        <w:tc>
          <w:tcPr>
            <w:tcW w:w="923" w:type="dxa"/>
          </w:tcPr>
          <w:p w:rsidR="00111E7C" w:rsidRPr="00DE4539" w:rsidRDefault="00111E7C" w:rsidP="00444E72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777" w:type="dxa"/>
          </w:tcPr>
          <w:p w:rsidR="00111E7C" w:rsidRPr="00DE4539" w:rsidRDefault="00111E7C" w:rsidP="00444E72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Уборщик 1 разряда:</w:t>
            </w:r>
          </w:p>
          <w:p w:rsidR="00111E7C" w:rsidRPr="00DE4539" w:rsidRDefault="00111E7C" w:rsidP="00444E72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Участие в текущем, косметическом ремонте</w:t>
            </w:r>
          </w:p>
        </w:tc>
        <w:tc>
          <w:tcPr>
            <w:tcW w:w="4308" w:type="dxa"/>
          </w:tcPr>
          <w:p w:rsidR="00111E7C" w:rsidRPr="00DE4539" w:rsidRDefault="00111E7C" w:rsidP="00444E72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-Увеличение объема работы по уборке помещений после ремонта.</w:t>
            </w:r>
          </w:p>
          <w:p w:rsidR="00111E7C" w:rsidRPr="00DE4539" w:rsidRDefault="00111E7C" w:rsidP="00444E72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-непосредственное участие в работах по ремонту помещений.</w:t>
            </w:r>
          </w:p>
        </w:tc>
        <w:tc>
          <w:tcPr>
            <w:tcW w:w="1554" w:type="dxa"/>
          </w:tcPr>
          <w:p w:rsidR="00111E7C" w:rsidRPr="00DE4539" w:rsidRDefault="00111E7C" w:rsidP="00444E72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до 100</w:t>
            </w:r>
          </w:p>
        </w:tc>
      </w:tr>
      <w:tr w:rsidR="00111E7C" w:rsidRPr="009E049C" w:rsidTr="000B7406">
        <w:tc>
          <w:tcPr>
            <w:tcW w:w="923" w:type="dxa"/>
          </w:tcPr>
          <w:p w:rsidR="00111E7C" w:rsidRPr="00DE4539" w:rsidRDefault="00111E7C" w:rsidP="00444E72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2</w:t>
            </w:r>
          </w:p>
        </w:tc>
        <w:tc>
          <w:tcPr>
            <w:tcW w:w="3777" w:type="dxa"/>
          </w:tcPr>
          <w:p w:rsidR="00111E7C" w:rsidRPr="00DE4539" w:rsidRDefault="00111E7C" w:rsidP="00444E72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Уборщик 1 разряда, подсобный рабочий 4 разряда</w:t>
            </w:r>
            <w:r>
              <w:rPr>
                <w:sz w:val="24"/>
                <w:szCs w:val="24"/>
              </w:rPr>
              <w:t>, кочегар 2 разряда</w:t>
            </w:r>
            <w:r w:rsidRPr="00DE4539">
              <w:rPr>
                <w:sz w:val="24"/>
                <w:szCs w:val="24"/>
              </w:rPr>
              <w:t>:</w:t>
            </w:r>
          </w:p>
          <w:p w:rsidR="00111E7C" w:rsidRPr="00DE4539" w:rsidRDefault="00111E7C" w:rsidP="00444E72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Выполнение работы не входящей в должностные обязанности</w:t>
            </w:r>
          </w:p>
        </w:tc>
        <w:tc>
          <w:tcPr>
            <w:tcW w:w="4308" w:type="dxa"/>
          </w:tcPr>
          <w:p w:rsidR="00111E7C" w:rsidRPr="00DE4539" w:rsidRDefault="00111E7C" w:rsidP="00631196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Качественное и своевременное выполнение задания руководителя</w:t>
            </w:r>
          </w:p>
        </w:tc>
        <w:tc>
          <w:tcPr>
            <w:tcW w:w="1554" w:type="dxa"/>
          </w:tcPr>
          <w:p w:rsidR="00111E7C" w:rsidRPr="00DE4539" w:rsidRDefault="00111E7C" w:rsidP="00444E72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до 100</w:t>
            </w:r>
          </w:p>
        </w:tc>
      </w:tr>
      <w:tr w:rsidR="00111E7C" w:rsidRPr="009E049C" w:rsidTr="000B7406">
        <w:tc>
          <w:tcPr>
            <w:tcW w:w="923" w:type="dxa"/>
          </w:tcPr>
          <w:p w:rsidR="00111E7C" w:rsidRPr="00DE4539" w:rsidRDefault="00111E7C" w:rsidP="00AE0F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</w:tcPr>
          <w:p w:rsidR="00111E7C" w:rsidRDefault="00111E7C" w:rsidP="00AE0F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юбилейных мероприятий структурных подразделений и  участие  в них</w:t>
            </w:r>
          </w:p>
        </w:tc>
        <w:tc>
          <w:tcPr>
            <w:tcW w:w="4308" w:type="dxa"/>
          </w:tcPr>
          <w:p w:rsidR="00111E7C" w:rsidRDefault="00111E7C" w:rsidP="00AE0FFF">
            <w:pPr>
              <w:jc w:val="both"/>
              <w:rPr>
                <w:sz w:val="24"/>
                <w:szCs w:val="24"/>
              </w:rPr>
            </w:pPr>
            <w:r w:rsidRPr="00DE4539">
              <w:rPr>
                <w:sz w:val="24"/>
                <w:szCs w:val="24"/>
              </w:rPr>
              <w:t>Подготовка сценария с определенной темой. Своевременное информирование специалистов и заинтересован</w:t>
            </w:r>
            <w:r>
              <w:rPr>
                <w:sz w:val="24"/>
                <w:szCs w:val="24"/>
              </w:rPr>
              <w:t>ных лиц. Проведение мероприятия участие в нем:</w:t>
            </w:r>
          </w:p>
          <w:p w:rsidR="00111E7C" w:rsidRDefault="00111E7C" w:rsidP="00AE0F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-организация;</w:t>
            </w:r>
          </w:p>
          <w:p w:rsidR="00111E7C" w:rsidRPr="00DE4539" w:rsidRDefault="00111E7C" w:rsidP="00AE0F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-участие.</w:t>
            </w:r>
          </w:p>
        </w:tc>
        <w:tc>
          <w:tcPr>
            <w:tcW w:w="1554" w:type="dxa"/>
          </w:tcPr>
          <w:p w:rsidR="00111E7C" w:rsidRDefault="00111E7C" w:rsidP="00AE0FFF">
            <w:pPr>
              <w:jc w:val="both"/>
              <w:rPr>
                <w:sz w:val="24"/>
                <w:szCs w:val="24"/>
              </w:rPr>
            </w:pPr>
          </w:p>
          <w:p w:rsidR="00111E7C" w:rsidRDefault="00111E7C" w:rsidP="00AE0FFF">
            <w:pPr>
              <w:jc w:val="both"/>
              <w:rPr>
                <w:sz w:val="24"/>
                <w:szCs w:val="24"/>
              </w:rPr>
            </w:pPr>
          </w:p>
          <w:p w:rsidR="00111E7C" w:rsidRDefault="00111E7C" w:rsidP="00AE0FFF">
            <w:pPr>
              <w:jc w:val="both"/>
              <w:rPr>
                <w:sz w:val="24"/>
                <w:szCs w:val="24"/>
              </w:rPr>
            </w:pPr>
          </w:p>
          <w:p w:rsidR="00111E7C" w:rsidRDefault="00111E7C" w:rsidP="00AE0FFF">
            <w:pPr>
              <w:jc w:val="both"/>
              <w:rPr>
                <w:sz w:val="24"/>
                <w:szCs w:val="24"/>
              </w:rPr>
            </w:pPr>
          </w:p>
          <w:p w:rsidR="00111E7C" w:rsidRDefault="00111E7C" w:rsidP="00AE0FFF">
            <w:pPr>
              <w:jc w:val="both"/>
              <w:rPr>
                <w:sz w:val="24"/>
                <w:szCs w:val="24"/>
              </w:rPr>
            </w:pPr>
          </w:p>
          <w:p w:rsidR="00111E7C" w:rsidRDefault="00111E7C" w:rsidP="00AE0F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85</w:t>
            </w:r>
          </w:p>
          <w:p w:rsidR="00111E7C" w:rsidRDefault="00111E7C" w:rsidP="00AE0F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50</w:t>
            </w:r>
          </w:p>
        </w:tc>
      </w:tr>
    </w:tbl>
    <w:p w:rsidR="00D754D3" w:rsidRPr="009E049C" w:rsidRDefault="00D754D3" w:rsidP="00444E72">
      <w:pPr>
        <w:ind w:firstLine="540"/>
        <w:jc w:val="both"/>
        <w:rPr>
          <w:color w:val="FF0000"/>
          <w:sz w:val="24"/>
          <w:szCs w:val="24"/>
        </w:rPr>
      </w:pPr>
    </w:p>
    <w:p w:rsidR="006543D0" w:rsidRPr="009E049C" w:rsidRDefault="006543D0" w:rsidP="00444E72">
      <w:pPr>
        <w:ind w:firstLine="540"/>
        <w:jc w:val="both"/>
        <w:rPr>
          <w:color w:val="FF0000"/>
          <w:sz w:val="24"/>
          <w:szCs w:val="24"/>
        </w:rPr>
      </w:pPr>
    </w:p>
    <w:p w:rsidR="00444E72" w:rsidRPr="00DE4539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539">
        <w:rPr>
          <w:rFonts w:ascii="Times New Roman" w:hAnsi="Times New Roman" w:cs="Times New Roman"/>
          <w:sz w:val="24"/>
          <w:szCs w:val="24"/>
        </w:rPr>
        <w:t>Размер премиальной выплаты по итогам работы может быть снижен:</w:t>
      </w:r>
    </w:p>
    <w:p w:rsidR="006527A8" w:rsidRPr="00DE4539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539">
        <w:rPr>
          <w:rFonts w:ascii="Times New Roman" w:hAnsi="Times New Roman" w:cs="Times New Roman"/>
          <w:sz w:val="24"/>
          <w:szCs w:val="24"/>
        </w:rPr>
        <w:t xml:space="preserve">Конкретные предельные (максимальные) размеры снижения премиальных выплат по итогам работы могут быть определены дифференцированно в зависимости от оснований снижения размера премиальных выплат по итогам работы. </w:t>
      </w:r>
    </w:p>
    <w:p w:rsidR="009E049C" w:rsidRPr="00DE4539" w:rsidRDefault="009E049C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0"/>
        <w:gridCol w:w="7408"/>
        <w:gridCol w:w="1944"/>
      </w:tblGrid>
      <w:tr w:rsidR="006527A8" w:rsidRPr="009E049C" w:rsidTr="00AA2A35">
        <w:tc>
          <w:tcPr>
            <w:tcW w:w="1242" w:type="dxa"/>
          </w:tcPr>
          <w:p w:rsidR="006527A8" w:rsidRPr="009E049C" w:rsidRDefault="006527A8" w:rsidP="00AA2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655" w:type="dxa"/>
          </w:tcPr>
          <w:p w:rsidR="006527A8" w:rsidRPr="009E049C" w:rsidRDefault="006527A8" w:rsidP="00AA2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Наименование условия снижения премиальной выплаты</w:t>
            </w:r>
          </w:p>
        </w:tc>
        <w:tc>
          <w:tcPr>
            <w:tcW w:w="1978" w:type="dxa"/>
          </w:tcPr>
          <w:p w:rsidR="006527A8" w:rsidRPr="009E049C" w:rsidRDefault="006527A8" w:rsidP="00AA2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Размер снижения (%)</w:t>
            </w:r>
          </w:p>
        </w:tc>
      </w:tr>
      <w:tr w:rsidR="006527A8" w:rsidRPr="009E049C" w:rsidTr="00AA2A35">
        <w:tc>
          <w:tcPr>
            <w:tcW w:w="1242" w:type="dxa"/>
          </w:tcPr>
          <w:p w:rsidR="006527A8" w:rsidRPr="009E049C" w:rsidRDefault="004F50EB" w:rsidP="00AA2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4F50EB" w:rsidRPr="009E049C" w:rsidRDefault="004F50EB" w:rsidP="00A858D9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за невыполнение или ненадлежащее выполнение работником должностных обязанностей, предусмотренных должностной инструкцией;</w:t>
            </w:r>
          </w:p>
          <w:p w:rsidR="006527A8" w:rsidRPr="009E049C" w:rsidRDefault="006527A8" w:rsidP="00A858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527A8" w:rsidRPr="009E049C" w:rsidRDefault="0035564B" w:rsidP="009E04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49C" w:rsidRPr="009E04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о 50</w:t>
            </w:r>
          </w:p>
        </w:tc>
      </w:tr>
      <w:tr w:rsidR="006527A8" w:rsidRPr="009E049C" w:rsidTr="00AA2A35">
        <w:tc>
          <w:tcPr>
            <w:tcW w:w="1242" w:type="dxa"/>
          </w:tcPr>
          <w:p w:rsidR="006527A8" w:rsidRPr="009E049C" w:rsidRDefault="004F50EB" w:rsidP="00AA2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4F50EB" w:rsidRPr="009E049C" w:rsidRDefault="004F50EB" w:rsidP="00A858D9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за невыполнение или несвоевременное выполнение работником приказов, поручений (указаний) руководителя муниципального учреждения, непосредственного руководителя работника, если их выполнение относится к должностным обязанностям работника;</w:t>
            </w:r>
          </w:p>
          <w:p w:rsidR="006527A8" w:rsidRPr="009E049C" w:rsidRDefault="006527A8" w:rsidP="00A858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527A8" w:rsidRPr="009E049C" w:rsidRDefault="009E049C" w:rsidP="00AA2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</w:tr>
      <w:tr w:rsidR="006527A8" w:rsidRPr="009E049C" w:rsidTr="00AA2A35">
        <w:tc>
          <w:tcPr>
            <w:tcW w:w="1242" w:type="dxa"/>
          </w:tcPr>
          <w:p w:rsidR="006527A8" w:rsidRPr="009E049C" w:rsidRDefault="004F50EB" w:rsidP="00AA2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4F50EB" w:rsidRPr="009E049C" w:rsidRDefault="004F50EB" w:rsidP="00A858D9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за невыполнение мероприятий, предусмотренных планом работы муниципального учреждения;</w:t>
            </w:r>
          </w:p>
          <w:p w:rsidR="006527A8" w:rsidRPr="009E049C" w:rsidRDefault="006527A8" w:rsidP="00A858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527A8" w:rsidRPr="009E049C" w:rsidRDefault="009E049C" w:rsidP="00AA2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</w:tr>
      <w:tr w:rsidR="006527A8" w:rsidRPr="009E049C" w:rsidTr="00AA2A35">
        <w:tc>
          <w:tcPr>
            <w:tcW w:w="1242" w:type="dxa"/>
          </w:tcPr>
          <w:p w:rsidR="006527A8" w:rsidRPr="009E049C" w:rsidRDefault="004F50EB" w:rsidP="00AA2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4F50EB" w:rsidRPr="009E049C" w:rsidRDefault="004F50EB" w:rsidP="00A858D9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за нарушение требований охраны труда и (или) требований пожарной безопасности, гражданской обороны;</w:t>
            </w:r>
          </w:p>
          <w:p w:rsidR="006527A8" w:rsidRPr="009E049C" w:rsidRDefault="006527A8" w:rsidP="00A858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527A8" w:rsidRPr="009E049C" w:rsidRDefault="009E049C" w:rsidP="009E04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до 70</w:t>
            </w:r>
          </w:p>
        </w:tc>
      </w:tr>
      <w:tr w:rsidR="006527A8" w:rsidRPr="009E049C" w:rsidTr="00AA2A35">
        <w:tc>
          <w:tcPr>
            <w:tcW w:w="1242" w:type="dxa"/>
          </w:tcPr>
          <w:p w:rsidR="006527A8" w:rsidRPr="009E049C" w:rsidRDefault="004F50EB" w:rsidP="00AA2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4F50EB" w:rsidRPr="009E049C" w:rsidRDefault="004F50EB" w:rsidP="00A858D9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при применении к работнику дисциплинарного взыскания в премируемом периоде, за исключением случаев применения к работнику дисциплинарных взысканий, являющихся в соответствии с настоящим пунктом, основанием для не начисления премиальной выплаты;</w:t>
            </w:r>
          </w:p>
          <w:p w:rsidR="006527A8" w:rsidRPr="009E049C" w:rsidRDefault="006527A8" w:rsidP="00A858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527A8" w:rsidRPr="009E049C" w:rsidRDefault="009E049C" w:rsidP="009E04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до 70</w:t>
            </w:r>
          </w:p>
        </w:tc>
      </w:tr>
      <w:tr w:rsidR="006527A8" w:rsidRPr="009E049C" w:rsidTr="00AA2A35">
        <w:tc>
          <w:tcPr>
            <w:tcW w:w="1242" w:type="dxa"/>
          </w:tcPr>
          <w:p w:rsidR="006527A8" w:rsidRPr="009E049C" w:rsidRDefault="004F50EB" w:rsidP="00AA2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4F50EB" w:rsidRPr="009E049C" w:rsidRDefault="004F50EB" w:rsidP="00A858D9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при применении к работнику административного наказания за административное правонарушение в премируемом периоде, связанное с выполнением трудовых обязанностей работника;</w:t>
            </w:r>
          </w:p>
          <w:p w:rsidR="006527A8" w:rsidRPr="009E049C" w:rsidRDefault="006527A8" w:rsidP="00A858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527A8" w:rsidRPr="009E049C" w:rsidRDefault="009E049C" w:rsidP="009E04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до 70</w:t>
            </w:r>
          </w:p>
        </w:tc>
      </w:tr>
      <w:tr w:rsidR="006527A8" w:rsidRPr="009E049C" w:rsidTr="00AA2A35">
        <w:tc>
          <w:tcPr>
            <w:tcW w:w="1242" w:type="dxa"/>
          </w:tcPr>
          <w:p w:rsidR="006527A8" w:rsidRPr="009E049C" w:rsidRDefault="004F50EB" w:rsidP="00AA2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4F50EB" w:rsidRPr="009E049C" w:rsidRDefault="004F50EB" w:rsidP="00A858D9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при применении мер материальной ответственности в отношении работника в премируемом периоде.</w:t>
            </w:r>
          </w:p>
          <w:p w:rsidR="006527A8" w:rsidRPr="009E049C" w:rsidRDefault="006527A8" w:rsidP="00A858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527A8" w:rsidRPr="009E049C" w:rsidRDefault="009E049C" w:rsidP="00AA2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C"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</w:tr>
    </w:tbl>
    <w:p w:rsidR="004F50EB" w:rsidRPr="009E049C" w:rsidRDefault="004F50EB" w:rsidP="004F50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49C">
        <w:rPr>
          <w:rFonts w:ascii="Times New Roman" w:hAnsi="Times New Roman" w:cs="Times New Roman"/>
          <w:sz w:val="24"/>
          <w:szCs w:val="24"/>
        </w:rPr>
        <w:t xml:space="preserve">Предельный (максимальный) размер снижения премиальной выплаты по итогам работы </w:t>
      </w:r>
      <w:r w:rsidRPr="009E049C">
        <w:rPr>
          <w:rFonts w:ascii="Times New Roman" w:hAnsi="Times New Roman" w:cs="Times New Roman"/>
          <w:sz w:val="24"/>
          <w:szCs w:val="24"/>
        </w:rPr>
        <w:lastRenderedPageBreak/>
        <w:t>составляет 70 процентов суммы премиальной выплаты.</w:t>
      </w:r>
    </w:p>
    <w:p w:rsidR="006527A8" w:rsidRPr="009E049C" w:rsidRDefault="006527A8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4E72" w:rsidRPr="009E049C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49C">
        <w:rPr>
          <w:rFonts w:ascii="Times New Roman" w:hAnsi="Times New Roman" w:cs="Times New Roman"/>
          <w:sz w:val="24"/>
          <w:szCs w:val="24"/>
        </w:rPr>
        <w:t>Премиальная выплата по итогам работы не начисляется:</w:t>
      </w:r>
    </w:p>
    <w:p w:rsidR="00444E72" w:rsidRPr="009E049C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49C">
        <w:rPr>
          <w:rFonts w:ascii="Times New Roman" w:hAnsi="Times New Roman" w:cs="Times New Roman"/>
          <w:sz w:val="24"/>
          <w:szCs w:val="24"/>
        </w:rPr>
        <w:t xml:space="preserve">при применении к работнику дисциплинарного взыскания за дисциплинарные проступки, предусмотренные </w:t>
      </w:r>
      <w:hyperlink r:id="rId8" w:tooltip="&quot;Трудовой кодекс Российской Федерации&quot; от 30.12.2001 N 197-ФЗ (ред. от 31.12.2014){КонсультантПлюс}" w:history="1">
        <w:r w:rsidRPr="009E049C">
          <w:rPr>
            <w:rFonts w:ascii="Times New Roman" w:hAnsi="Times New Roman" w:cs="Times New Roman"/>
            <w:sz w:val="24"/>
            <w:szCs w:val="24"/>
          </w:rPr>
          <w:t>пунктами 6</w:t>
        </w:r>
      </w:hyperlink>
      <w:r w:rsidRPr="009E049C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tooltip="&quot;Трудовой кодекс Российской Федерации&quot; от 30.12.2001 N 197-ФЗ (ред. от 31.12.2014){КонсультантПлюс}" w:history="1">
        <w:r w:rsidRPr="009E049C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9E049C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tooltip="&quot;Трудовой кодекс Российской Федерации&quot; от 30.12.2001 N 197-ФЗ (ред. от 31.12.2014){КонсультантПлюс}" w:history="1">
        <w:r w:rsidRPr="009E049C">
          <w:rPr>
            <w:rFonts w:ascii="Times New Roman" w:hAnsi="Times New Roman" w:cs="Times New Roman"/>
            <w:sz w:val="24"/>
            <w:szCs w:val="24"/>
          </w:rPr>
          <w:t>7.1</w:t>
        </w:r>
      </w:hyperlink>
      <w:r w:rsidRPr="009E049C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tooltip="&quot;Трудовой кодекс Российской Федерации&quot; от 30.12.2001 N 197-ФЗ (ред. от 31.12.2014){КонсультантПлюс}" w:history="1">
        <w:r w:rsidRPr="009E049C">
          <w:rPr>
            <w:rFonts w:ascii="Times New Roman" w:hAnsi="Times New Roman" w:cs="Times New Roman"/>
            <w:sz w:val="24"/>
            <w:szCs w:val="24"/>
          </w:rPr>
          <w:t>11 части первой статьи 81</w:t>
        </w:r>
      </w:hyperlink>
      <w:r w:rsidRPr="009E049C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Федерации;</w:t>
      </w:r>
    </w:p>
    <w:p w:rsidR="00444E72" w:rsidRPr="009E049C" w:rsidRDefault="00444E72" w:rsidP="00444E72">
      <w:pPr>
        <w:ind w:firstLine="540"/>
        <w:jc w:val="both"/>
        <w:rPr>
          <w:sz w:val="24"/>
          <w:szCs w:val="24"/>
        </w:rPr>
      </w:pPr>
      <w:r w:rsidRPr="009E049C">
        <w:rPr>
          <w:sz w:val="24"/>
          <w:szCs w:val="24"/>
        </w:rPr>
        <w:t xml:space="preserve">при прекращении трудового договора с работником по основаниям, предусмотренным </w:t>
      </w:r>
      <w:hyperlink r:id="rId12" w:tooltip="&quot;Трудовой кодекс Российской Федерации&quot; от 30.12.2001 N 197-ФЗ (ред. от 31.12.2014){КонсультантПлюс}" w:history="1">
        <w:r w:rsidRPr="009E049C">
          <w:rPr>
            <w:sz w:val="24"/>
            <w:szCs w:val="24"/>
          </w:rPr>
          <w:t>пунктами 5</w:t>
        </w:r>
      </w:hyperlink>
      <w:r w:rsidRPr="009E049C">
        <w:rPr>
          <w:sz w:val="24"/>
          <w:szCs w:val="24"/>
        </w:rPr>
        <w:t xml:space="preserve"> - </w:t>
      </w:r>
      <w:hyperlink r:id="rId13" w:tooltip="&quot;Трудовой кодекс Российской Федерации&quot; от 30.12.2001 N 197-ФЗ (ред. от 31.12.2014){КонсультантПлюс}" w:history="1">
        <w:r w:rsidRPr="009E049C">
          <w:rPr>
            <w:sz w:val="24"/>
            <w:szCs w:val="24"/>
          </w:rPr>
          <w:t>11 части первой статьи 81</w:t>
        </w:r>
      </w:hyperlink>
      <w:r w:rsidRPr="009E049C">
        <w:rPr>
          <w:sz w:val="24"/>
          <w:szCs w:val="24"/>
        </w:rPr>
        <w:t xml:space="preserve"> Трудового кодекса Российской Федерации.</w:t>
      </w:r>
    </w:p>
    <w:p w:rsidR="00444E72" w:rsidRPr="009E049C" w:rsidRDefault="00652ACC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49C">
        <w:rPr>
          <w:rFonts w:ascii="Times New Roman" w:hAnsi="Times New Roman" w:cs="Times New Roman"/>
          <w:sz w:val="24"/>
          <w:szCs w:val="24"/>
        </w:rPr>
        <w:t>В приказах руководителя</w:t>
      </w:r>
      <w:r w:rsidR="00444E72" w:rsidRPr="009E049C">
        <w:rPr>
          <w:rFonts w:ascii="Times New Roman" w:hAnsi="Times New Roman" w:cs="Times New Roman"/>
          <w:sz w:val="24"/>
          <w:szCs w:val="24"/>
        </w:rPr>
        <w:t xml:space="preserve">  учреждени</w:t>
      </w:r>
      <w:r w:rsidRPr="009E049C">
        <w:rPr>
          <w:rFonts w:ascii="Times New Roman" w:hAnsi="Times New Roman" w:cs="Times New Roman"/>
          <w:sz w:val="24"/>
          <w:szCs w:val="24"/>
        </w:rPr>
        <w:t>я</w:t>
      </w:r>
      <w:r w:rsidR="00444E72" w:rsidRPr="009E049C">
        <w:rPr>
          <w:rFonts w:ascii="Times New Roman" w:hAnsi="Times New Roman" w:cs="Times New Roman"/>
          <w:sz w:val="24"/>
          <w:szCs w:val="24"/>
        </w:rPr>
        <w:t xml:space="preserve"> о снижении размеров премиальных выплат по итогам работы или их не</w:t>
      </w:r>
      <w:r w:rsidRPr="009E049C">
        <w:rPr>
          <w:rFonts w:ascii="Times New Roman" w:hAnsi="Times New Roman" w:cs="Times New Roman"/>
          <w:sz w:val="24"/>
          <w:szCs w:val="24"/>
        </w:rPr>
        <w:t xml:space="preserve"> </w:t>
      </w:r>
      <w:r w:rsidR="00444E72" w:rsidRPr="009E049C">
        <w:rPr>
          <w:rFonts w:ascii="Times New Roman" w:hAnsi="Times New Roman" w:cs="Times New Roman"/>
          <w:sz w:val="24"/>
          <w:szCs w:val="24"/>
        </w:rPr>
        <w:t>начислении указываются причины снижения размеров или не начисления.</w:t>
      </w:r>
    </w:p>
    <w:p w:rsidR="00652ACC" w:rsidRPr="009E049C" w:rsidRDefault="0079674E" w:rsidP="00444E72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9E049C">
        <w:rPr>
          <w:rFonts w:ascii="Times New Roman" w:hAnsi="Times New Roman" w:cs="Times New Roman"/>
          <w:sz w:val="24"/>
          <w:szCs w:val="24"/>
        </w:rPr>
        <w:t>на суммы премиальных выплат производится начисление</w:t>
      </w:r>
      <w:r w:rsidRPr="009E049C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9E049C">
        <w:rPr>
          <w:rFonts w:ascii="Times New Roman" w:hAnsi="Times New Roman" w:cs="Times New Roman"/>
          <w:sz w:val="24"/>
          <w:szCs w:val="24"/>
        </w:rPr>
        <w:t>районных коэффициентов  и процентных надбавок к заработной плате работникам, работающим в районах крайнего севера и приравненных к ним местностях</w:t>
      </w:r>
    </w:p>
    <w:p w:rsidR="0079674E" w:rsidRDefault="0079674E" w:rsidP="0079674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4539" w:rsidRDefault="0079674E" w:rsidP="0079674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63119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79674E" w:rsidRPr="00631196" w:rsidRDefault="0079674E" w:rsidP="00DE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19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44E72" w:rsidRPr="00631196">
        <w:rPr>
          <w:rFonts w:ascii="Times New Roman" w:hAnsi="Times New Roman" w:cs="Times New Roman"/>
          <w:b/>
          <w:sz w:val="24"/>
          <w:szCs w:val="24"/>
        </w:rPr>
        <w:t>Персональный повышающий коэффициент</w:t>
      </w:r>
    </w:p>
    <w:p w:rsidR="0079674E" w:rsidRPr="00631196" w:rsidRDefault="00444E72" w:rsidP="00DE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196">
        <w:rPr>
          <w:rFonts w:ascii="Times New Roman" w:hAnsi="Times New Roman" w:cs="Times New Roman"/>
          <w:b/>
          <w:sz w:val="24"/>
          <w:szCs w:val="24"/>
        </w:rPr>
        <w:t>за интенсивность и высокие результаты работы</w:t>
      </w:r>
    </w:p>
    <w:p w:rsidR="0079674E" w:rsidRPr="00631196" w:rsidRDefault="0079674E" w:rsidP="00796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674E" w:rsidRPr="00631196" w:rsidRDefault="0079674E" w:rsidP="00796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4E72" w:rsidRPr="00631196" w:rsidRDefault="0079674E" w:rsidP="00796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1196">
        <w:rPr>
          <w:rFonts w:ascii="Times New Roman" w:hAnsi="Times New Roman" w:cs="Times New Roman"/>
          <w:sz w:val="24"/>
          <w:szCs w:val="24"/>
        </w:rPr>
        <w:t xml:space="preserve">Персональный повышающий коэффициент  за интенсивность и высокие результаты работы  </w:t>
      </w:r>
      <w:r w:rsidR="00444E72" w:rsidRPr="00631196">
        <w:rPr>
          <w:rFonts w:ascii="Times New Roman" w:hAnsi="Times New Roman" w:cs="Times New Roman"/>
          <w:sz w:val="24"/>
          <w:szCs w:val="24"/>
        </w:rPr>
        <w:t>устанавливаются работникам с целью их поощрения за достижение показателей и критериев эффективности их деятельности за расчетный период - календарный месяц.</w:t>
      </w:r>
    </w:p>
    <w:p w:rsidR="00444E72" w:rsidRPr="00631196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1196">
        <w:rPr>
          <w:rFonts w:ascii="Times New Roman" w:hAnsi="Times New Roman" w:cs="Times New Roman"/>
          <w:sz w:val="24"/>
          <w:szCs w:val="24"/>
        </w:rPr>
        <w:t>Основанием для начисления персонального повышающего коэффициента за интенсивность и высокие результаты работы является достижение показателей и критериев эффективности деятельности работников.</w:t>
      </w:r>
    </w:p>
    <w:p w:rsidR="00516AA5" w:rsidRPr="00631196" w:rsidRDefault="00516AA5" w:rsidP="00516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1196">
        <w:rPr>
          <w:rFonts w:ascii="Times New Roman" w:hAnsi="Times New Roman" w:cs="Times New Roman"/>
          <w:sz w:val="24"/>
          <w:szCs w:val="24"/>
        </w:rPr>
        <w:t>Показатели и критерии эффективности деятельности работников определяются в баллах за расчетный период.</w:t>
      </w:r>
    </w:p>
    <w:p w:rsidR="00FC6EB3" w:rsidRPr="00FC6EB3" w:rsidRDefault="00FC62C4" w:rsidP="00FC6E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1196">
        <w:rPr>
          <w:rFonts w:ascii="Times New Roman" w:hAnsi="Times New Roman" w:cs="Times New Roman"/>
          <w:sz w:val="24"/>
          <w:szCs w:val="24"/>
        </w:rPr>
        <w:t>Размеры персонального повышающего коэффициента за интенсивность и высокие результаты работы определяются исходя из количества баллов, полученных каждым работником в расчетном периоде</w:t>
      </w:r>
      <w:r w:rsidR="00631196" w:rsidRPr="00631196">
        <w:rPr>
          <w:rFonts w:ascii="Times New Roman" w:hAnsi="Times New Roman" w:cs="Times New Roman"/>
          <w:sz w:val="24"/>
          <w:szCs w:val="24"/>
        </w:rPr>
        <w:t>.</w:t>
      </w:r>
      <w:r w:rsidR="00FC6EB3" w:rsidRPr="00FC6EB3">
        <w:rPr>
          <w:b/>
          <w:sz w:val="28"/>
          <w:szCs w:val="28"/>
        </w:rPr>
        <w:t xml:space="preserve"> </w:t>
      </w:r>
      <w:r w:rsidR="00FC6EB3" w:rsidRPr="00FC6EB3">
        <w:rPr>
          <w:rFonts w:ascii="Times New Roman" w:hAnsi="Times New Roman" w:cs="Times New Roman"/>
          <w:sz w:val="24"/>
          <w:szCs w:val="24"/>
        </w:rPr>
        <w:t>размер повышающего коэффициента – от 1,0 до 3,0.</w:t>
      </w:r>
    </w:p>
    <w:p w:rsidR="00FC62C4" w:rsidRDefault="00FC62C4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CDF" w:rsidRDefault="00067CDF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исполнительской дисциплины работников:</w:t>
      </w:r>
    </w:p>
    <w:p w:rsidR="00067CDF" w:rsidRPr="00A858D9" w:rsidRDefault="00067CDF" w:rsidP="00067CDF">
      <w:pPr>
        <w:jc w:val="center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9A4CA9" w:rsidRPr="009A4CA9">
        <w:rPr>
          <w:b/>
          <w:sz w:val="24"/>
          <w:szCs w:val="24"/>
        </w:rPr>
        <w:t xml:space="preserve">Заместителя </w:t>
      </w:r>
      <w:r w:rsidR="009A4CA9">
        <w:rPr>
          <w:b/>
          <w:sz w:val="24"/>
          <w:szCs w:val="24"/>
        </w:rPr>
        <w:t xml:space="preserve"> директора,</w:t>
      </w:r>
      <w:r>
        <w:rPr>
          <w:b/>
          <w:i/>
          <w:sz w:val="24"/>
          <w:szCs w:val="24"/>
        </w:rPr>
        <w:t xml:space="preserve"> </w:t>
      </w:r>
      <w:r w:rsidRPr="00A858D9">
        <w:rPr>
          <w:b/>
          <w:sz w:val="24"/>
          <w:szCs w:val="24"/>
        </w:rPr>
        <w:t>главного бухгалтера</w:t>
      </w:r>
    </w:p>
    <w:p w:rsidR="00067CDF" w:rsidRPr="00A858D9" w:rsidRDefault="00067CDF" w:rsidP="00067CDF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2367"/>
        <w:gridCol w:w="2375"/>
        <w:gridCol w:w="1325"/>
        <w:gridCol w:w="3222"/>
        <w:gridCol w:w="1024"/>
      </w:tblGrid>
      <w:tr w:rsidR="00067CDF" w:rsidRPr="00A858D9" w:rsidTr="00E6411A">
        <w:tc>
          <w:tcPr>
            <w:tcW w:w="562" w:type="dxa"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  <w:r w:rsidRPr="00A858D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367" w:type="dxa"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  <w:r w:rsidRPr="00A858D9">
              <w:rPr>
                <w:b/>
                <w:sz w:val="24"/>
                <w:szCs w:val="24"/>
              </w:rPr>
              <w:t>Наименование показателей эффективности деятельности</w:t>
            </w:r>
          </w:p>
        </w:tc>
        <w:tc>
          <w:tcPr>
            <w:tcW w:w="2375" w:type="dxa"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  <w:r w:rsidRPr="00A858D9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325" w:type="dxa"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  <w:r w:rsidRPr="00A858D9">
              <w:rPr>
                <w:b/>
                <w:sz w:val="24"/>
                <w:szCs w:val="24"/>
              </w:rPr>
              <w:t>Максимальная оценка в %</w:t>
            </w:r>
          </w:p>
        </w:tc>
        <w:tc>
          <w:tcPr>
            <w:tcW w:w="3222" w:type="dxa"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  <w:r w:rsidRPr="00A858D9">
              <w:rPr>
                <w:b/>
                <w:sz w:val="24"/>
                <w:szCs w:val="24"/>
              </w:rPr>
              <w:t>Наименование показателей эффективности деятельности</w:t>
            </w:r>
          </w:p>
        </w:tc>
        <w:tc>
          <w:tcPr>
            <w:tcW w:w="1024" w:type="dxa"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  <w:r w:rsidRPr="00A858D9">
              <w:rPr>
                <w:b/>
                <w:sz w:val="24"/>
                <w:szCs w:val="24"/>
              </w:rPr>
              <w:t>Оценка в %</w:t>
            </w:r>
          </w:p>
        </w:tc>
      </w:tr>
      <w:tr w:rsidR="00067CDF" w:rsidRPr="008B1A6C" w:rsidTr="00E6411A">
        <w:tc>
          <w:tcPr>
            <w:tcW w:w="562" w:type="dxa"/>
            <w:vMerge w:val="restart"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  <w:r w:rsidRPr="00A858D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67" w:type="dxa"/>
            <w:vMerge w:val="restart"/>
          </w:tcPr>
          <w:p w:rsidR="00067CDF" w:rsidRPr="00A858D9" w:rsidRDefault="00067CDF" w:rsidP="00E6411A">
            <w:pPr>
              <w:jc w:val="both"/>
              <w:rPr>
                <w:b/>
                <w:sz w:val="24"/>
                <w:szCs w:val="24"/>
              </w:rPr>
            </w:pPr>
            <w:r w:rsidRPr="00A858D9">
              <w:rPr>
                <w:b/>
                <w:sz w:val="24"/>
                <w:szCs w:val="24"/>
              </w:rPr>
              <w:t xml:space="preserve">Дисциплина </w:t>
            </w:r>
            <w:r w:rsidRPr="00A858D9">
              <w:rPr>
                <w:sz w:val="24"/>
                <w:szCs w:val="24"/>
              </w:rPr>
              <w:t>(Рабочее время не тратит на посторонние дела. Отсутствуют пропуски на работе)</w:t>
            </w:r>
          </w:p>
        </w:tc>
        <w:tc>
          <w:tcPr>
            <w:tcW w:w="2375" w:type="dxa"/>
            <w:vMerge w:val="restart"/>
          </w:tcPr>
          <w:p w:rsidR="00067CDF" w:rsidRPr="00A858D9" w:rsidRDefault="000B35D3" w:rsidP="00E64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бухгалтер,</w:t>
            </w:r>
          </w:p>
          <w:p w:rsidR="00067CDF" w:rsidRPr="00A858D9" w:rsidRDefault="009A4CA9" w:rsidP="00E641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325" w:type="dxa"/>
            <w:vMerge w:val="restart"/>
          </w:tcPr>
          <w:p w:rsidR="00067CDF" w:rsidRPr="008B1A6C" w:rsidRDefault="00067CDF" w:rsidP="00E6411A">
            <w:pPr>
              <w:jc w:val="center"/>
              <w:rPr>
                <w:sz w:val="24"/>
                <w:szCs w:val="24"/>
              </w:rPr>
            </w:pPr>
            <w:r w:rsidRPr="008B1A6C">
              <w:rPr>
                <w:sz w:val="24"/>
                <w:szCs w:val="24"/>
              </w:rPr>
              <w:t>30</w:t>
            </w:r>
          </w:p>
        </w:tc>
        <w:tc>
          <w:tcPr>
            <w:tcW w:w="3222" w:type="dxa"/>
          </w:tcPr>
          <w:p w:rsidR="00067CDF" w:rsidRPr="00A858D9" w:rsidRDefault="00067CDF" w:rsidP="00E6411A">
            <w:pPr>
              <w:jc w:val="both"/>
              <w:rPr>
                <w:sz w:val="24"/>
                <w:szCs w:val="24"/>
              </w:rPr>
            </w:pPr>
            <w:r w:rsidRPr="00A858D9">
              <w:rPr>
                <w:sz w:val="24"/>
                <w:szCs w:val="24"/>
              </w:rPr>
              <w:t>Приходит на работу вовремя, нет нарушений трудовой дисциплины. Если отсутствует, то по уважительной причине, по договоренности с руководителем учреждения</w:t>
            </w:r>
          </w:p>
        </w:tc>
        <w:tc>
          <w:tcPr>
            <w:tcW w:w="1024" w:type="dxa"/>
          </w:tcPr>
          <w:p w:rsidR="00067CDF" w:rsidRPr="008B1A6C" w:rsidRDefault="00067CDF" w:rsidP="00E6411A">
            <w:pPr>
              <w:jc w:val="center"/>
              <w:rPr>
                <w:sz w:val="24"/>
                <w:szCs w:val="24"/>
              </w:rPr>
            </w:pPr>
            <w:r w:rsidRPr="008B1A6C">
              <w:rPr>
                <w:sz w:val="24"/>
                <w:szCs w:val="24"/>
              </w:rPr>
              <w:t>30</w:t>
            </w:r>
          </w:p>
        </w:tc>
      </w:tr>
      <w:tr w:rsidR="00067CDF" w:rsidRPr="008B1A6C" w:rsidTr="00E6411A">
        <w:trPr>
          <w:trHeight w:val="1380"/>
        </w:trPr>
        <w:tc>
          <w:tcPr>
            <w:tcW w:w="562" w:type="dxa"/>
            <w:vMerge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067CDF" w:rsidRPr="00A858D9" w:rsidRDefault="00067CDF" w:rsidP="00E6411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22" w:type="dxa"/>
          </w:tcPr>
          <w:p w:rsidR="00067CDF" w:rsidRPr="00A858D9" w:rsidRDefault="00067CDF" w:rsidP="00E6411A">
            <w:pPr>
              <w:jc w:val="both"/>
              <w:rPr>
                <w:sz w:val="24"/>
                <w:szCs w:val="24"/>
              </w:rPr>
            </w:pPr>
            <w:r w:rsidRPr="00A858D9">
              <w:rPr>
                <w:sz w:val="24"/>
                <w:szCs w:val="24"/>
              </w:rPr>
              <w:t>Не всегда пунктуален, иногда забывает предупредить о временном отсутствии (не более 2-х раз в месяц)</w:t>
            </w:r>
          </w:p>
        </w:tc>
        <w:tc>
          <w:tcPr>
            <w:tcW w:w="1024" w:type="dxa"/>
          </w:tcPr>
          <w:p w:rsidR="00067CDF" w:rsidRPr="008B1A6C" w:rsidRDefault="00067CDF" w:rsidP="00E6411A">
            <w:pPr>
              <w:jc w:val="center"/>
              <w:rPr>
                <w:sz w:val="24"/>
                <w:szCs w:val="24"/>
              </w:rPr>
            </w:pPr>
            <w:r w:rsidRPr="008B1A6C">
              <w:rPr>
                <w:sz w:val="24"/>
                <w:szCs w:val="24"/>
              </w:rPr>
              <w:t>15</w:t>
            </w:r>
          </w:p>
        </w:tc>
      </w:tr>
      <w:tr w:rsidR="00067CDF" w:rsidRPr="008B1A6C" w:rsidTr="00E6411A">
        <w:trPr>
          <w:trHeight w:val="2218"/>
        </w:trPr>
        <w:tc>
          <w:tcPr>
            <w:tcW w:w="562" w:type="dxa"/>
          </w:tcPr>
          <w:p w:rsidR="00067CDF" w:rsidRPr="008B1A6C" w:rsidRDefault="00067CDF" w:rsidP="00E6411A">
            <w:pPr>
              <w:jc w:val="center"/>
              <w:rPr>
                <w:sz w:val="24"/>
                <w:szCs w:val="24"/>
              </w:rPr>
            </w:pPr>
            <w:r w:rsidRPr="008B1A6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367" w:type="dxa"/>
          </w:tcPr>
          <w:p w:rsidR="00067CDF" w:rsidRPr="008B1A6C" w:rsidRDefault="00067CDF" w:rsidP="00E6411A">
            <w:pPr>
              <w:jc w:val="both"/>
              <w:rPr>
                <w:sz w:val="24"/>
                <w:szCs w:val="24"/>
              </w:rPr>
            </w:pPr>
            <w:r w:rsidRPr="008B1A6C">
              <w:rPr>
                <w:sz w:val="24"/>
                <w:szCs w:val="24"/>
              </w:rPr>
              <w:t>Отсутствие замечаний по объемам, срокам и качеству выполнения работы</w:t>
            </w:r>
          </w:p>
        </w:tc>
        <w:tc>
          <w:tcPr>
            <w:tcW w:w="2375" w:type="dxa"/>
            <w:vMerge/>
          </w:tcPr>
          <w:p w:rsidR="00067CDF" w:rsidRPr="008B1A6C" w:rsidRDefault="00067CDF" w:rsidP="00E64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:rsidR="00067CDF" w:rsidRPr="008B1A6C" w:rsidRDefault="00067CDF" w:rsidP="00E6411A">
            <w:pPr>
              <w:jc w:val="center"/>
              <w:rPr>
                <w:sz w:val="24"/>
                <w:szCs w:val="24"/>
              </w:rPr>
            </w:pPr>
            <w:r w:rsidRPr="008B1A6C">
              <w:rPr>
                <w:sz w:val="24"/>
                <w:szCs w:val="24"/>
              </w:rPr>
              <w:t>30</w:t>
            </w:r>
          </w:p>
        </w:tc>
        <w:tc>
          <w:tcPr>
            <w:tcW w:w="3222" w:type="dxa"/>
          </w:tcPr>
          <w:p w:rsidR="00067CDF" w:rsidRPr="00A858D9" w:rsidRDefault="00067CDF" w:rsidP="00E6411A">
            <w:pPr>
              <w:jc w:val="both"/>
              <w:rPr>
                <w:sz w:val="24"/>
                <w:szCs w:val="24"/>
              </w:rPr>
            </w:pPr>
            <w:r w:rsidRPr="00A858D9">
              <w:rPr>
                <w:sz w:val="24"/>
                <w:szCs w:val="24"/>
              </w:rPr>
              <w:t>Работа выполнена качественно и в запланированном объеме.</w:t>
            </w:r>
          </w:p>
          <w:p w:rsidR="00067CDF" w:rsidRPr="00A858D9" w:rsidRDefault="00067CDF" w:rsidP="00E6411A">
            <w:pPr>
              <w:jc w:val="both"/>
              <w:rPr>
                <w:sz w:val="24"/>
                <w:szCs w:val="24"/>
              </w:rPr>
            </w:pPr>
            <w:r w:rsidRPr="00A858D9">
              <w:rPr>
                <w:sz w:val="24"/>
                <w:szCs w:val="24"/>
              </w:rPr>
              <w:t>Планы, отчетность, документация сданы вовремя и без замечаний.</w:t>
            </w:r>
          </w:p>
        </w:tc>
        <w:tc>
          <w:tcPr>
            <w:tcW w:w="1024" w:type="dxa"/>
          </w:tcPr>
          <w:p w:rsidR="00067CDF" w:rsidRPr="008B1A6C" w:rsidRDefault="00067CDF" w:rsidP="00E6411A">
            <w:pPr>
              <w:jc w:val="center"/>
              <w:rPr>
                <w:sz w:val="24"/>
                <w:szCs w:val="24"/>
              </w:rPr>
            </w:pPr>
            <w:r w:rsidRPr="008B1A6C">
              <w:rPr>
                <w:sz w:val="24"/>
                <w:szCs w:val="24"/>
              </w:rPr>
              <w:t>30</w:t>
            </w:r>
          </w:p>
        </w:tc>
      </w:tr>
    </w:tbl>
    <w:p w:rsidR="00067CDF" w:rsidRPr="00A858D9" w:rsidRDefault="00067CDF" w:rsidP="00067CDF">
      <w:pPr>
        <w:jc w:val="center"/>
        <w:rPr>
          <w:sz w:val="24"/>
          <w:szCs w:val="24"/>
        </w:rPr>
      </w:pPr>
    </w:p>
    <w:p w:rsidR="00067CDF" w:rsidRPr="00A858D9" w:rsidRDefault="00067CDF" w:rsidP="00067CDF">
      <w:pPr>
        <w:jc w:val="center"/>
        <w:rPr>
          <w:b/>
          <w:sz w:val="24"/>
          <w:szCs w:val="24"/>
        </w:rPr>
      </w:pPr>
      <w:r w:rsidRPr="00A858D9">
        <w:rPr>
          <w:b/>
          <w:sz w:val="24"/>
          <w:szCs w:val="24"/>
        </w:rPr>
        <w:t xml:space="preserve">  административно-управленческий персонал:</w:t>
      </w:r>
    </w:p>
    <w:p w:rsidR="00067CDF" w:rsidRPr="00A858D9" w:rsidRDefault="00067CDF" w:rsidP="00067CDF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2367"/>
        <w:gridCol w:w="2375"/>
        <w:gridCol w:w="1325"/>
        <w:gridCol w:w="3222"/>
        <w:gridCol w:w="1024"/>
      </w:tblGrid>
      <w:tr w:rsidR="00067CDF" w:rsidRPr="00A858D9" w:rsidTr="00E6411A">
        <w:tc>
          <w:tcPr>
            <w:tcW w:w="562" w:type="dxa"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  <w:r w:rsidRPr="00A858D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367" w:type="dxa"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  <w:r w:rsidRPr="00A858D9">
              <w:rPr>
                <w:b/>
                <w:sz w:val="24"/>
                <w:szCs w:val="24"/>
              </w:rPr>
              <w:t>Наименование показателей эффективности деятельности</w:t>
            </w:r>
          </w:p>
        </w:tc>
        <w:tc>
          <w:tcPr>
            <w:tcW w:w="2375" w:type="dxa"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  <w:r w:rsidRPr="00A858D9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325" w:type="dxa"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  <w:r w:rsidRPr="00A858D9">
              <w:rPr>
                <w:b/>
                <w:sz w:val="24"/>
                <w:szCs w:val="24"/>
              </w:rPr>
              <w:t>Максимальная оценка в %</w:t>
            </w:r>
          </w:p>
        </w:tc>
        <w:tc>
          <w:tcPr>
            <w:tcW w:w="3222" w:type="dxa"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  <w:r w:rsidRPr="00A858D9">
              <w:rPr>
                <w:b/>
                <w:sz w:val="24"/>
                <w:szCs w:val="24"/>
              </w:rPr>
              <w:t>Наименование показателей эффективности деятельности</w:t>
            </w:r>
          </w:p>
        </w:tc>
        <w:tc>
          <w:tcPr>
            <w:tcW w:w="1024" w:type="dxa"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  <w:r w:rsidRPr="00A858D9">
              <w:rPr>
                <w:b/>
                <w:sz w:val="24"/>
                <w:szCs w:val="24"/>
              </w:rPr>
              <w:t>Оценка в %</w:t>
            </w:r>
          </w:p>
        </w:tc>
      </w:tr>
      <w:tr w:rsidR="00067CDF" w:rsidRPr="00A858D9" w:rsidTr="00E6411A">
        <w:tc>
          <w:tcPr>
            <w:tcW w:w="562" w:type="dxa"/>
            <w:vMerge w:val="restart"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  <w:r w:rsidRPr="00A858D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67" w:type="dxa"/>
            <w:vMerge w:val="restart"/>
          </w:tcPr>
          <w:p w:rsidR="00067CDF" w:rsidRPr="00A858D9" w:rsidRDefault="00067CDF" w:rsidP="00E6411A">
            <w:pPr>
              <w:jc w:val="both"/>
              <w:rPr>
                <w:b/>
                <w:sz w:val="24"/>
                <w:szCs w:val="24"/>
              </w:rPr>
            </w:pPr>
            <w:r w:rsidRPr="00A858D9">
              <w:rPr>
                <w:b/>
                <w:sz w:val="24"/>
                <w:szCs w:val="24"/>
              </w:rPr>
              <w:t xml:space="preserve">Дисциплина </w:t>
            </w:r>
            <w:r w:rsidRPr="00A858D9">
              <w:rPr>
                <w:sz w:val="24"/>
                <w:szCs w:val="24"/>
              </w:rPr>
              <w:t>(Рабочее время не тратит на посторонние дела. Отсутствуют пропуски на работе)</w:t>
            </w:r>
          </w:p>
        </w:tc>
        <w:tc>
          <w:tcPr>
            <w:tcW w:w="2375" w:type="dxa"/>
            <w:vMerge w:val="restart"/>
          </w:tcPr>
          <w:p w:rsidR="00067CDF" w:rsidRPr="00A858D9" w:rsidRDefault="00067CDF" w:rsidP="000B35D3">
            <w:pPr>
              <w:jc w:val="center"/>
              <w:rPr>
                <w:sz w:val="24"/>
                <w:szCs w:val="24"/>
              </w:rPr>
            </w:pPr>
            <w:r w:rsidRPr="00A858D9">
              <w:rPr>
                <w:sz w:val="24"/>
                <w:szCs w:val="24"/>
              </w:rPr>
              <w:t xml:space="preserve">Заведующая </w:t>
            </w:r>
            <w:r w:rsidR="009A4CA9">
              <w:rPr>
                <w:sz w:val="24"/>
                <w:szCs w:val="24"/>
              </w:rPr>
              <w:t>сектором</w:t>
            </w:r>
            <w:r w:rsidRPr="00A858D9">
              <w:rPr>
                <w:sz w:val="24"/>
                <w:szCs w:val="24"/>
              </w:rPr>
              <w:t>,  специалист по кадрам 1 кат., бухгалтер 1 кат.</w:t>
            </w:r>
          </w:p>
        </w:tc>
        <w:tc>
          <w:tcPr>
            <w:tcW w:w="1325" w:type="dxa"/>
            <w:vMerge w:val="restart"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  <w:r w:rsidRPr="00A858D9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3222" w:type="dxa"/>
          </w:tcPr>
          <w:p w:rsidR="00067CDF" w:rsidRPr="00A858D9" w:rsidRDefault="00067CDF" w:rsidP="00E6411A">
            <w:pPr>
              <w:jc w:val="both"/>
              <w:rPr>
                <w:sz w:val="24"/>
                <w:szCs w:val="24"/>
              </w:rPr>
            </w:pPr>
            <w:r w:rsidRPr="00A858D9">
              <w:rPr>
                <w:sz w:val="24"/>
                <w:szCs w:val="24"/>
              </w:rPr>
              <w:t xml:space="preserve">Приходит на работу вовремя, нет нарушений трудовой дисциплины. Если </w:t>
            </w:r>
          </w:p>
          <w:p w:rsidR="00067CDF" w:rsidRPr="00A858D9" w:rsidRDefault="00067CDF" w:rsidP="00E6411A">
            <w:pPr>
              <w:jc w:val="both"/>
              <w:rPr>
                <w:sz w:val="24"/>
                <w:szCs w:val="24"/>
              </w:rPr>
            </w:pPr>
          </w:p>
          <w:p w:rsidR="00067CDF" w:rsidRPr="00A858D9" w:rsidRDefault="00067CDF" w:rsidP="00E6411A">
            <w:pPr>
              <w:jc w:val="both"/>
              <w:rPr>
                <w:sz w:val="24"/>
                <w:szCs w:val="24"/>
              </w:rPr>
            </w:pPr>
            <w:r w:rsidRPr="00A858D9">
              <w:rPr>
                <w:sz w:val="24"/>
                <w:szCs w:val="24"/>
              </w:rPr>
              <w:t>то по уважительной причине, по договоренности с руководителем учреждения</w:t>
            </w:r>
          </w:p>
        </w:tc>
        <w:tc>
          <w:tcPr>
            <w:tcW w:w="1024" w:type="dxa"/>
          </w:tcPr>
          <w:p w:rsidR="00067CDF" w:rsidRPr="008B1A6C" w:rsidRDefault="00067CDF" w:rsidP="00E6411A">
            <w:pPr>
              <w:jc w:val="center"/>
              <w:rPr>
                <w:sz w:val="24"/>
                <w:szCs w:val="24"/>
              </w:rPr>
            </w:pPr>
            <w:r w:rsidRPr="008B1A6C">
              <w:rPr>
                <w:sz w:val="24"/>
                <w:szCs w:val="24"/>
              </w:rPr>
              <w:t>30</w:t>
            </w:r>
          </w:p>
        </w:tc>
      </w:tr>
      <w:tr w:rsidR="00067CDF" w:rsidRPr="00A858D9" w:rsidTr="00E6411A">
        <w:trPr>
          <w:trHeight w:val="1380"/>
        </w:trPr>
        <w:tc>
          <w:tcPr>
            <w:tcW w:w="562" w:type="dxa"/>
            <w:vMerge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067CDF" w:rsidRPr="00A858D9" w:rsidRDefault="00067CDF" w:rsidP="00E6411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22" w:type="dxa"/>
          </w:tcPr>
          <w:p w:rsidR="00067CDF" w:rsidRPr="00A858D9" w:rsidRDefault="00067CDF" w:rsidP="00E6411A">
            <w:pPr>
              <w:jc w:val="both"/>
              <w:rPr>
                <w:sz w:val="24"/>
                <w:szCs w:val="24"/>
              </w:rPr>
            </w:pPr>
            <w:r w:rsidRPr="00A858D9">
              <w:rPr>
                <w:sz w:val="24"/>
                <w:szCs w:val="24"/>
              </w:rPr>
              <w:t>Не всегда пунктуален, иногда забывает предупредить о временном отсутствии (не более 2-х раз в месяц)</w:t>
            </w:r>
          </w:p>
        </w:tc>
        <w:tc>
          <w:tcPr>
            <w:tcW w:w="1024" w:type="dxa"/>
          </w:tcPr>
          <w:p w:rsidR="00067CDF" w:rsidRPr="008B1A6C" w:rsidRDefault="00067CDF" w:rsidP="00E6411A">
            <w:pPr>
              <w:jc w:val="center"/>
              <w:rPr>
                <w:sz w:val="24"/>
                <w:szCs w:val="24"/>
              </w:rPr>
            </w:pPr>
            <w:r w:rsidRPr="008B1A6C">
              <w:rPr>
                <w:sz w:val="24"/>
                <w:szCs w:val="24"/>
              </w:rPr>
              <w:t>15</w:t>
            </w:r>
          </w:p>
        </w:tc>
      </w:tr>
      <w:tr w:rsidR="00067CDF" w:rsidRPr="00A858D9" w:rsidTr="00E6411A">
        <w:tc>
          <w:tcPr>
            <w:tcW w:w="562" w:type="dxa"/>
            <w:vMerge w:val="restart"/>
          </w:tcPr>
          <w:p w:rsidR="00067CDF" w:rsidRPr="008B1A6C" w:rsidRDefault="00067CDF" w:rsidP="00E6411A">
            <w:pPr>
              <w:jc w:val="center"/>
              <w:rPr>
                <w:sz w:val="24"/>
                <w:szCs w:val="24"/>
              </w:rPr>
            </w:pPr>
            <w:r w:rsidRPr="008B1A6C">
              <w:rPr>
                <w:sz w:val="24"/>
                <w:szCs w:val="24"/>
              </w:rPr>
              <w:t>2</w:t>
            </w:r>
          </w:p>
        </w:tc>
        <w:tc>
          <w:tcPr>
            <w:tcW w:w="2367" w:type="dxa"/>
            <w:vMerge w:val="restart"/>
          </w:tcPr>
          <w:p w:rsidR="00067CDF" w:rsidRPr="008B1A6C" w:rsidRDefault="00067CDF" w:rsidP="00E6411A">
            <w:pPr>
              <w:jc w:val="both"/>
              <w:rPr>
                <w:sz w:val="24"/>
                <w:szCs w:val="24"/>
              </w:rPr>
            </w:pPr>
            <w:r w:rsidRPr="008B1A6C">
              <w:rPr>
                <w:sz w:val="24"/>
                <w:szCs w:val="24"/>
              </w:rPr>
              <w:t>Отсутствие замечаний по объемам, срокам и качеству выполнения работы</w:t>
            </w:r>
          </w:p>
        </w:tc>
        <w:tc>
          <w:tcPr>
            <w:tcW w:w="2375" w:type="dxa"/>
            <w:vMerge w:val="restart"/>
          </w:tcPr>
          <w:p w:rsidR="00067CDF" w:rsidRPr="008B1A6C" w:rsidRDefault="00067CDF" w:rsidP="000B35D3">
            <w:pPr>
              <w:jc w:val="center"/>
              <w:rPr>
                <w:sz w:val="24"/>
                <w:szCs w:val="24"/>
              </w:rPr>
            </w:pPr>
            <w:r w:rsidRPr="008B1A6C">
              <w:rPr>
                <w:sz w:val="24"/>
                <w:szCs w:val="24"/>
              </w:rPr>
              <w:t xml:space="preserve">Заведующая </w:t>
            </w:r>
            <w:r w:rsidR="009A4CA9" w:rsidRPr="008B1A6C">
              <w:rPr>
                <w:sz w:val="24"/>
                <w:szCs w:val="24"/>
              </w:rPr>
              <w:t>сектором</w:t>
            </w:r>
            <w:r w:rsidRPr="008B1A6C">
              <w:rPr>
                <w:sz w:val="24"/>
                <w:szCs w:val="24"/>
              </w:rPr>
              <w:t>, специалист по кадрам 1 кат., бухгалтер 1 кат</w:t>
            </w:r>
          </w:p>
        </w:tc>
        <w:tc>
          <w:tcPr>
            <w:tcW w:w="1325" w:type="dxa"/>
            <w:vMerge w:val="restart"/>
          </w:tcPr>
          <w:p w:rsidR="00067CDF" w:rsidRPr="008B1A6C" w:rsidRDefault="00067CDF" w:rsidP="00E6411A">
            <w:pPr>
              <w:jc w:val="center"/>
              <w:rPr>
                <w:sz w:val="24"/>
                <w:szCs w:val="24"/>
              </w:rPr>
            </w:pPr>
            <w:r w:rsidRPr="008B1A6C">
              <w:rPr>
                <w:sz w:val="24"/>
                <w:szCs w:val="24"/>
              </w:rPr>
              <w:t>30</w:t>
            </w:r>
          </w:p>
        </w:tc>
        <w:tc>
          <w:tcPr>
            <w:tcW w:w="3222" w:type="dxa"/>
          </w:tcPr>
          <w:p w:rsidR="00067CDF" w:rsidRPr="00A858D9" w:rsidRDefault="00067CDF" w:rsidP="00E6411A">
            <w:pPr>
              <w:jc w:val="both"/>
              <w:rPr>
                <w:sz w:val="24"/>
                <w:szCs w:val="24"/>
              </w:rPr>
            </w:pPr>
            <w:r w:rsidRPr="00A858D9">
              <w:rPr>
                <w:sz w:val="24"/>
                <w:szCs w:val="24"/>
              </w:rPr>
              <w:t>Работа выполнена качественно и в запланированном объеме.</w:t>
            </w:r>
          </w:p>
          <w:p w:rsidR="00067CDF" w:rsidRPr="00A858D9" w:rsidRDefault="00067CDF" w:rsidP="00E6411A">
            <w:pPr>
              <w:jc w:val="both"/>
              <w:rPr>
                <w:sz w:val="24"/>
                <w:szCs w:val="24"/>
              </w:rPr>
            </w:pPr>
            <w:r w:rsidRPr="00A858D9">
              <w:rPr>
                <w:sz w:val="24"/>
                <w:szCs w:val="24"/>
              </w:rPr>
              <w:t>Планы, отчетность, документация сданы вовремя и без замечаний.</w:t>
            </w:r>
          </w:p>
        </w:tc>
        <w:tc>
          <w:tcPr>
            <w:tcW w:w="1024" w:type="dxa"/>
          </w:tcPr>
          <w:p w:rsidR="00067CDF" w:rsidRPr="008B1A6C" w:rsidRDefault="00067CDF" w:rsidP="00E6411A">
            <w:pPr>
              <w:jc w:val="center"/>
              <w:rPr>
                <w:sz w:val="24"/>
                <w:szCs w:val="24"/>
              </w:rPr>
            </w:pPr>
            <w:r w:rsidRPr="008B1A6C">
              <w:rPr>
                <w:sz w:val="24"/>
                <w:szCs w:val="24"/>
              </w:rPr>
              <w:t>30</w:t>
            </w:r>
          </w:p>
        </w:tc>
      </w:tr>
      <w:tr w:rsidR="00067CDF" w:rsidRPr="00A858D9" w:rsidTr="00E6411A">
        <w:trPr>
          <w:trHeight w:val="1932"/>
        </w:trPr>
        <w:tc>
          <w:tcPr>
            <w:tcW w:w="562" w:type="dxa"/>
            <w:vMerge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22" w:type="dxa"/>
          </w:tcPr>
          <w:p w:rsidR="00067CDF" w:rsidRPr="00A858D9" w:rsidRDefault="00067CDF" w:rsidP="00E6411A">
            <w:pPr>
              <w:jc w:val="both"/>
              <w:rPr>
                <w:sz w:val="24"/>
                <w:szCs w:val="24"/>
              </w:rPr>
            </w:pPr>
            <w:r w:rsidRPr="00A858D9">
              <w:rPr>
                <w:sz w:val="24"/>
                <w:szCs w:val="24"/>
              </w:rPr>
              <w:t>Работа выполнена не в полном от запланированного объеме    ( не менее 80%).</w:t>
            </w:r>
          </w:p>
          <w:p w:rsidR="00067CDF" w:rsidRPr="00A858D9" w:rsidRDefault="00067CDF" w:rsidP="00E6411A">
            <w:pPr>
              <w:jc w:val="both"/>
              <w:rPr>
                <w:sz w:val="24"/>
                <w:szCs w:val="24"/>
              </w:rPr>
            </w:pPr>
            <w:r w:rsidRPr="00A858D9">
              <w:rPr>
                <w:sz w:val="24"/>
                <w:szCs w:val="24"/>
              </w:rPr>
              <w:t>Планы, отчетность, документация сданы не вовремя и с замечаниями( не менее 80%).</w:t>
            </w:r>
          </w:p>
        </w:tc>
        <w:tc>
          <w:tcPr>
            <w:tcW w:w="1024" w:type="dxa"/>
          </w:tcPr>
          <w:p w:rsidR="00067CDF" w:rsidRPr="008B1A6C" w:rsidRDefault="00067CDF" w:rsidP="00E6411A">
            <w:pPr>
              <w:jc w:val="center"/>
              <w:rPr>
                <w:sz w:val="24"/>
                <w:szCs w:val="24"/>
              </w:rPr>
            </w:pPr>
            <w:r w:rsidRPr="008B1A6C">
              <w:rPr>
                <w:sz w:val="24"/>
                <w:szCs w:val="24"/>
              </w:rPr>
              <w:t>15</w:t>
            </w:r>
          </w:p>
        </w:tc>
      </w:tr>
    </w:tbl>
    <w:p w:rsidR="009A4CA9" w:rsidRDefault="009A4CA9" w:rsidP="00067CDF">
      <w:pPr>
        <w:jc w:val="center"/>
        <w:rPr>
          <w:b/>
          <w:sz w:val="24"/>
          <w:szCs w:val="24"/>
        </w:rPr>
      </w:pPr>
    </w:p>
    <w:p w:rsidR="00067CDF" w:rsidRPr="00A858D9" w:rsidRDefault="00067CDF" w:rsidP="00067CDF">
      <w:pPr>
        <w:jc w:val="center"/>
        <w:rPr>
          <w:b/>
          <w:sz w:val="24"/>
          <w:szCs w:val="24"/>
        </w:rPr>
      </w:pPr>
      <w:r w:rsidRPr="00A858D9">
        <w:rPr>
          <w:b/>
          <w:sz w:val="24"/>
          <w:szCs w:val="24"/>
        </w:rPr>
        <w:t xml:space="preserve"> основной персонал:</w:t>
      </w:r>
    </w:p>
    <w:p w:rsidR="00067CDF" w:rsidRPr="00A858D9" w:rsidRDefault="00067CDF" w:rsidP="00067CDF">
      <w:pPr>
        <w:jc w:val="center"/>
        <w:rPr>
          <w:b/>
          <w:sz w:val="24"/>
          <w:szCs w:val="24"/>
        </w:rPr>
      </w:pPr>
    </w:p>
    <w:tbl>
      <w:tblPr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14"/>
        <w:gridCol w:w="2928"/>
        <w:gridCol w:w="1325"/>
        <w:gridCol w:w="3222"/>
        <w:gridCol w:w="1024"/>
      </w:tblGrid>
      <w:tr w:rsidR="00067CDF" w:rsidRPr="00A858D9" w:rsidTr="00FC6EB3">
        <w:tc>
          <w:tcPr>
            <w:tcW w:w="562" w:type="dxa"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  <w:r w:rsidRPr="00A858D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814" w:type="dxa"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  <w:r w:rsidRPr="00A858D9">
              <w:rPr>
                <w:b/>
                <w:sz w:val="24"/>
                <w:szCs w:val="24"/>
              </w:rPr>
              <w:t>Наименование показателей эффективности деятельности</w:t>
            </w:r>
          </w:p>
        </w:tc>
        <w:tc>
          <w:tcPr>
            <w:tcW w:w="2928" w:type="dxa"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  <w:r w:rsidRPr="00A858D9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325" w:type="dxa"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  <w:r w:rsidRPr="00A858D9">
              <w:rPr>
                <w:b/>
                <w:sz w:val="24"/>
                <w:szCs w:val="24"/>
              </w:rPr>
              <w:t>Максимальная оценка в %</w:t>
            </w:r>
          </w:p>
        </w:tc>
        <w:tc>
          <w:tcPr>
            <w:tcW w:w="3222" w:type="dxa"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  <w:r w:rsidRPr="00A858D9">
              <w:rPr>
                <w:b/>
                <w:sz w:val="24"/>
                <w:szCs w:val="24"/>
              </w:rPr>
              <w:t>Наименование показателей эффективности деятельности</w:t>
            </w:r>
          </w:p>
        </w:tc>
        <w:tc>
          <w:tcPr>
            <w:tcW w:w="1024" w:type="dxa"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  <w:r w:rsidRPr="00A858D9">
              <w:rPr>
                <w:b/>
                <w:sz w:val="24"/>
                <w:szCs w:val="24"/>
              </w:rPr>
              <w:t>Оценка в %</w:t>
            </w:r>
          </w:p>
        </w:tc>
      </w:tr>
      <w:tr w:rsidR="00067CDF" w:rsidRPr="00A858D9" w:rsidTr="00FC6EB3">
        <w:tc>
          <w:tcPr>
            <w:tcW w:w="562" w:type="dxa"/>
            <w:vMerge w:val="restart"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  <w:r w:rsidRPr="00A858D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4" w:type="dxa"/>
            <w:vMerge w:val="restart"/>
          </w:tcPr>
          <w:p w:rsidR="00067CDF" w:rsidRPr="00A858D9" w:rsidRDefault="00067CDF" w:rsidP="00E6411A">
            <w:pPr>
              <w:jc w:val="both"/>
              <w:rPr>
                <w:b/>
                <w:sz w:val="24"/>
                <w:szCs w:val="24"/>
              </w:rPr>
            </w:pPr>
            <w:r w:rsidRPr="00A858D9">
              <w:rPr>
                <w:b/>
                <w:sz w:val="24"/>
                <w:szCs w:val="24"/>
              </w:rPr>
              <w:t xml:space="preserve">Дисциплина </w:t>
            </w:r>
            <w:r w:rsidRPr="00A858D9">
              <w:rPr>
                <w:sz w:val="24"/>
                <w:szCs w:val="24"/>
              </w:rPr>
              <w:t xml:space="preserve">(Рабочее время не тратит на посторонние дела. Отсутствуют </w:t>
            </w:r>
            <w:r w:rsidRPr="00A858D9">
              <w:rPr>
                <w:sz w:val="24"/>
                <w:szCs w:val="24"/>
              </w:rPr>
              <w:lastRenderedPageBreak/>
              <w:t>пропуски на работе)</w:t>
            </w:r>
          </w:p>
        </w:tc>
        <w:tc>
          <w:tcPr>
            <w:tcW w:w="2928" w:type="dxa"/>
            <w:vMerge w:val="restart"/>
          </w:tcPr>
          <w:p w:rsidR="000B35D3" w:rsidRDefault="000B35D3" w:rsidP="00FC6E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="00067CDF" w:rsidRPr="00A858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r w:rsidR="00067CDF" w:rsidRPr="00A858D9">
              <w:rPr>
                <w:sz w:val="24"/>
                <w:szCs w:val="24"/>
              </w:rPr>
              <w:t>иблиотекарь</w:t>
            </w:r>
            <w:r>
              <w:rPr>
                <w:sz w:val="24"/>
                <w:szCs w:val="24"/>
              </w:rPr>
              <w:t xml:space="preserve"> всех категорий,</w:t>
            </w:r>
          </w:p>
          <w:p w:rsidR="000B35D3" w:rsidRDefault="000B35D3" w:rsidP="00FC6E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киблиограф всех категорий,</w:t>
            </w:r>
          </w:p>
          <w:p w:rsidR="000B35D3" w:rsidRDefault="000B35D3" w:rsidP="00FC6E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культорганизатор всех категорий</w:t>
            </w:r>
          </w:p>
          <w:p w:rsidR="00067CDF" w:rsidRPr="00A858D9" w:rsidRDefault="00067CDF" w:rsidP="000B35D3">
            <w:pPr>
              <w:jc w:val="center"/>
              <w:rPr>
                <w:sz w:val="24"/>
                <w:szCs w:val="24"/>
              </w:rPr>
            </w:pPr>
            <w:r w:rsidRPr="00A858D9">
              <w:rPr>
                <w:sz w:val="24"/>
                <w:szCs w:val="24"/>
              </w:rPr>
              <w:lastRenderedPageBreak/>
              <w:t xml:space="preserve"> </w:t>
            </w:r>
            <w:r w:rsidR="000B35D3">
              <w:rPr>
                <w:sz w:val="24"/>
                <w:szCs w:val="24"/>
              </w:rPr>
              <w:t xml:space="preserve">всех секторов и структурных </w:t>
            </w:r>
            <w:r w:rsidR="00BB2D43">
              <w:rPr>
                <w:sz w:val="24"/>
                <w:szCs w:val="24"/>
              </w:rPr>
              <w:t>подразделений</w:t>
            </w:r>
          </w:p>
        </w:tc>
        <w:tc>
          <w:tcPr>
            <w:tcW w:w="1325" w:type="dxa"/>
            <w:vMerge w:val="restart"/>
          </w:tcPr>
          <w:p w:rsidR="00067CDF" w:rsidRPr="00E07C25" w:rsidRDefault="00067CDF" w:rsidP="00E6411A">
            <w:pPr>
              <w:jc w:val="center"/>
              <w:rPr>
                <w:sz w:val="24"/>
                <w:szCs w:val="24"/>
              </w:rPr>
            </w:pPr>
            <w:r w:rsidRPr="00E07C25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3222" w:type="dxa"/>
          </w:tcPr>
          <w:p w:rsidR="00067CDF" w:rsidRPr="00A858D9" w:rsidRDefault="00067CDF" w:rsidP="00E6411A">
            <w:pPr>
              <w:jc w:val="both"/>
              <w:rPr>
                <w:sz w:val="24"/>
                <w:szCs w:val="24"/>
              </w:rPr>
            </w:pPr>
            <w:r w:rsidRPr="00A858D9">
              <w:rPr>
                <w:sz w:val="24"/>
                <w:szCs w:val="24"/>
              </w:rPr>
              <w:t xml:space="preserve">Приходит на работу вовремя, нет нарушений трудовой дисциплины. Если отсутствует, то по уважительной причине, по договоренности с </w:t>
            </w:r>
            <w:r w:rsidRPr="00A858D9">
              <w:rPr>
                <w:sz w:val="24"/>
                <w:szCs w:val="24"/>
              </w:rPr>
              <w:lastRenderedPageBreak/>
              <w:t>руководителем учреждения</w:t>
            </w:r>
          </w:p>
        </w:tc>
        <w:tc>
          <w:tcPr>
            <w:tcW w:w="1024" w:type="dxa"/>
          </w:tcPr>
          <w:p w:rsidR="00067CDF" w:rsidRPr="00D979BB" w:rsidRDefault="00067CDF" w:rsidP="00E6411A">
            <w:pPr>
              <w:jc w:val="center"/>
              <w:rPr>
                <w:sz w:val="24"/>
                <w:szCs w:val="24"/>
              </w:rPr>
            </w:pPr>
            <w:r w:rsidRPr="00D979BB">
              <w:rPr>
                <w:sz w:val="24"/>
                <w:szCs w:val="24"/>
              </w:rPr>
              <w:lastRenderedPageBreak/>
              <w:t>30</w:t>
            </w:r>
          </w:p>
        </w:tc>
      </w:tr>
      <w:tr w:rsidR="00067CDF" w:rsidRPr="00A858D9" w:rsidTr="00FC6EB3">
        <w:trPr>
          <w:trHeight w:val="1380"/>
        </w:trPr>
        <w:tc>
          <w:tcPr>
            <w:tcW w:w="562" w:type="dxa"/>
            <w:vMerge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067CDF" w:rsidRPr="00A858D9" w:rsidRDefault="00067CDF" w:rsidP="00E6411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28" w:type="dxa"/>
            <w:vMerge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22" w:type="dxa"/>
          </w:tcPr>
          <w:p w:rsidR="00067CDF" w:rsidRPr="00A858D9" w:rsidRDefault="00067CDF" w:rsidP="00E6411A">
            <w:pPr>
              <w:jc w:val="both"/>
              <w:rPr>
                <w:sz w:val="24"/>
                <w:szCs w:val="24"/>
              </w:rPr>
            </w:pPr>
            <w:r w:rsidRPr="00A858D9">
              <w:rPr>
                <w:sz w:val="24"/>
                <w:szCs w:val="24"/>
              </w:rPr>
              <w:t>Не всегда пунктуален, иногда забывает предупредить о временном отсутствии (не более 2-х раз в месяц)</w:t>
            </w:r>
          </w:p>
        </w:tc>
        <w:tc>
          <w:tcPr>
            <w:tcW w:w="1024" w:type="dxa"/>
          </w:tcPr>
          <w:p w:rsidR="00067CDF" w:rsidRPr="00E07C25" w:rsidRDefault="00067CDF" w:rsidP="00E6411A">
            <w:pPr>
              <w:jc w:val="center"/>
              <w:rPr>
                <w:sz w:val="24"/>
                <w:szCs w:val="24"/>
              </w:rPr>
            </w:pPr>
            <w:r w:rsidRPr="00E07C25">
              <w:rPr>
                <w:sz w:val="24"/>
                <w:szCs w:val="24"/>
              </w:rPr>
              <w:t>15</w:t>
            </w:r>
          </w:p>
        </w:tc>
      </w:tr>
      <w:tr w:rsidR="00FC6EB3" w:rsidRPr="00A858D9" w:rsidTr="00FC6EB3">
        <w:tc>
          <w:tcPr>
            <w:tcW w:w="562" w:type="dxa"/>
            <w:vMerge w:val="restart"/>
          </w:tcPr>
          <w:p w:rsidR="00FC6EB3" w:rsidRPr="00E07C25" w:rsidRDefault="00FC6EB3" w:rsidP="00E6411A">
            <w:pPr>
              <w:jc w:val="center"/>
              <w:rPr>
                <w:sz w:val="24"/>
                <w:szCs w:val="24"/>
              </w:rPr>
            </w:pPr>
            <w:r w:rsidRPr="00E07C25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  <w:vMerge w:val="restart"/>
          </w:tcPr>
          <w:p w:rsidR="00FC6EB3" w:rsidRPr="00E07C25" w:rsidRDefault="00FC6EB3" w:rsidP="00E6411A">
            <w:pPr>
              <w:jc w:val="both"/>
              <w:rPr>
                <w:sz w:val="24"/>
                <w:szCs w:val="24"/>
              </w:rPr>
            </w:pPr>
            <w:r w:rsidRPr="00E07C25">
              <w:rPr>
                <w:sz w:val="24"/>
                <w:szCs w:val="24"/>
              </w:rPr>
              <w:t>Отсутствие замечаний по объемам, срокам и качеству выполнения работы</w:t>
            </w:r>
          </w:p>
        </w:tc>
        <w:tc>
          <w:tcPr>
            <w:tcW w:w="2928" w:type="dxa"/>
            <w:vMerge/>
          </w:tcPr>
          <w:p w:rsidR="00FC6EB3" w:rsidRPr="00E07C25" w:rsidRDefault="00FC6EB3" w:rsidP="00E64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Merge w:val="restart"/>
          </w:tcPr>
          <w:p w:rsidR="00FC6EB3" w:rsidRPr="00E07C25" w:rsidRDefault="00FC6EB3" w:rsidP="00E6411A">
            <w:pPr>
              <w:jc w:val="center"/>
              <w:rPr>
                <w:sz w:val="24"/>
                <w:szCs w:val="24"/>
              </w:rPr>
            </w:pPr>
            <w:r w:rsidRPr="00E07C25">
              <w:rPr>
                <w:sz w:val="24"/>
                <w:szCs w:val="24"/>
              </w:rPr>
              <w:t>30</w:t>
            </w:r>
          </w:p>
        </w:tc>
        <w:tc>
          <w:tcPr>
            <w:tcW w:w="3222" w:type="dxa"/>
          </w:tcPr>
          <w:p w:rsidR="00FC6EB3" w:rsidRPr="00A858D9" w:rsidRDefault="00FC6EB3" w:rsidP="00E6411A">
            <w:pPr>
              <w:jc w:val="both"/>
              <w:rPr>
                <w:sz w:val="24"/>
                <w:szCs w:val="24"/>
              </w:rPr>
            </w:pPr>
            <w:r w:rsidRPr="00A858D9">
              <w:rPr>
                <w:sz w:val="24"/>
                <w:szCs w:val="24"/>
              </w:rPr>
              <w:t>Работа выполнена качественно и в запланированном объеме.</w:t>
            </w:r>
          </w:p>
          <w:p w:rsidR="00FC6EB3" w:rsidRPr="00A858D9" w:rsidRDefault="00FC6EB3" w:rsidP="00E6411A">
            <w:pPr>
              <w:jc w:val="both"/>
              <w:rPr>
                <w:sz w:val="24"/>
                <w:szCs w:val="24"/>
              </w:rPr>
            </w:pPr>
            <w:r w:rsidRPr="00A858D9">
              <w:rPr>
                <w:sz w:val="24"/>
                <w:szCs w:val="24"/>
              </w:rPr>
              <w:t>Планы, отчетность, документация сданы вовремя и без замечаний.</w:t>
            </w:r>
          </w:p>
        </w:tc>
        <w:tc>
          <w:tcPr>
            <w:tcW w:w="1024" w:type="dxa"/>
          </w:tcPr>
          <w:p w:rsidR="00FC6EB3" w:rsidRPr="00E07C25" w:rsidRDefault="00FC6EB3" w:rsidP="00E6411A">
            <w:pPr>
              <w:jc w:val="center"/>
              <w:rPr>
                <w:sz w:val="24"/>
                <w:szCs w:val="24"/>
              </w:rPr>
            </w:pPr>
            <w:r w:rsidRPr="00E07C25">
              <w:rPr>
                <w:sz w:val="24"/>
                <w:szCs w:val="24"/>
              </w:rPr>
              <w:t>30</w:t>
            </w:r>
          </w:p>
        </w:tc>
      </w:tr>
      <w:tr w:rsidR="00FC6EB3" w:rsidRPr="00A858D9" w:rsidTr="00FC6EB3">
        <w:trPr>
          <w:trHeight w:val="2208"/>
        </w:trPr>
        <w:tc>
          <w:tcPr>
            <w:tcW w:w="562" w:type="dxa"/>
            <w:vMerge/>
          </w:tcPr>
          <w:p w:rsidR="00FC6EB3" w:rsidRPr="00A858D9" w:rsidRDefault="00FC6EB3" w:rsidP="00E641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FC6EB3" w:rsidRPr="00A858D9" w:rsidRDefault="00FC6EB3" w:rsidP="00E641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8" w:type="dxa"/>
            <w:vMerge/>
          </w:tcPr>
          <w:p w:rsidR="00FC6EB3" w:rsidRPr="00A858D9" w:rsidRDefault="00FC6EB3" w:rsidP="00E641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FC6EB3" w:rsidRPr="00A858D9" w:rsidRDefault="00FC6EB3" w:rsidP="00E641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22" w:type="dxa"/>
          </w:tcPr>
          <w:p w:rsidR="00FC6EB3" w:rsidRPr="00A858D9" w:rsidRDefault="00FC6EB3" w:rsidP="00E6411A">
            <w:pPr>
              <w:jc w:val="both"/>
              <w:rPr>
                <w:sz w:val="24"/>
                <w:szCs w:val="24"/>
              </w:rPr>
            </w:pPr>
            <w:r w:rsidRPr="00A858D9">
              <w:rPr>
                <w:sz w:val="24"/>
                <w:szCs w:val="24"/>
              </w:rPr>
              <w:t>Работа выполнена не в полном от запланированного объеме    ( не менее 75%).</w:t>
            </w:r>
          </w:p>
          <w:p w:rsidR="00FC6EB3" w:rsidRPr="00A858D9" w:rsidRDefault="00FC6EB3" w:rsidP="00E6411A">
            <w:pPr>
              <w:jc w:val="both"/>
              <w:rPr>
                <w:sz w:val="24"/>
                <w:szCs w:val="24"/>
              </w:rPr>
            </w:pPr>
            <w:r w:rsidRPr="00A858D9">
              <w:rPr>
                <w:sz w:val="24"/>
                <w:szCs w:val="24"/>
              </w:rPr>
              <w:t>Планы, отчетность, документация сданы не вовремя и с замечаниями( не менее 75%, или задержкой не более 2-х дней).</w:t>
            </w:r>
          </w:p>
        </w:tc>
        <w:tc>
          <w:tcPr>
            <w:tcW w:w="1024" w:type="dxa"/>
          </w:tcPr>
          <w:p w:rsidR="00FC6EB3" w:rsidRPr="00E07C25" w:rsidRDefault="00FC6EB3" w:rsidP="00E6411A">
            <w:pPr>
              <w:jc w:val="center"/>
              <w:rPr>
                <w:sz w:val="24"/>
                <w:szCs w:val="24"/>
              </w:rPr>
            </w:pPr>
            <w:r w:rsidRPr="00E07C25">
              <w:rPr>
                <w:sz w:val="24"/>
                <w:szCs w:val="24"/>
              </w:rPr>
              <w:t>15</w:t>
            </w:r>
          </w:p>
        </w:tc>
      </w:tr>
    </w:tbl>
    <w:p w:rsidR="00067CDF" w:rsidRPr="00A858D9" w:rsidRDefault="00067CDF" w:rsidP="00067CDF">
      <w:pPr>
        <w:jc w:val="center"/>
        <w:rPr>
          <w:b/>
          <w:sz w:val="24"/>
          <w:szCs w:val="24"/>
        </w:rPr>
      </w:pPr>
    </w:p>
    <w:p w:rsidR="00067CDF" w:rsidRPr="00A858D9" w:rsidRDefault="00067CDF" w:rsidP="00067CDF">
      <w:pPr>
        <w:jc w:val="center"/>
        <w:rPr>
          <w:b/>
          <w:sz w:val="24"/>
          <w:szCs w:val="24"/>
        </w:rPr>
      </w:pPr>
    </w:p>
    <w:p w:rsidR="00067CDF" w:rsidRPr="00A858D9" w:rsidRDefault="00067CDF" w:rsidP="00067CDF">
      <w:pPr>
        <w:jc w:val="center"/>
        <w:rPr>
          <w:b/>
          <w:sz w:val="24"/>
          <w:szCs w:val="24"/>
        </w:rPr>
      </w:pPr>
      <w:r w:rsidRPr="00A858D9">
        <w:rPr>
          <w:b/>
          <w:sz w:val="24"/>
          <w:szCs w:val="24"/>
        </w:rPr>
        <w:t xml:space="preserve">  вспомогательный персонал:</w:t>
      </w:r>
    </w:p>
    <w:p w:rsidR="00067CDF" w:rsidRPr="00A858D9" w:rsidRDefault="00067CDF" w:rsidP="00067CDF">
      <w:pPr>
        <w:jc w:val="center"/>
        <w:rPr>
          <w:b/>
          <w:sz w:val="24"/>
          <w:szCs w:val="24"/>
        </w:rPr>
      </w:pPr>
    </w:p>
    <w:tbl>
      <w:tblPr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2367"/>
        <w:gridCol w:w="2375"/>
        <w:gridCol w:w="1325"/>
        <w:gridCol w:w="3222"/>
        <w:gridCol w:w="1024"/>
      </w:tblGrid>
      <w:tr w:rsidR="00067CDF" w:rsidRPr="00A858D9" w:rsidTr="00FC6EB3">
        <w:tc>
          <w:tcPr>
            <w:tcW w:w="562" w:type="dxa"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  <w:r w:rsidRPr="00A858D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367" w:type="dxa"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  <w:r w:rsidRPr="00A858D9">
              <w:rPr>
                <w:b/>
                <w:sz w:val="24"/>
                <w:szCs w:val="24"/>
              </w:rPr>
              <w:t>Наименование показателей эффективности деятельности</w:t>
            </w:r>
          </w:p>
        </w:tc>
        <w:tc>
          <w:tcPr>
            <w:tcW w:w="2375" w:type="dxa"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  <w:r w:rsidRPr="00A858D9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325" w:type="dxa"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  <w:r w:rsidRPr="00A858D9">
              <w:rPr>
                <w:b/>
                <w:sz w:val="24"/>
                <w:szCs w:val="24"/>
              </w:rPr>
              <w:t>Максимальная оценка в %</w:t>
            </w:r>
          </w:p>
        </w:tc>
        <w:tc>
          <w:tcPr>
            <w:tcW w:w="3222" w:type="dxa"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  <w:r w:rsidRPr="00A858D9">
              <w:rPr>
                <w:b/>
                <w:sz w:val="24"/>
                <w:szCs w:val="24"/>
              </w:rPr>
              <w:t>Наименование показателей эффективности деятельности</w:t>
            </w:r>
          </w:p>
        </w:tc>
        <w:tc>
          <w:tcPr>
            <w:tcW w:w="1024" w:type="dxa"/>
          </w:tcPr>
          <w:p w:rsidR="00067CDF" w:rsidRPr="00A858D9" w:rsidRDefault="00067CDF" w:rsidP="00E6411A">
            <w:pPr>
              <w:jc w:val="center"/>
              <w:rPr>
                <w:b/>
                <w:sz w:val="24"/>
                <w:szCs w:val="24"/>
              </w:rPr>
            </w:pPr>
            <w:r w:rsidRPr="00A858D9">
              <w:rPr>
                <w:b/>
                <w:sz w:val="24"/>
                <w:szCs w:val="24"/>
              </w:rPr>
              <w:t>Оценка в %</w:t>
            </w:r>
          </w:p>
        </w:tc>
      </w:tr>
      <w:tr w:rsidR="00FC6EB3" w:rsidRPr="00A858D9" w:rsidTr="00FC6EB3">
        <w:tc>
          <w:tcPr>
            <w:tcW w:w="562" w:type="dxa"/>
            <w:vMerge w:val="restart"/>
          </w:tcPr>
          <w:p w:rsidR="00FC6EB3" w:rsidRPr="00A858D9" w:rsidRDefault="00FC6EB3" w:rsidP="00E6411A">
            <w:pPr>
              <w:jc w:val="center"/>
              <w:rPr>
                <w:b/>
                <w:sz w:val="24"/>
                <w:szCs w:val="24"/>
              </w:rPr>
            </w:pPr>
            <w:r w:rsidRPr="00A858D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67" w:type="dxa"/>
            <w:vMerge w:val="restart"/>
          </w:tcPr>
          <w:p w:rsidR="00FC6EB3" w:rsidRPr="00A858D9" w:rsidRDefault="00FC6EB3" w:rsidP="00E6411A">
            <w:pPr>
              <w:jc w:val="both"/>
              <w:rPr>
                <w:b/>
                <w:sz w:val="24"/>
                <w:szCs w:val="24"/>
              </w:rPr>
            </w:pPr>
            <w:r w:rsidRPr="00A858D9">
              <w:rPr>
                <w:b/>
                <w:sz w:val="24"/>
                <w:szCs w:val="24"/>
              </w:rPr>
              <w:t xml:space="preserve">Дисциплина </w:t>
            </w:r>
            <w:r w:rsidRPr="00A858D9">
              <w:rPr>
                <w:sz w:val="24"/>
                <w:szCs w:val="24"/>
              </w:rPr>
              <w:t>(Рабочее время не тратит на посторонние дела. Отсутствуют пропуски на работе)</w:t>
            </w:r>
          </w:p>
        </w:tc>
        <w:tc>
          <w:tcPr>
            <w:tcW w:w="2375" w:type="dxa"/>
            <w:vMerge w:val="restart"/>
          </w:tcPr>
          <w:p w:rsidR="00FC6EB3" w:rsidRPr="00A858D9" w:rsidRDefault="00FC6EB3" w:rsidP="00BB2D43">
            <w:pPr>
              <w:jc w:val="center"/>
              <w:rPr>
                <w:sz w:val="24"/>
                <w:szCs w:val="24"/>
              </w:rPr>
            </w:pPr>
            <w:r w:rsidRPr="00A858D9">
              <w:rPr>
                <w:sz w:val="24"/>
                <w:szCs w:val="24"/>
              </w:rPr>
              <w:t xml:space="preserve">Уборщик 1 разряда,  рабочий </w:t>
            </w:r>
            <w:r>
              <w:rPr>
                <w:sz w:val="24"/>
                <w:szCs w:val="24"/>
              </w:rPr>
              <w:t xml:space="preserve">по комплексному обслуживанию и ремонту зданий 2 и </w:t>
            </w:r>
            <w:r w:rsidRPr="00A858D9">
              <w:rPr>
                <w:sz w:val="24"/>
                <w:szCs w:val="24"/>
              </w:rPr>
              <w:t>4 разряда</w:t>
            </w:r>
            <w:r>
              <w:rPr>
                <w:sz w:val="24"/>
                <w:szCs w:val="24"/>
              </w:rPr>
              <w:t>, кочегар 2 разряда</w:t>
            </w:r>
          </w:p>
        </w:tc>
        <w:tc>
          <w:tcPr>
            <w:tcW w:w="1325" w:type="dxa"/>
            <w:vMerge w:val="restart"/>
          </w:tcPr>
          <w:p w:rsidR="00FC6EB3" w:rsidRPr="00D979BB" w:rsidRDefault="00FC6EB3" w:rsidP="00E6411A">
            <w:pPr>
              <w:jc w:val="center"/>
              <w:rPr>
                <w:sz w:val="24"/>
                <w:szCs w:val="24"/>
              </w:rPr>
            </w:pPr>
            <w:r w:rsidRPr="00D979BB">
              <w:rPr>
                <w:sz w:val="24"/>
                <w:szCs w:val="24"/>
              </w:rPr>
              <w:t>30</w:t>
            </w:r>
          </w:p>
        </w:tc>
        <w:tc>
          <w:tcPr>
            <w:tcW w:w="3222" w:type="dxa"/>
          </w:tcPr>
          <w:p w:rsidR="00FC6EB3" w:rsidRPr="00A858D9" w:rsidRDefault="00FC6EB3" w:rsidP="00E6411A">
            <w:pPr>
              <w:jc w:val="both"/>
              <w:rPr>
                <w:sz w:val="24"/>
                <w:szCs w:val="24"/>
              </w:rPr>
            </w:pPr>
            <w:r w:rsidRPr="00A858D9">
              <w:rPr>
                <w:sz w:val="24"/>
                <w:szCs w:val="24"/>
              </w:rPr>
              <w:t>Приходит на работу вовремя, нет нарушений трудовой дисциплины. Если отсутствует, то по уважительной причине, по договоренности с руководителем учреждения</w:t>
            </w:r>
          </w:p>
          <w:p w:rsidR="00FC6EB3" w:rsidRPr="00A858D9" w:rsidRDefault="00FC6EB3" w:rsidP="00E6411A">
            <w:pPr>
              <w:jc w:val="both"/>
              <w:rPr>
                <w:sz w:val="24"/>
                <w:szCs w:val="24"/>
              </w:rPr>
            </w:pPr>
          </w:p>
          <w:p w:rsidR="00FC6EB3" w:rsidRPr="00A858D9" w:rsidRDefault="00FC6EB3" w:rsidP="00E6411A">
            <w:pPr>
              <w:jc w:val="both"/>
              <w:rPr>
                <w:sz w:val="24"/>
                <w:szCs w:val="24"/>
              </w:rPr>
            </w:pPr>
          </w:p>
          <w:p w:rsidR="00FC6EB3" w:rsidRPr="00A858D9" w:rsidRDefault="00FC6EB3" w:rsidP="00E641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FC6EB3" w:rsidRPr="00D979BB" w:rsidRDefault="00FC6EB3" w:rsidP="00E6411A">
            <w:pPr>
              <w:jc w:val="center"/>
              <w:rPr>
                <w:sz w:val="24"/>
                <w:szCs w:val="24"/>
              </w:rPr>
            </w:pPr>
            <w:r w:rsidRPr="00D979BB">
              <w:rPr>
                <w:sz w:val="24"/>
                <w:szCs w:val="24"/>
              </w:rPr>
              <w:t>30</w:t>
            </w:r>
          </w:p>
        </w:tc>
      </w:tr>
      <w:tr w:rsidR="00FC6EB3" w:rsidRPr="00A858D9" w:rsidTr="00FC6EB3">
        <w:tc>
          <w:tcPr>
            <w:tcW w:w="562" w:type="dxa"/>
            <w:vMerge/>
          </w:tcPr>
          <w:p w:rsidR="00FC6EB3" w:rsidRPr="00A858D9" w:rsidRDefault="00FC6EB3" w:rsidP="00E641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FC6EB3" w:rsidRPr="00A858D9" w:rsidRDefault="00FC6EB3" w:rsidP="00E6411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FC6EB3" w:rsidRPr="00A858D9" w:rsidRDefault="00FC6EB3" w:rsidP="00E64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FC6EB3" w:rsidRPr="00A858D9" w:rsidRDefault="00FC6EB3" w:rsidP="00E641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22" w:type="dxa"/>
          </w:tcPr>
          <w:p w:rsidR="00FC6EB3" w:rsidRPr="00A858D9" w:rsidRDefault="00FC6EB3" w:rsidP="00E6411A">
            <w:pPr>
              <w:jc w:val="both"/>
              <w:rPr>
                <w:sz w:val="24"/>
                <w:szCs w:val="24"/>
              </w:rPr>
            </w:pPr>
            <w:r w:rsidRPr="00A858D9">
              <w:rPr>
                <w:sz w:val="24"/>
                <w:szCs w:val="24"/>
              </w:rPr>
              <w:t>Не всегда пунктуален, иногда забывает предупредить о временном отсутствии (не более 2-х раз в месяц)</w:t>
            </w:r>
          </w:p>
        </w:tc>
        <w:tc>
          <w:tcPr>
            <w:tcW w:w="1024" w:type="dxa"/>
          </w:tcPr>
          <w:p w:rsidR="00FC6EB3" w:rsidRPr="00D979BB" w:rsidRDefault="00FC6EB3" w:rsidP="00E6411A">
            <w:pPr>
              <w:jc w:val="center"/>
              <w:rPr>
                <w:sz w:val="24"/>
                <w:szCs w:val="24"/>
              </w:rPr>
            </w:pPr>
            <w:r w:rsidRPr="00D979BB">
              <w:rPr>
                <w:sz w:val="24"/>
                <w:szCs w:val="24"/>
              </w:rPr>
              <w:t>15</w:t>
            </w:r>
          </w:p>
        </w:tc>
      </w:tr>
    </w:tbl>
    <w:p w:rsidR="00067CDF" w:rsidRPr="00A858D9" w:rsidRDefault="00067CDF" w:rsidP="00067CDF">
      <w:pPr>
        <w:rPr>
          <w:sz w:val="24"/>
          <w:szCs w:val="24"/>
        </w:rPr>
      </w:pPr>
    </w:p>
    <w:p w:rsidR="0079674E" w:rsidRDefault="00444E72" w:rsidP="00B401C2">
      <w:pPr>
        <w:pStyle w:val="ConsPlusNormal"/>
        <w:tabs>
          <w:tab w:val="left" w:pos="552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1196">
        <w:rPr>
          <w:rFonts w:ascii="Times New Roman" w:hAnsi="Times New Roman" w:cs="Times New Roman"/>
          <w:sz w:val="24"/>
          <w:szCs w:val="24"/>
        </w:rPr>
        <w:t xml:space="preserve">Показатели и критерии оценки эффективности деятельности работников </w:t>
      </w:r>
      <w:r w:rsidR="00631196">
        <w:rPr>
          <w:rFonts w:ascii="Times New Roman" w:hAnsi="Times New Roman" w:cs="Times New Roman"/>
          <w:sz w:val="24"/>
          <w:szCs w:val="24"/>
        </w:rPr>
        <w:t>:</w:t>
      </w:r>
    </w:p>
    <w:p w:rsidR="00631196" w:rsidRPr="00631196" w:rsidRDefault="00631196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7"/>
        <w:gridCol w:w="315"/>
        <w:gridCol w:w="3015"/>
        <w:gridCol w:w="603"/>
        <w:gridCol w:w="1894"/>
        <w:gridCol w:w="2297"/>
        <w:gridCol w:w="818"/>
        <w:gridCol w:w="1109"/>
      </w:tblGrid>
      <w:tr w:rsidR="00631196" w:rsidRPr="00A858D9" w:rsidTr="0009195E">
        <w:trPr>
          <w:trHeight w:val="300"/>
        </w:trPr>
        <w:tc>
          <w:tcPr>
            <w:tcW w:w="617" w:type="dxa"/>
            <w:noWrap/>
            <w:vAlign w:val="bottom"/>
          </w:tcPr>
          <w:p w:rsidR="00631196" w:rsidRPr="00A858D9" w:rsidRDefault="00631196" w:rsidP="00A858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33" w:type="dxa"/>
            <w:gridSpan w:val="3"/>
            <w:noWrap/>
            <w:vAlign w:val="bottom"/>
          </w:tcPr>
          <w:p w:rsidR="00631196" w:rsidRPr="00A858D9" w:rsidRDefault="00631196" w:rsidP="00A858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858D9">
              <w:rPr>
                <w:b/>
                <w:bCs/>
                <w:color w:val="000000"/>
                <w:sz w:val="24"/>
                <w:szCs w:val="24"/>
              </w:rPr>
              <w:t>показатель эффективности</w:t>
            </w:r>
          </w:p>
        </w:tc>
        <w:tc>
          <w:tcPr>
            <w:tcW w:w="1894" w:type="dxa"/>
            <w:noWrap/>
            <w:vAlign w:val="bottom"/>
          </w:tcPr>
          <w:p w:rsidR="00631196" w:rsidRPr="00A858D9" w:rsidRDefault="00631196" w:rsidP="00A858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858D9">
              <w:rPr>
                <w:b/>
                <w:bCs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3115" w:type="dxa"/>
            <w:gridSpan w:val="2"/>
            <w:noWrap/>
            <w:vAlign w:val="bottom"/>
          </w:tcPr>
          <w:p w:rsidR="00631196" w:rsidRPr="00A858D9" w:rsidRDefault="00631196" w:rsidP="00A858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858D9">
              <w:rPr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1109" w:type="dxa"/>
            <w:noWrap/>
            <w:vAlign w:val="bottom"/>
          </w:tcPr>
          <w:p w:rsidR="00631196" w:rsidRPr="00A858D9" w:rsidRDefault="00631196" w:rsidP="00A858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858D9">
              <w:rPr>
                <w:b/>
                <w:bCs/>
                <w:color w:val="000000"/>
                <w:sz w:val="24"/>
                <w:szCs w:val="24"/>
              </w:rPr>
              <w:t>процент</w:t>
            </w:r>
          </w:p>
        </w:tc>
      </w:tr>
      <w:tr w:rsidR="00631196" w:rsidRPr="00A858D9" w:rsidTr="0009195E">
        <w:trPr>
          <w:trHeight w:val="1432"/>
        </w:trPr>
        <w:tc>
          <w:tcPr>
            <w:tcW w:w="617" w:type="dxa"/>
            <w:noWrap/>
            <w:vAlign w:val="bottom"/>
          </w:tcPr>
          <w:p w:rsidR="00631196" w:rsidRPr="00A858D9" w:rsidRDefault="00631196" w:rsidP="00A858D9">
            <w:pPr>
              <w:spacing w:before="240"/>
              <w:rPr>
                <w:color w:val="000000"/>
                <w:sz w:val="24"/>
                <w:szCs w:val="24"/>
              </w:rPr>
            </w:pPr>
          </w:p>
        </w:tc>
        <w:tc>
          <w:tcPr>
            <w:tcW w:w="3933" w:type="dxa"/>
            <w:gridSpan w:val="3"/>
            <w:noWrap/>
            <w:vAlign w:val="bottom"/>
          </w:tcPr>
          <w:p w:rsidR="00631196" w:rsidRPr="00A858D9" w:rsidRDefault="00631196" w:rsidP="00A858D9">
            <w:pPr>
              <w:spacing w:before="240"/>
              <w:rPr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noWrap/>
            <w:vAlign w:val="bottom"/>
          </w:tcPr>
          <w:p w:rsidR="00631196" w:rsidRPr="00A858D9" w:rsidRDefault="00631196" w:rsidP="00A858D9">
            <w:pPr>
              <w:spacing w:before="240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gridSpan w:val="2"/>
          </w:tcPr>
          <w:p w:rsidR="00631196" w:rsidRPr="00A858D9" w:rsidRDefault="00631196" w:rsidP="00A858D9">
            <w:pPr>
              <w:spacing w:before="240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процент за критерии ниже минимального значения высчитывается пропорционально</w:t>
            </w:r>
          </w:p>
        </w:tc>
        <w:tc>
          <w:tcPr>
            <w:tcW w:w="1109" w:type="dxa"/>
            <w:noWrap/>
            <w:vAlign w:val="bottom"/>
          </w:tcPr>
          <w:p w:rsidR="00631196" w:rsidRPr="00A858D9" w:rsidRDefault="00631196" w:rsidP="00A858D9">
            <w:pPr>
              <w:spacing w:before="240"/>
              <w:rPr>
                <w:color w:val="000000"/>
                <w:sz w:val="24"/>
                <w:szCs w:val="24"/>
              </w:rPr>
            </w:pPr>
          </w:p>
        </w:tc>
      </w:tr>
      <w:tr w:rsidR="0009195E" w:rsidRPr="00A858D9" w:rsidTr="0009195E">
        <w:trPr>
          <w:trHeight w:val="375"/>
        </w:trPr>
        <w:tc>
          <w:tcPr>
            <w:tcW w:w="10668" w:type="dxa"/>
            <w:gridSpan w:val="8"/>
            <w:noWrap/>
            <w:vAlign w:val="bottom"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b/>
                <w:bCs/>
                <w:color w:val="000000"/>
                <w:sz w:val="24"/>
                <w:szCs w:val="24"/>
              </w:rPr>
              <w:t>зав</w:t>
            </w:r>
            <w:r>
              <w:rPr>
                <w:b/>
                <w:bCs/>
                <w:color w:val="000000"/>
                <w:sz w:val="24"/>
                <w:szCs w:val="24"/>
              </w:rPr>
              <w:t>едующая</w:t>
            </w:r>
            <w:r w:rsidRPr="00A858D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сектором</w:t>
            </w:r>
            <w:r w:rsidRPr="00A858D9">
              <w:rPr>
                <w:b/>
                <w:bCs/>
                <w:color w:val="000000"/>
                <w:sz w:val="24"/>
                <w:szCs w:val="24"/>
              </w:rPr>
              <w:t xml:space="preserve"> комплектования и обработки</w:t>
            </w:r>
          </w:p>
        </w:tc>
      </w:tr>
      <w:tr w:rsidR="0009195E" w:rsidRPr="00A858D9" w:rsidTr="0009195E">
        <w:trPr>
          <w:trHeight w:val="397"/>
        </w:trPr>
        <w:tc>
          <w:tcPr>
            <w:tcW w:w="617" w:type="dxa"/>
            <w:vMerge w:val="restart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933" w:type="dxa"/>
            <w:gridSpan w:val="3"/>
            <w:vMerge w:val="restart"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внесение библиографических записей в электронный каталог</w:t>
            </w:r>
          </w:p>
        </w:tc>
        <w:tc>
          <w:tcPr>
            <w:tcW w:w="1894" w:type="dxa"/>
            <w:vMerge w:val="restart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экз.</w:t>
            </w:r>
          </w:p>
        </w:tc>
        <w:tc>
          <w:tcPr>
            <w:tcW w:w="3115" w:type="dxa"/>
            <w:gridSpan w:val="2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 xml:space="preserve">от </w:t>
            </w:r>
            <w:r>
              <w:rPr>
                <w:color w:val="000000"/>
                <w:sz w:val="24"/>
                <w:szCs w:val="24"/>
              </w:rPr>
              <w:t>8</w:t>
            </w:r>
            <w:r w:rsidRPr="00A858D9">
              <w:rPr>
                <w:color w:val="000000"/>
                <w:sz w:val="24"/>
                <w:szCs w:val="24"/>
              </w:rPr>
              <w:t xml:space="preserve">0 до </w:t>
            </w:r>
            <w:r>
              <w:rPr>
                <w:color w:val="000000"/>
                <w:sz w:val="24"/>
                <w:szCs w:val="24"/>
              </w:rPr>
              <w:t>9</w:t>
            </w:r>
            <w:r w:rsidRPr="00A858D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9" w:type="dxa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65</w:t>
            </w:r>
          </w:p>
        </w:tc>
      </w:tr>
      <w:tr w:rsidR="0009195E" w:rsidRPr="00A858D9" w:rsidTr="0009195E">
        <w:trPr>
          <w:trHeight w:val="300"/>
        </w:trPr>
        <w:tc>
          <w:tcPr>
            <w:tcW w:w="617" w:type="dxa"/>
            <w:vMerge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33" w:type="dxa"/>
            <w:gridSpan w:val="3"/>
            <w:vMerge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vMerge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 xml:space="preserve">от </w:t>
            </w:r>
            <w:r>
              <w:rPr>
                <w:color w:val="000000"/>
                <w:sz w:val="24"/>
                <w:szCs w:val="24"/>
              </w:rPr>
              <w:t>9</w:t>
            </w:r>
            <w:r w:rsidRPr="00A858D9">
              <w:rPr>
                <w:color w:val="000000"/>
                <w:sz w:val="24"/>
                <w:szCs w:val="24"/>
              </w:rPr>
              <w:t xml:space="preserve">1 до </w:t>
            </w:r>
            <w:r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109" w:type="dxa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70</w:t>
            </w:r>
          </w:p>
        </w:tc>
      </w:tr>
      <w:tr w:rsidR="0009195E" w:rsidRPr="00A858D9" w:rsidTr="0009195E">
        <w:trPr>
          <w:trHeight w:val="300"/>
        </w:trPr>
        <w:tc>
          <w:tcPr>
            <w:tcW w:w="617" w:type="dxa"/>
            <w:vMerge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33" w:type="dxa"/>
            <w:gridSpan w:val="3"/>
            <w:vMerge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vMerge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 xml:space="preserve">от </w:t>
            </w:r>
            <w:r>
              <w:rPr>
                <w:color w:val="000000"/>
                <w:sz w:val="24"/>
                <w:szCs w:val="24"/>
              </w:rPr>
              <w:t>108</w:t>
            </w:r>
            <w:r w:rsidRPr="00A858D9">
              <w:rPr>
                <w:color w:val="000000"/>
                <w:sz w:val="24"/>
                <w:szCs w:val="24"/>
              </w:rPr>
              <w:t xml:space="preserve"> и выше</w:t>
            </w:r>
          </w:p>
        </w:tc>
        <w:tc>
          <w:tcPr>
            <w:tcW w:w="1109" w:type="dxa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75</w:t>
            </w:r>
          </w:p>
        </w:tc>
      </w:tr>
      <w:tr w:rsidR="0009195E" w:rsidRPr="00A858D9" w:rsidTr="0009195E">
        <w:trPr>
          <w:trHeight w:val="300"/>
        </w:trPr>
        <w:tc>
          <w:tcPr>
            <w:tcW w:w="617" w:type="dxa"/>
            <w:vMerge w:val="restart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33" w:type="dxa"/>
            <w:gridSpan w:val="3"/>
            <w:vMerge w:val="restart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ретроконверсия каталога</w:t>
            </w:r>
          </w:p>
        </w:tc>
        <w:tc>
          <w:tcPr>
            <w:tcW w:w="1894" w:type="dxa"/>
            <w:vMerge w:val="restart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экз.</w:t>
            </w:r>
          </w:p>
        </w:tc>
        <w:tc>
          <w:tcPr>
            <w:tcW w:w="3115" w:type="dxa"/>
            <w:gridSpan w:val="2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от 20 до 50</w:t>
            </w:r>
          </w:p>
        </w:tc>
        <w:tc>
          <w:tcPr>
            <w:tcW w:w="1109" w:type="dxa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30</w:t>
            </w:r>
          </w:p>
        </w:tc>
      </w:tr>
      <w:tr w:rsidR="0009195E" w:rsidRPr="00A858D9" w:rsidTr="0009195E">
        <w:trPr>
          <w:trHeight w:val="300"/>
        </w:trPr>
        <w:tc>
          <w:tcPr>
            <w:tcW w:w="617" w:type="dxa"/>
            <w:vMerge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33" w:type="dxa"/>
            <w:gridSpan w:val="3"/>
            <w:vMerge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vMerge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 xml:space="preserve">от 50 до </w:t>
            </w: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109" w:type="dxa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35</w:t>
            </w:r>
          </w:p>
        </w:tc>
      </w:tr>
      <w:tr w:rsidR="0009195E" w:rsidRPr="00A858D9" w:rsidTr="0009195E">
        <w:trPr>
          <w:trHeight w:val="300"/>
        </w:trPr>
        <w:tc>
          <w:tcPr>
            <w:tcW w:w="617" w:type="dxa"/>
            <w:vMerge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33" w:type="dxa"/>
            <w:gridSpan w:val="3"/>
            <w:vMerge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vMerge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 xml:space="preserve">свыше </w:t>
            </w: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109" w:type="dxa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40</w:t>
            </w:r>
          </w:p>
        </w:tc>
      </w:tr>
      <w:tr w:rsidR="0009195E" w:rsidRPr="00A858D9" w:rsidTr="0009195E">
        <w:trPr>
          <w:trHeight w:val="300"/>
        </w:trPr>
        <w:tc>
          <w:tcPr>
            <w:tcW w:w="617" w:type="dxa"/>
            <w:vMerge w:val="restart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33" w:type="dxa"/>
            <w:gridSpan w:val="3"/>
            <w:vMerge w:val="restart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обработка поступления новых книг</w:t>
            </w:r>
          </w:p>
        </w:tc>
        <w:tc>
          <w:tcPr>
            <w:tcW w:w="1894" w:type="dxa"/>
            <w:vMerge w:val="restart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экз.</w:t>
            </w:r>
          </w:p>
        </w:tc>
        <w:tc>
          <w:tcPr>
            <w:tcW w:w="3115" w:type="dxa"/>
            <w:gridSpan w:val="2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 xml:space="preserve">до 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858D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9" w:type="dxa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09195E" w:rsidRPr="00A858D9" w:rsidTr="0009195E">
        <w:trPr>
          <w:trHeight w:val="300"/>
        </w:trPr>
        <w:tc>
          <w:tcPr>
            <w:tcW w:w="617" w:type="dxa"/>
            <w:vMerge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33" w:type="dxa"/>
            <w:gridSpan w:val="3"/>
            <w:vMerge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vMerge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 xml:space="preserve">от 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858D9">
              <w:rPr>
                <w:color w:val="000000"/>
                <w:sz w:val="24"/>
                <w:szCs w:val="24"/>
              </w:rPr>
              <w:t xml:space="preserve">1 до </w:t>
            </w: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109" w:type="dxa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09195E" w:rsidRPr="00A858D9" w:rsidTr="0009195E">
        <w:trPr>
          <w:trHeight w:val="300"/>
        </w:trPr>
        <w:tc>
          <w:tcPr>
            <w:tcW w:w="617" w:type="dxa"/>
            <w:vMerge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33" w:type="dxa"/>
            <w:gridSpan w:val="3"/>
            <w:vMerge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vMerge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 xml:space="preserve">свыше </w:t>
            </w: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109" w:type="dxa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30</w:t>
            </w:r>
          </w:p>
        </w:tc>
      </w:tr>
      <w:tr w:rsidR="0009195E" w:rsidRPr="00A858D9" w:rsidTr="0009195E">
        <w:trPr>
          <w:trHeight w:val="360"/>
        </w:trPr>
        <w:tc>
          <w:tcPr>
            <w:tcW w:w="617" w:type="dxa"/>
            <w:vMerge w:val="restart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33" w:type="dxa"/>
            <w:gridSpan w:val="3"/>
            <w:vMerge w:val="restart"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разработка и подготовка методических рекомендаций, издательской продукции (закладки, буклеты и др.)</w:t>
            </w:r>
          </w:p>
        </w:tc>
        <w:tc>
          <w:tcPr>
            <w:tcW w:w="1894" w:type="dxa"/>
            <w:vMerge w:val="restart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3115" w:type="dxa"/>
            <w:gridSpan w:val="2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1 </w:t>
            </w:r>
            <w:r w:rsidRPr="00A858D9">
              <w:rPr>
                <w:color w:val="000000"/>
                <w:sz w:val="24"/>
                <w:szCs w:val="24"/>
              </w:rPr>
              <w:t xml:space="preserve">до 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09" w:type="dxa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09195E" w:rsidRPr="00A858D9" w:rsidTr="0009195E">
        <w:trPr>
          <w:trHeight w:val="300"/>
        </w:trPr>
        <w:tc>
          <w:tcPr>
            <w:tcW w:w="617" w:type="dxa"/>
            <w:vMerge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33" w:type="dxa"/>
            <w:gridSpan w:val="3"/>
            <w:vMerge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vMerge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3 и </w:t>
            </w:r>
            <w:r w:rsidRPr="00A858D9">
              <w:rPr>
                <w:color w:val="000000"/>
                <w:sz w:val="24"/>
                <w:szCs w:val="24"/>
              </w:rPr>
              <w:t>свыше 3</w:t>
            </w:r>
          </w:p>
        </w:tc>
        <w:tc>
          <w:tcPr>
            <w:tcW w:w="1109" w:type="dxa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09195E" w:rsidRPr="00A858D9" w:rsidTr="0009195E">
        <w:trPr>
          <w:trHeight w:val="354"/>
        </w:trPr>
        <w:tc>
          <w:tcPr>
            <w:tcW w:w="617" w:type="dxa"/>
            <w:vMerge w:val="restart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33" w:type="dxa"/>
            <w:gridSpan w:val="3"/>
            <w:vMerge w:val="restart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работа с актами на списание (сверка)</w:t>
            </w:r>
          </w:p>
        </w:tc>
        <w:tc>
          <w:tcPr>
            <w:tcW w:w="1894" w:type="dxa"/>
            <w:vMerge w:val="restart"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экз. книг в акте</w:t>
            </w:r>
          </w:p>
        </w:tc>
        <w:tc>
          <w:tcPr>
            <w:tcW w:w="3115" w:type="dxa"/>
            <w:gridSpan w:val="2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 xml:space="preserve">до </w:t>
            </w:r>
            <w:r>
              <w:rPr>
                <w:color w:val="000000"/>
                <w:sz w:val="24"/>
                <w:szCs w:val="24"/>
              </w:rPr>
              <w:t>3</w:t>
            </w:r>
            <w:r w:rsidRPr="00A858D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09" w:type="dxa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09195E" w:rsidRPr="00A858D9" w:rsidTr="0009195E">
        <w:trPr>
          <w:trHeight w:val="300"/>
        </w:trPr>
        <w:tc>
          <w:tcPr>
            <w:tcW w:w="617" w:type="dxa"/>
            <w:vMerge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33" w:type="dxa"/>
            <w:gridSpan w:val="3"/>
            <w:vMerge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vMerge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 xml:space="preserve">от </w:t>
            </w:r>
            <w:r>
              <w:rPr>
                <w:color w:val="000000"/>
                <w:sz w:val="24"/>
                <w:szCs w:val="24"/>
              </w:rPr>
              <w:t>31</w:t>
            </w:r>
            <w:r w:rsidRPr="00A858D9">
              <w:rPr>
                <w:color w:val="000000"/>
                <w:sz w:val="24"/>
                <w:szCs w:val="24"/>
              </w:rPr>
              <w:t xml:space="preserve"> до </w:t>
            </w: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109" w:type="dxa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09195E" w:rsidRPr="00A858D9" w:rsidTr="0009195E">
        <w:trPr>
          <w:trHeight w:val="300"/>
        </w:trPr>
        <w:tc>
          <w:tcPr>
            <w:tcW w:w="617" w:type="dxa"/>
            <w:vMerge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33" w:type="dxa"/>
            <w:gridSpan w:val="3"/>
            <w:vMerge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vMerge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Свыше 42</w:t>
            </w:r>
          </w:p>
        </w:tc>
        <w:tc>
          <w:tcPr>
            <w:tcW w:w="1109" w:type="dxa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09195E" w:rsidRPr="00A858D9" w:rsidTr="0009195E">
        <w:trPr>
          <w:trHeight w:val="300"/>
        </w:trPr>
        <w:tc>
          <w:tcPr>
            <w:tcW w:w="617" w:type="dxa"/>
            <w:vMerge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33" w:type="dxa"/>
            <w:gridSpan w:val="3"/>
            <w:vMerge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vMerge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свыше 200</w:t>
            </w:r>
          </w:p>
        </w:tc>
        <w:tc>
          <w:tcPr>
            <w:tcW w:w="1109" w:type="dxa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09195E" w:rsidRPr="00A858D9" w:rsidTr="0009195E">
        <w:trPr>
          <w:trHeight w:val="343"/>
        </w:trPr>
        <w:tc>
          <w:tcPr>
            <w:tcW w:w="617" w:type="dxa"/>
            <w:vMerge w:val="restart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33" w:type="dxa"/>
            <w:gridSpan w:val="3"/>
            <w:vMerge w:val="restart"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методические консультации по работе с книжными фондами и каталогами</w:t>
            </w:r>
          </w:p>
        </w:tc>
        <w:tc>
          <w:tcPr>
            <w:tcW w:w="1894" w:type="dxa"/>
            <w:vMerge w:val="restart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 - во</w:t>
            </w:r>
          </w:p>
        </w:tc>
        <w:tc>
          <w:tcPr>
            <w:tcW w:w="3115" w:type="dxa"/>
            <w:gridSpan w:val="2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до 10</w:t>
            </w:r>
          </w:p>
        </w:tc>
        <w:tc>
          <w:tcPr>
            <w:tcW w:w="1109" w:type="dxa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09195E" w:rsidRPr="00A858D9" w:rsidTr="0009195E">
        <w:trPr>
          <w:trHeight w:val="300"/>
        </w:trPr>
        <w:tc>
          <w:tcPr>
            <w:tcW w:w="617" w:type="dxa"/>
            <w:vMerge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33" w:type="dxa"/>
            <w:gridSpan w:val="3"/>
            <w:vMerge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vMerge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от 10 до 20</w:t>
            </w:r>
          </w:p>
        </w:tc>
        <w:tc>
          <w:tcPr>
            <w:tcW w:w="1109" w:type="dxa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30</w:t>
            </w:r>
          </w:p>
        </w:tc>
      </w:tr>
      <w:tr w:rsidR="0009195E" w:rsidRPr="00A858D9" w:rsidTr="0009195E">
        <w:trPr>
          <w:trHeight w:val="300"/>
        </w:trPr>
        <w:tc>
          <w:tcPr>
            <w:tcW w:w="617" w:type="dxa"/>
            <w:vMerge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33" w:type="dxa"/>
            <w:gridSpan w:val="3"/>
            <w:vMerge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vMerge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свыше 20</w:t>
            </w:r>
          </w:p>
        </w:tc>
        <w:tc>
          <w:tcPr>
            <w:tcW w:w="1109" w:type="dxa"/>
            <w:noWrap/>
          </w:tcPr>
          <w:p w:rsidR="0009195E" w:rsidRPr="00A858D9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35</w:t>
            </w:r>
          </w:p>
        </w:tc>
      </w:tr>
      <w:tr w:rsidR="00631196" w:rsidRPr="00A858D9" w:rsidTr="0009195E">
        <w:trPr>
          <w:trHeight w:val="300"/>
        </w:trPr>
        <w:tc>
          <w:tcPr>
            <w:tcW w:w="617" w:type="dxa"/>
            <w:noWrap/>
          </w:tcPr>
          <w:p w:rsidR="00631196" w:rsidRPr="00A858D9" w:rsidRDefault="00631196" w:rsidP="00A858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33" w:type="dxa"/>
            <w:gridSpan w:val="3"/>
            <w:noWrap/>
            <w:vAlign w:val="bottom"/>
          </w:tcPr>
          <w:p w:rsidR="00631196" w:rsidRPr="00A858D9" w:rsidRDefault="00631196" w:rsidP="00A858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noWrap/>
            <w:vAlign w:val="bottom"/>
          </w:tcPr>
          <w:p w:rsidR="00631196" w:rsidRPr="00A858D9" w:rsidRDefault="00631196" w:rsidP="00A858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noWrap/>
            <w:vAlign w:val="bottom"/>
          </w:tcPr>
          <w:p w:rsidR="00631196" w:rsidRPr="00A858D9" w:rsidRDefault="00631196" w:rsidP="00A858D9">
            <w:pPr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09" w:type="dxa"/>
            <w:noWrap/>
            <w:vAlign w:val="bottom"/>
          </w:tcPr>
          <w:p w:rsidR="00631196" w:rsidRPr="00A858D9" w:rsidRDefault="00631196" w:rsidP="00092512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225</w:t>
            </w:r>
          </w:p>
        </w:tc>
      </w:tr>
      <w:tr w:rsidR="00A35984" w:rsidRPr="00A858D9" w:rsidTr="0009195E">
        <w:trPr>
          <w:trHeight w:val="420"/>
        </w:trPr>
        <w:tc>
          <w:tcPr>
            <w:tcW w:w="617" w:type="dxa"/>
            <w:noWrap/>
          </w:tcPr>
          <w:p w:rsidR="00A35984" w:rsidRPr="00A858D9" w:rsidRDefault="00A35984" w:rsidP="00A858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51" w:type="dxa"/>
            <w:gridSpan w:val="7"/>
            <w:noWrap/>
            <w:vAlign w:val="bottom"/>
          </w:tcPr>
          <w:p w:rsidR="00A35984" w:rsidRPr="00A858D9" w:rsidRDefault="00A35984" w:rsidP="000925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0B35D3" w:rsidRPr="00A858D9" w:rsidTr="0009195E">
        <w:trPr>
          <w:trHeight w:val="600"/>
        </w:trPr>
        <w:tc>
          <w:tcPr>
            <w:tcW w:w="617" w:type="dxa"/>
            <w:vMerge w:val="restart"/>
            <w:noWrap/>
          </w:tcPr>
          <w:p w:rsidR="000B35D3" w:rsidRPr="00A858D9" w:rsidRDefault="000B35D3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gridSpan w:val="2"/>
            <w:vMerge w:val="restart"/>
          </w:tcPr>
          <w:p w:rsidR="000B35D3" w:rsidRPr="00A35984" w:rsidRDefault="000B35D3" w:rsidP="0009195E">
            <w:pPr>
              <w:jc w:val="center"/>
              <w:rPr>
                <w:sz w:val="24"/>
                <w:szCs w:val="24"/>
              </w:rPr>
            </w:pPr>
            <w:r w:rsidRPr="00A35984">
              <w:rPr>
                <w:sz w:val="24"/>
                <w:szCs w:val="24"/>
              </w:rPr>
              <w:t>Выполнение целевых показателей деятельности учреждения</w:t>
            </w:r>
          </w:p>
        </w:tc>
        <w:tc>
          <w:tcPr>
            <w:tcW w:w="2497" w:type="dxa"/>
            <w:gridSpan w:val="2"/>
            <w:vMerge w:val="restart"/>
            <w:noWrap/>
          </w:tcPr>
          <w:p w:rsidR="000B35D3" w:rsidRPr="00A35984" w:rsidRDefault="000B35D3" w:rsidP="0009195E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A35984">
              <w:rPr>
                <w:sz w:val="24"/>
                <w:szCs w:val="24"/>
              </w:rPr>
              <w:t>Отсутствие замечаний (обоснованных претензий к качеству методического обеспечения деятельности структурных подразделений</w:t>
            </w:r>
          </w:p>
        </w:tc>
        <w:tc>
          <w:tcPr>
            <w:tcW w:w="2297" w:type="dxa"/>
            <w:noWrap/>
          </w:tcPr>
          <w:p w:rsidR="000B35D3" w:rsidRPr="00A35984" w:rsidRDefault="000B35D3" w:rsidP="0009195E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A35984">
              <w:rPr>
                <w:color w:val="000000"/>
                <w:sz w:val="24"/>
                <w:szCs w:val="24"/>
              </w:rPr>
              <w:t>на 50%</w:t>
            </w:r>
          </w:p>
        </w:tc>
        <w:tc>
          <w:tcPr>
            <w:tcW w:w="1927" w:type="dxa"/>
            <w:gridSpan w:val="2"/>
            <w:noWrap/>
          </w:tcPr>
          <w:p w:rsidR="000B35D3" w:rsidRPr="00A35984" w:rsidRDefault="000B35D3" w:rsidP="0009195E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A35984">
              <w:rPr>
                <w:color w:val="000000"/>
                <w:sz w:val="24"/>
                <w:szCs w:val="24"/>
              </w:rPr>
              <w:t>75</w:t>
            </w:r>
          </w:p>
        </w:tc>
      </w:tr>
      <w:tr w:rsidR="000B35D3" w:rsidRPr="00A858D9" w:rsidTr="0009195E">
        <w:trPr>
          <w:trHeight w:val="300"/>
        </w:trPr>
        <w:tc>
          <w:tcPr>
            <w:tcW w:w="617" w:type="dxa"/>
            <w:vMerge/>
            <w:noWrap/>
          </w:tcPr>
          <w:p w:rsidR="000B35D3" w:rsidRPr="00A858D9" w:rsidRDefault="000B35D3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B35D3" w:rsidRPr="00A35984" w:rsidRDefault="000B35D3" w:rsidP="000919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B35D3" w:rsidRPr="00A35984" w:rsidRDefault="000B35D3" w:rsidP="0009195E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B35D3" w:rsidRPr="00A35984" w:rsidRDefault="000B35D3" w:rsidP="0009195E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A35984">
              <w:rPr>
                <w:color w:val="000000"/>
                <w:sz w:val="24"/>
                <w:szCs w:val="24"/>
              </w:rPr>
              <w:t>на 75 %</w:t>
            </w:r>
          </w:p>
        </w:tc>
        <w:tc>
          <w:tcPr>
            <w:tcW w:w="1927" w:type="dxa"/>
            <w:gridSpan w:val="2"/>
            <w:noWrap/>
          </w:tcPr>
          <w:p w:rsidR="000B35D3" w:rsidRPr="00A35984" w:rsidRDefault="000B35D3" w:rsidP="0009195E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A35984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0B35D3" w:rsidRPr="00A858D9" w:rsidTr="0009195E">
        <w:trPr>
          <w:trHeight w:val="1320"/>
        </w:trPr>
        <w:tc>
          <w:tcPr>
            <w:tcW w:w="617" w:type="dxa"/>
            <w:vMerge/>
            <w:noWrap/>
          </w:tcPr>
          <w:p w:rsidR="000B35D3" w:rsidRPr="00A858D9" w:rsidRDefault="000B35D3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B35D3" w:rsidRPr="00A35984" w:rsidRDefault="000B35D3" w:rsidP="000919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B35D3" w:rsidRPr="00A35984" w:rsidRDefault="000B35D3" w:rsidP="0009195E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B35D3" w:rsidRPr="00A35984" w:rsidRDefault="000B35D3" w:rsidP="0009195E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A35984">
              <w:rPr>
                <w:color w:val="000000"/>
                <w:sz w:val="24"/>
                <w:szCs w:val="24"/>
              </w:rPr>
              <w:t>на 100 %</w:t>
            </w:r>
          </w:p>
        </w:tc>
        <w:tc>
          <w:tcPr>
            <w:tcW w:w="1927" w:type="dxa"/>
            <w:gridSpan w:val="2"/>
            <w:noWrap/>
          </w:tcPr>
          <w:p w:rsidR="000B35D3" w:rsidRPr="00A35984" w:rsidRDefault="000B35D3" w:rsidP="0009195E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A35984">
              <w:rPr>
                <w:color w:val="000000"/>
                <w:sz w:val="24"/>
                <w:szCs w:val="24"/>
              </w:rPr>
              <w:t>150</w:t>
            </w:r>
          </w:p>
        </w:tc>
      </w:tr>
      <w:tr w:rsidR="000B35D3" w:rsidRPr="00A858D9" w:rsidTr="0009195E">
        <w:trPr>
          <w:trHeight w:val="300"/>
        </w:trPr>
        <w:tc>
          <w:tcPr>
            <w:tcW w:w="617" w:type="dxa"/>
            <w:vMerge w:val="restart"/>
            <w:noWrap/>
          </w:tcPr>
          <w:p w:rsidR="000B35D3" w:rsidRPr="00A858D9" w:rsidRDefault="00DF4FE1" w:rsidP="00A858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30" w:type="dxa"/>
            <w:gridSpan w:val="2"/>
            <w:vMerge w:val="restart"/>
            <w:noWrap/>
            <w:vAlign w:val="bottom"/>
          </w:tcPr>
          <w:p w:rsidR="000B35D3" w:rsidRPr="00A35984" w:rsidRDefault="000B35D3" w:rsidP="00FC6EB3">
            <w:pPr>
              <w:rPr>
                <w:color w:val="000000"/>
                <w:sz w:val="24"/>
                <w:szCs w:val="24"/>
              </w:rPr>
            </w:pPr>
            <w:r w:rsidRPr="00A35984">
              <w:rPr>
                <w:color w:val="000000"/>
                <w:sz w:val="24"/>
                <w:szCs w:val="24"/>
              </w:rPr>
              <w:t>внесение библиографических записей в электронный каталог (методические статьи)</w:t>
            </w:r>
          </w:p>
        </w:tc>
        <w:tc>
          <w:tcPr>
            <w:tcW w:w="2497" w:type="dxa"/>
            <w:gridSpan w:val="2"/>
            <w:vMerge w:val="restart"/>
            <w:noWrap/>
            <w:vAlign w:val="bottom"/>
          </w:tcPr>
          <w:p w:rsidR="000B35D3" w:rsidRPr="00A35984" w:rsidRDefault="000B35D3" w:rsidP="00FC6EB3">
            <w:pPr>
              <w:rPr>
                <w:color w:val="000000"/>
                <w:sz w:val="24"/>
                <w:szCs w:val="24"/>
              </w:rPr>
            </w:pPr>
            <w:r w:rsidRPr="00A35984">
              <w:rPr>
                <w:color w:val="000000"/>
                <w:sz w:val="24"/>
                <w:szCs w:val="24"/>
              </w:rPr>
              <w:t>кол-во экз.</w:t>
            </w:r>
          </w:p>
        </w:tc>
        <w:tc>
          <w:tcPr>
            <w:tcW w:w="2297" w:type="dxa"/>
            <w:noWrap/>
            <w:vAlign w:val="bottom"/>
          </w:tcPr>
          <w:p w:rsidR="000B35D3" w:rsidRPr="00A35984" w:rsidRDefault="000B35D3" w:rsidP="00FC6EB3">
            <w:pPr>
              <w:rPr>
                <w:color w:val="000000"/>
                <w:sz w:val="24"/>
                <w:szCs w:val="24"/>
              </w:rPr>
            </w:pPr>
            <w:r w:rsidRPr="00A35984">
              <w:rPr>
                <w:color w:val="000000"/>
                <w:sz w:val="24"/>
                <w:szCs w:val="24"/>
              </w:rPr>
              <w:t>до 30</w:t>
            </w:r>
          </w:p>
        </w:tc>
        <w:tc>
          <w:tcPr>
            <w:tcW w:w="1927" w:type="dxa"/>
            <w:gridSpan w:val="2"/>
            <w:noWrap/>
            <w:vAlign w:val="bottom"/>
          </w:tcPr>
          <w:p w:rsidR="000B35D3" w:rsidRPr="00A35984" w:rsidRDefault="000B35D3" w:rsidP="00092512">
            <w:pPr>
              <w:jc w:val="center"/>
              <w:rPr>
                <w:color w:val="000000"/>
                <w:sz w:val="24"/>
                <w:szCs w:val="24"/>
              </w:rPr>
            </w:pPr>
            <w:r w:rsidRPr="00A35984">
              <w:rPr>
                <w:color w:val="000000"/>
                <w:sz w:val="24"/>
                <w:szCs w:val="24"/>
              </w:rPr>
              <w:t>5</w:t>
            </w:r>
          </w:p>
        </w:tc>
      </w:tr>
      <w:tr w:rsidR="000B35D3" w:rsidRPr="00A858D9" w:rsidTr="0009195E">
        <w:trPr>
          <w:trHeight w:val="300"/>
        </w:trPr>
        <w:tc>
          <w:tcPr>
            <w:tcW w:w="617" w:type="dxa"/>
            <w:vMerge/>
            <w:noWrap/>
          </w:tcPr>
          <w:p w:rsidR="000B35D3" w:rsidRPr="00A858D9" w:rsidRDefault="000B35D3" w:rsidP="00A858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vAlign w:val="bottom"/>
          </w:tcPr>
          <w:p w:rsidR="000B35D3" w:rsidRPr="00A35984" w:rsidRDefault="000B35D3" w:rsidP="00FC6EB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  <w:vAlign w:val="bottom"/>
          </w:tcPr>
          <w:p w:rsidR="000B35D3" w:rsidRPr="00A35984" w:rsidRDefault="000B35D3" w:rsidP="00FC6EB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  <w:vAlign w:val="bottom"/>
          </w:tcPr>
          <w:p w:rsidR="000B35D3" w:rsidRPr="00A35984" w:rsidRDefault="000B35D3" w:rsidP="00FC6EB3">
            <w:pPr>
              <w:rPr>
                <w:color w:val="000000"/>
                <w:sz w:val="24"/>
                <w:szCs w:val="24"/>
              </w:rPr>
            </w:pPr>
            <w:r w:rsidRPr="00A35984">
              <w:rPr>
                <w:color w:val="000000"/>
                <w:sz w:val="24"/>
                <w:szCs w:val="24"/>
              </w:rPr>
              <w:t>от 31 до 40</w:t>
            </w:r>
          </w:p>
        </w:tc>
        <w:tc>
          <w:tcPr>
            <w:tcW w:w="1927" w:type="dxa"/>
            <w:gridSpan w:val="2"/>
            <w:noWrap/>
            <w:vAlign w:val="bottom"/>
          </w:tcPr>
          <w:p w:rsidR="000B35D3" w:rsidRPr="00A35984" w:rsidRDefault="000B35D3" w:rsidP="00092512">
            <w:pPr>
              <w:jc w:val="center"/>
              <w:rPr>
                <w:color w:val="000000"/>
                <w:sz w:val="24"/>
                <w:szCs w:val="24"/>
              </w:rPr>
            </w:pPr>
            <w:r w:rsidRPr="00A35984">
              <w:rPr>
                <w:color w:val="000000"/>
                <w:sz w:val="24"/>
                <w:szCs w:val="24"/>
              </w:rPr>
              <w:t>10</w:t>
            </w:r>
          </w:p>
        </w:tc>
      </w:tr>
      <w:tr w:rsidR="000B35D3" w:rsidRPr="00A858D9" w:rsidTr="0009195E">
        <w:trPr>
          <w:trHeight w:val="300"/>
        </w:trPr>
        <w:tc>
          <w:tcPr>
            <w:tcW w:w="617" w:type="dxa"/>
            <w:vMerge/>
            <w:noWrap/>
          </w:tcPr>
          <w:p w:rsidR="000B35D3" w:rsidRPr="00A858D9" w:rsidRDefault="000B35D3" w:rsidP="00A858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  <w:vAlign w:val="bottom"/>
          </w:tcPr>
          <w:p w:rsidR="000B35D3" w:rsidRPr="00A35984" w:rsidRDefault="000B35D3" w:rsidP="00FC6EB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  <w:vAlign w:val="bottom"/>
          </w:tcPr>
          <w:p w:rsidR="000B35D3" w:rsidRPr="00A35984" w:rsidRDefault="000B35D3" w:rsidP="00FC6EB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  <w:vAlign w:val="bottom"/>
          </w:tcPr>
          <w:p w:rsidR="000B35D3" w:rsidRPr="00A35984" w:rsidRDefault="000B35D3" w:rsidP="00FC6EB3">
            <w:pPr>
              <w:rPr>
                <w:color w:val="000000"/>
                <w:sz w:val="24"/>
                <w:szCs w:val="24"/>
              </w:rPr>
            </w:pPr>
            <w:r w:rsidRPr="00A35984">
              <w:rPr>
                <w:color w:val="000000"/>
                <w:sz w:val="24"/>
                <w:szCs w:val="24"/>
              </w:rPr>
              <w:t>от 41 и выше</w:t>
            </w:r>
          </w:p>
        </w:tc>
        <w:tc>
          <w:tcPr>
            <w:tcW w:w="1927" w:type="dxa"/>
            <w:gridSpan w:val="2"/>
            <w:noWrap/>
            <w:vAlign w:val="bottom"/>
          </w:tcPr>
          <w:p w:rsidR="000B35D3" w:rsidRPr="00A35984" w:rsidRDefault="000B35D3" w:rsidP="00092512">
            <w:pPr>
              <w:jc w:val="center"/>
              <w:rPr>
                <w:color w:val="000000"/>
                <w:sz w:val="24"/>
                <w:szCs w:val="24"/>
              </w:rPr>
            </w:pPr>
            <w:r w:rsidRPr="00A35984">
              <w:rPr>
                <w:color w:val="000000"/>
                <w:sz w:val="24"/>
                <w:szCs w:val="24"/>
              </w:rPr>
              <w:t>15</w:t>
            </w:r>
          </w:p>
        </w:tc>
      </w:tr>
      <w:tr w:rsidR="000C3D5E" w:rsidRPr="00A858D9" w:rsidTr="0009195E">
        <w:trPr>
          <w:trHeight w:val="923"/>
        </w:trPr>
        <w:tc>
          <w:tcPr>
            <w:tcW w:w="617" w:type="dxa"/>
            <w:vMerge w:val="restart"/>
            <w:noWrap/>
          </w:tcPr>
          <w:p w:rsidR="000C3D5E" w:rsidRPr="00A858D9" w:rsidRDefault="000C3D5E" w:rsidP="00A858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30" w:type="dxa"/>
            <w:gridSpan w:val="2"/>
            <w:vMerge w:val="restart"/>
            <w:noWrap/>
            <w:vAlign w:val="bottom"/>
          </w:tcPr>
          <w:p w:rsidR="000C3D5E" w:rsidRPr="00A35984" w:rsidRDefault="000C3D5E" w:rsidP="00FC6EB3">
            <w:pPr>
              <w:rPr>
                <w:color w:val="000000"/>
                <w:sz w:val="24"/>
                <w:szCs w:val="24"/>
              </w:rPr>
            </w:pPr>
            <w:r w:rsidRPr="00A35984">
              <w:rPr>
                <w:color w:val="000000"/>
                <w:sz w:val="24"/>
                <w:szCs w:val="24"/>
              </w:rPr>
              <w:t>разработка и подготовка методических рекомендаций, издательской продукции (закладки,  буклеты и др.), организация методического обеспечения структурных подразделений</w:t>
            </w:r>
          </w:p>
        </w:tc>
        <w:tc>
          <w:tcPr>
            <w:tcW w:w="2497" w:type="dxa"/>
            <w:gridSpan w:val="2"/>
            <w:vMerge w:val="restart"/>
            <w:noWrap/>
            <w:vAlign w:val="bottom"/>
          </w:tcPr>
          <w:p w:rsidR="000C3D5E" w:rsidRPr="00A35984" w:rsidRDefault="000C3D5E" w:rsidP="00FC6EB3">
            <w:pPr>
              <w:rPr>
                <w:color w:val="000000"/>
                <w:sz w:val="24"/>
                <w:szCs w:val="24"/>
              </w:rPr>
            </w:pPr>
            <w:r w:rsidRPr="00A35984">
              <w:rPr>
                <w:color w:val="000000"/>
                <w:sz w:val="24"/>
                <w:szCs w:val="24"/>
              </w:rPr>
              <w:t xml:space="preserve">кол-во  </w:t>
            </w:r>
          </w:p>
        </w:tc>
        <w:tc>
          <w:tcPr>
            <w:tcW w:w="2297" w:type="dxa"/>
            <w:noWrap/>
            <w:vAlign w:val="bottom"/>
          </w:tcPr>
          <w:p w:rsidR="000C3D5E" w:rsidRPr="00A35984" w:rsidRDefault="000C3D5E" w:rsidP="00FC6EB3">
            <w:pPr>
              <w:rPr>
                <w:color w:val="000000"/>
                <w:sz w:val="24"/>
                <w:szCs w:val="24"/>
              </w:rPr>
            </w:pPr>
            <w:r w:rsidRPr="00A35984">
              <w:rPr>
                <w:color w:val="000000"/>
                <w:sz w:val="24"/>
                <w:szCs w:val="24"/>
              </w:rPr>
              <w:t>от 1 до 2</w:t>
            </w:r>
          </w:p>
        </w:tc>
        <w:tc>
          <w:tcPr>
            <w:tcW w:w="1927" w:type="dxa"/>
            <w:gridSpan w:val="2"/>
            <w:noWrap/>
            <w:vAlign w:val="bottom"/>
          </w:tcPr>
          <w:p w:rsidR="000C3D5E" w:rsidRPr="00A35984" w:rsidRDefault="000C3D5E" w:rsidP="000925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0C3D5E" w:rsidRPr="00A858D9" w:rsidTr="0009195E">
        <w:trPr>
          <w:trHeight w:val="1200"/>
        </w:trPr>
        <w:tc>
          <w:tcPr>
            <w:tcW w:w="617" w:type="dxa"/>
            <w:vMerge/>
            <w:noWrap/>
          </w:tcPr>
          <w:p w:rsidR="000C3D5E" w:rsidRPr="00A858D9" w:rsidRDefault="000C3D5E" w:rsidP="00A858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vAlign w:val="bottom"/>
          </w:tcPr>
          <w:p w:rsidR="000C3D5E" w:rsidRPr="00A35984" w:rsidRDefault="000C3D5E" w:rsidP="00FC6EB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vAlign w:val="bottom"/>
          </w:tcPr>
          <w:p w:rsidR="000C3D5E" w:rsidRPr="00A35984" w:rsidRDefault="000C3D5E" w:rsidP="00FC6EB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  <w:vAlign w:val="bottom"/>
          </w:tcPr>
          <w:p w:rsidR="000C3D5E" w:rsidRPr="00A35984" w:rsidRDefault="000C3D5E" w:rsidP="00FC6EB3">
            <w:pPr>
              <w:rPr>
                <w:color w:val="000000"/>
                <w:sz w:val="24"/>
                <w:szCs w:val="24"/>
              </w:rPr>
            </w:pPr>
            <w:r w:rsidRPr="00A35984">
              <w:rPr>
                <w:color w:val="000000"/>
                <w:sz w:val="24"/>
                <w:szCs w:val="24"/>
              </w:rPr>
              <w:t xml:space="preserve">3 и выше </w:t>
            </w:r>
          </w:p>
        </w:tc>
        <w:tc>
          <w:tcPr>
            <w:tcW w:w="1927" w:type="dxa"/>
            <w:gridSpan w:val="2"/>
            <w:noWrap/>
            <w:vAlign w:val="bottom"/>
          </w:tcPr>
          <w:p w:rsidR="000C3D5E" w:rsidRPr="00A35984" w:rsidRDefault="000C3D5E" w:rsidP="000925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0C3D5E" w:rsidRPr="00A858D9" w:rsidTr="0009195E">
        <w:trPr>
          <w:trHeight w:val="300"/>
        </w:trPr>
        <w:tc>
          <w:tcPr>
            <w:tcW w:w="617" w:type="dxa"/>
            <w:vMerge w:val="restart"/>
            <w:noWrap/>
          </w:tcPr>
          <w:p w:rsidR="000C3D5E" w:rsidRPr="00A858D9" w:rsidRDefault="000C3D5E" w:rsidP="00A858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30" w:type="dxa"/>
            <w:gridSpan w:val="2"/>
            <w:vMerge w:val="restart"/>
            <w:noWrap/>
            <w:vAlign w:val="bottom"/>
          </w:tcPr>
          <w:p w:rsidR="000C3D5E" w:rsidRPr="00A35984" w:rsidRDefault="000C3D5E" w:rsidP="00FC6E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методической и практической помощи (</w:t>
            </w:r>
            <w:r w:rsidRPr="00A35984">
              <w:rPr>
                <w:color w:val="000000"/>
                <w:sz w:val="24"/>
                <w:szCs w:val="24"/>
              </w:rPr>
              <w:t xml:space="preserve">консультации 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497" w:type="dxa"/>
            <w:gridSpan w:val="2"/>
            <w:vMerge w:val="restart"/>
            <w:noWrap/>
            <w:vAlign w:val="bottom"/>
          </w:tcPr>
          <w:p w:rsidR="000C3D5E" w:rsidRPr="00A35984" w:rsidRDefault="000C3D5E" w:rsidP="00FC6EB3">
            <w:pPr>
              <w:rPr>
                <w:color w:val="000000"/>
                <w:sz w:val="24"/>
                <w:szCs w:val="24"/>
              </w:rPr>
            </w:pPr>
            <w:r w:rsidRPr="00A35984">
              <w:rPr>
                <w:color w:val="000000"/>
                <w:sz w:val="24"/>
                <w:szCs w:val="24"/>
              </w:rPr>
              <w:t>кол - во</w:t>
            </w:r>
          </w:p>
        </w:tc>
        <w:tc>
          <w:tcPr>
            <w:tcW w:w="2297" w:type="dxa"/>
            <w:noWrap/>
            <w:vAlign w:val="bottom"/>
          </w:tcPr>
          <w:p w:rsidR="000C3D5E" w:rsidRPr="00A35984" w:rsidRDefault="000C3D5E" w:rsidP="00FC6EB3">
            <w:pPr>
              <w:rPr>
                <w:color w:val="000000"/>
                <w:sz w:val="24"/>
                <w:szCs w:val="24"/>
              </w:rPr>
            </w:pPr>
            <w:r w:rsidRPr="00A35984">
              <w:rPr>
                <w:color w:val="000000"/>
                <w:sz w:val="24"/>
                <w:szCs w:val="24"/>
              </w:rPr>
              <w:t>от 10 до 20</w:t>
            </w:r>
          </w:p>
        </w:tc>
        <w:tc>
          <w:tcPr>
            <w:tcW w:w="1927" w:type="dxa"/>
            <w:gridSpan w:val="2"/>
            <w:noWrap/>
            <w:vAlign w:val="bottom"/>
          </w:tcPr>
          <w:p w:rsidR="000C3D5E" w:rsidRPr="00A35984" w:rsidRDefault="000C3D5E" w:rsidP="000925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0C3D5E" w:rsidRPr="00A858D9" w:rsidTr="0009195E">
        <w:trPr>
          <w:trHeight w:val="300"/>
        </w:trPr>
        <w:tc>
          <w:tcPr>
            <w:tcW w:w="617" w:type="dxa"/>
            <w:vMerge/>
            <w:noWrap/>
          </w:tcPr>
          <w:p w:rsidR="000C3D5E" w:rsidRPr="00A858D9" w:rsidRDefault="000C3D5E" w:rsidP="00A858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  <w:vAlign w:val="bottom"/>
          </w:tcPr>
          <w:p w:rsidR="000C3D5E" w:rsidRPr="00A35984" w:rsidRDefault="000C3D5E" w:rsidP="00FC6EB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  <w:vAlign w:val="bottom"/>
          </w:tcPr>
          <w:p w:rsidR="000C3D5E" w:rsidRPr="00A35984" w:rsidRDefault="000C3D5E" w:rsidP="00FC6EB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  <w:vAlign w:val="bottom"/>
          </w:tcPr>
          <w:p w:rsidR="000C3D5E" w:rsidRPr="00A35984" w:rsidRDefault="000C3D5E" w:rsidP="00FC6EB3">
            <w:pPr>
              <w:rPr>
                <w:color w:val="000000"/>
                <w:sz w:val="24"/>
                <w:szCs w:val="24"/>
              </w:rPr>
            </w:pPr>
            <w:r w:rsidRPr="00A35984">
              <w:rPr>
                <w:color w:val="000000"/>
                <w:sz w:val="24"/>
                <w:szCs w:val="24"/>
              </w:rPr>
              <w:t>свыше 20</w:t>
            </w:r>
          </w:p>
        </w:tc>
        <w:tc>
          <w:tcPr>
            <w:tcW w:w="1927" w:type="dxa"/>
            <w:gridSpan w:val="2"/>
            <w:noWrap/>
            <w:vAlign w:val="bottom"/>
          </w:tcPr>
          <w:p w:rsidR="000C3D5E" w:rsidRPr="00A35984" w:rsidRDefault="000C3D5E" w:rsidP="000925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09195E" w:rsidRPr="00A858D9" w:rsidTr="0009195E">
        <w:trPr>
          <w:trHeight w:val="300"/>
        </w:trPr>
        <w:tc>
          <w:tcPr>
            <w:tcW w:w="617" w:type="dxa"/>
            <w:vMerge w:val="restart"/>
            <w:noWrap/>
          </w:tcPr>
          <w:p w:rsidR="0009195E" w:rsidRDefault="0009195E" w:rsidP="00A858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09195E" w:rsidRPr="00A858D9" w:rsidRDefault="0009195E" w:rsidP="00A858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 w:val="restart"/>
            <w:noWrap/>
          </w:tcPr>
          <w:p w:rsidR="0009195E" w:rsidRPr="00A35984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35984">
              <w:rPr>
                <w:color w:val="000000"/>
                <w:sz w:val="24"/>
                <w:szCs w:val="24"/>
              </w:rPr>
              <w:t>Освещение работы учреждения и структурных подразделений ЦБС в средствах массовой информации и сети Интернет</w:t>
            </w:r>
          </w:p>
        </w:tc>
        <w:tc>
          <w:tcPr>
            <w:tcW w:w="2497" w:type="dxa"/>
            <w:gridSpan w:val="2"/>
            <w:vMerge w:val="restart"/>
            <w:noWrap/>
          </w:tcPr>
          <w:p w:rsidR="0009195E" w:rsidRPr="00A35984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  <w:r w:rsidRPr="00A35984">
              <w:rPr>
                <w:color w:val="000000"/>
                <w:sz w:val="24"/>
                <w:szCs w:val="24"/>
              </w:rPr>
              <w:t>кол-во публикаций, размещенной информации</w:t>
            </w:r>
          </w:p>
        </w:tc>
        <w:tc>
          <w:tcPr>
            <w:tcW w:w="2297" w:type="dxa"/>
            <w:noWrap/>
            <w:vAlign w:val="bottom"/>
          </w:tcPr>
          <w:p w:rsidR="0009195E" w:rsidRPr="00A35984" w:rsidRDefault="0009195E" w:rsidP="00FC6EB3">
            <w:pPr>
              <w:rPr>
                <w:color w:val="000000"/>
                <w:sz w:val="24"/>
                <w:szCs w:val="24"/>
              </w:rPr>
            </w:pPr>
            <w:r w:rsidRPr="00A35984">
              <w:rPr>
                <w:color w:val="000000"/>
                <w:sz w:val="24"/>
                <w:szCs w:val="24"/>
              </w:rPr>
              <w:t>от 3 до 6</w:t>
            </w:r>
          </w:p>
        </w:tc>
        <w:tc>
          <w:tcPr>
            <w:tcW w:w="1927" w:type="dxa"/>
            <w:gridSpan w:val="2"/>
            <w:noWrap/>
            <w:vAlign w:val="bottom"/>
          </w:tcPr>
          <w:p w:rsidR="0009195E" w:rsidRPr="00A35984" w:rsidRDefault="0009195E" w:rsidP="00092512">
            <w:pPr>
              <w:jc w:val="center"/>
              <w:rPr>
                <w:color w:val="000000"/>
                <w:sz w:val="24"/>
                <w:szCs w:val="24"/>
              </w:rPr>
            </w:pPr>
            <w:r w:rsidRPr="00A35984">
              <w:rPr>
                <w:color w:val="000000"/>
                <w:sz w:val="24"/>
                <w:szCs w:val="24"/>
              </w:rPr>
              <w:t>5</w:t>
            </w:r>
          </w:p>
        </w:tc>
      </w:tr>
      <w:tr w:rsidR="0009195E" w:rsidRPr="00A858D9" w:rsidTr="0009195E">
        <w:trPr>
          <w:trHeight w:val="300"/>
        </w:trPr>
        <w:tc>
          <w:tcPr>
            <w:tcW w:w="617" w:type="dxa"/>
            <w:vMerge/>
            <w:noWrap/>
          </w:tcPr>
          <w:p w:rsidR="0009195E" w:rsidRPr="00A858D9" w:rsidRDefault="0009195E" w:rsidP="00A858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9195E" w:rsidRPr="00A35984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9195E" w:rsidRPr="00A35984" w:rsidRDefault="0009195E" w:rsidP="000919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  <w:vAlign w:val="bottom"/>
          </w:tcPr>
          <w:p w:rsidR="0009195E" w:rsidRPr="00A35984" w:rsidRDefault="0009195E" w:rsidP="00FC6E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Свыше 6</w:t>
            </w:r>
          </w:p>
        </w:tc>
        <w:tc>
          <w:tcPr>
            <w:tcW w:w="1927" w:type="dxa"/>
            <w:gridSpan w:val="2"/>
            <w:noWrap/>
            <w:vAlign w:val="bottom"/>
          </w:tcPr>
          <w:p w:rsidR="0009195E" w:rsidRPr="00A35984" w:rsidRDefault="0009195E" w:rsidP="000925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A35984" w:rsidRPr="00A858D9" w:rsidTr="0009195E">
        <w:trPr>
          <w:trHeight w:val="300"/>
        </w:trPr>
        <w:tc>
          <w:tcPr>
            <w:tcW w:w="617" w:type="dxa"/>
            <w:noWrap/>
          </w:tcPr>
          <w:p w:rsidR="00A35984" w:rsidRPr="00A858D9" w:rsidRDefault="00A35984" w:rsidP="00A858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noWrap/>
            <w:vAlign w:val="bottom"/>
          </w:tcPr>
          <w:p w:rsidR="00A35984" w:rsidRPr="00A35984" w:rsidRDefault="00A35984" w:rsidP="00FC6EB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/>
            <w:vAlign w:val="bottom"/>
          </w:tcPr>
          <w:p w:rsidR="00A35984" w:rsidRPr="00A35984" w:rsidRDefault="00A35984" w:rsidP="00FC6EB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  <w:vAlign w:val="bottom"/>
          </w:tcPr>
          <w:p w:rsidR="00A35984" w:rsidRPr="00A35984" w:rsidRDefault="00A35984" w:rsidP="00FC6E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27" w:type="dxa"/>
            <w:gridSpan w:val="2"/>
            <w:noWrap/>
            <w:vAlign w:val="bottom"/>
          </w:tcPr>
          <w:p w:rsidR="00A35984" w:rsidRPr="00A35984" w:rsidRDefault="00A35984" w:rsidP="000925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</w:t>
            </w:r>
          </w:p>
        </w:tc>
      </w:tr>
      <w:tr w:rsidR="0009195E" w:rsidRPr="00A858D9" w:rsidTr="0009195E">
        <w:trPr>
          <w:trHeight w:val="420"/>
        </w:trPr>
        <w:tc>
          <w:tcPr>
            <w:tcW w:w="10668" w:type="dxa"/>
            <w:gridSpan w:val="8"/>
            <w:noWrap/>
          </w:tcPr>
          <w:p w:rsidR="0009195E" w:rsidRPr="00A858D9" w:rsidRDefault="0009195E" w:rsidP="000925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Заведующий сектором, Ведущий библиотекарь (сектор информационного обслуживания)</w:t>
            </w:r>
          </w:p>
        </w:tc>
      </w:tr>
      <w:tr w:rsidR="000C3D5E" w:rsidRPr="00A858D9" w:rsidTr="000B4C97">
        <w:trPr>
          <w:trHeight w:val="354"/>
        </w:trPr>
        <w:tc>
          <w:tcPr>
            <w:tcW w:w="617" w:type="dxa"/>
            <w:vMerge w:val="restart"/>
            <w:noWrap/>
          </w:tcPr>
          <w:p w:rsidR="000C3D5E" w:rsidRPr="00A858D9" w:rsidRDefault="000C3D5E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gridSpan w:val="2"/>
            <w:vMerge w:val="restart"/>
          </w:tcPr>
          <w:p w:rsidR="000C3D5E" w:rsidRPr="007E2CF5" w:rsidRDefault="000C3D5E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7E2CF5">
              <w:rPr>
                <w:color w:val="000000"/>
                <w:sz w:val="24"/>
                <w:szCs w:val="24"/>
              </w:rPr>
              <w:t>Количество проведенных мероприятий в направлении туризма (с учетом повторов)</w:t>
            </w:r>
          </w:p>
        </w:tc>
        <w:tc>
          <w:tcPr>
            <w:tcW w:w="2497" w:type="dxa"/>
            <w:gridSpan w:val="2"/>
            <w:vMerge w:val="restart"/>
          </w:tcPr>
          <w:p w:rsidR="000C3D5E" w:rsidRPr="007E2CF5" w:rsidRDefault="000C3D5E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7E2CF5">
              <w:rPr>
                <w:color w:val="000000"/>
                <w:sz w:val="24"/>
                <w:szCs w:val="24"/>
              </w:rPr>
              <w:t>кол-во (процентное соотношение от плана</w:t>
            </w:r>
          </w:p>
        </w:tc>
        <w:tc>
          <w:tcPr>
            <w:tcW w:w="2297" w:type="dxa"/>
            <w:noWrap/>
          </w:tcPr>
          <w:p w:rsidR="000C3D5E" w:rsidRPr="007E2CF5" w:rsidRDefault="000C3D5E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7E2CF5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927" w:type="dxa"/>
            <w:gridSpan w:val="2"/>
            <w:noWrap/>
          </w:tcPr>
          <w:p w:rsidR="000C3D5E" w:rsidRPr="007E2CF5" w:rsidRDefault="00F5115A" w:rsidP="000B4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0C3D5E" w:rsidRPr="00A858D9" w:rsidTr="000B4C97">
        <w:trPr>
          <w:trHeight w:val="300"/>
        </w:trPr>
        <w:tc>
          <w:tcPr>
            <w:tcW w:w="617" w:type="dxa"/>
            <w:vMerge/>
            <w:noWrap/>
          </w:tcPr>
          <w:p w:rsidR="000C3D5E" w:rsidRPr="00A858D9" w:rsidRDefault="000C3D5E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C3D5E" w:rsidRPr="007E2CF5" w:rsidRDefault="000C3D5E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C3D5E" w:rsidRPr="007E2CF5" w:rsidRDefault="000C3D5E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C3D5E" w:rsidRPr="007E2CF5" w:rsidRDefault="000C3D5E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7E2CF5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927" w:type="dxa"/>
            <w:gridSpan w:val="2"/>
            <w:noWrap/>
          </w:tcPr>
          <w:p w:rsidR="000C3D5E" w:rsidRPr="007E2CF5" w:rsidRDefault="000C3D5E" w:rsidP="00F511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F5115A">
              <w:rPr>
                <w:color w:val="000000"/>
                <w:sz w:val="24"/>
                <w:szCs w:val="24"/>
              </w:rPr>
              <w:t>5</w:t>
            </w:r>
          </w:p>
        </w:tc>
      </w:tr>
      <w:tr w:rsidR="000C3D5E" w:rsidRPr="00A858D9" w:rsidTr="000B4C97">
        <w:trPr>
          <w:trHeight w:val="300"/>
        </w:trPr>
        <w:tc>
          <w:tcPr>
            <w:tcW w:w="617" w:type="dxa"/>
            <w:vMerge/>
            <w:noWrap/>
          </w:tcPr>
          <w:p w:rsidR="000C3D5E" w:rsidRPr="00A858D9" w:rsidRDefault="000C3D5E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C3D5E" w:rsidRPr="007E2CF5" w:rsidRDefault="000C3D5E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C3D5E" w:rsidRPr="007E2CF5" w:rsidRDefault="000C3D5E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C3D5E" w:rsidRPr="007E2CF5" w:rsidRDefault="000C3D5E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7E2CF5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C3D5E" w:rsidRPr="007E2CF5" w:rsidRDefault="000C3D5E" w:rsidP="00A620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A6202E">
              <w:rPr>
                <w:color w:val="000000"/>
                <w:sz w:val="24"/>
                <w:szCs w:val="24"/>
              </w:rPr>
              <w:t>5</w:t>
            </w:r>
          </w:p>
        </w:tc>
      </w:tr>
      <w:tr w:rsidR="0009195E" w:rsidRPr="00A858D9" w:rsidTr="00F5115A">
        <w:trPr>
          <w:trHeight w:val="328"/>
        </w:trPr>
        <w:tc>
          <w:tcPr>
            <w:tcW w:w="617" w:type="dxa"/>
            <w:vMerge w:val="restart"/>
            <w:noWrap/>
          </w:tcPr>
          <w:p w:rsidR="0009195E" w:rsidRPr="00A858D9" w:rsidRDefault="0009195E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30" w:type="dxa"/>
            <w:gridSpan w:val="2"/>
            <w:vMerge w:val="restart"/>
            <w:noWrap/>
          </w:tcPr>
          <w:p w:rsidR="0009195E" w:rsidRPr="007E2CF5" w:rsidRDefault="0009195E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7E2CF5">
              <w:rPr>
                <w:color w:val="000000"/>
                <w:sz w:val="24"/>
                <w:szCs w:val="24"/>
              </w:rPr>
              <w:t>число посещений (всего) в направлении туризма</w:t>
            </w:r>
          </w:p>
        </w:tc>
        <w:tc>
          <w:tcPr>
            <w:tcW w:w="2497" w:type="dxa"/>
            <w:gridSpan w:val="2"/>
            <w:vMerge w:val="restart"/>
          </w:tcPr>
          <w:p w:rsidR="0009195E" w:rsidRDefault="0009195E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7E2CF5">
              <w:rPr>
                <w:color w:val="000000"/>
                <w:sz w:val="24"/>
                <w:szCs w:val="24"/>
              </w:rPr>
              <w:t>кол-во (процентное соотношение от плана</w:t>
            </w:r>
          </w:p>
          <w:p w:rsidR="00F5115A" w:rsidRDefault="00F5115A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5115A" w:rsidRPr="007E2CF5" w:rsidRDefault="00F5115A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9195E" w:rsidRPr="007E2CF5" w:rsidRDefault="0009195E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7E2CF5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927" w:type="dxa"/>
            <w:gridSpan w:val="2"/>
            <w:noWrap/>
          </w:tcPr>
          <w:p w:rsidR="0009195E" w:rsidRPr="007E2CF5" w:rsidRDefault="0009195E" w:rsidP="000B4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09195E" w:rsidRPr="00A858D9" w:rsidTr="000B4C97">
        <w:trPr>
          <w:trHeight w:val="300"/>
        </w:trPr>
        <w:tc>
          <w:tcPr>
            <w:tcW w:w="617" w:type="dxa"/>
            <w:vMerge/>
            <w:noWrap/>
          </w:tcPr>
          <w:p w:rsidR="0009195E" w:rsidRPr="00A858D9" w:rsidRDefault="0009195E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9195E" w:rsidRPr="007E2CF5" w:rsidRDefault="0009195E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9195E" w:rsidRPr="007E2CF5" w:rsidRDefault="0009195E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9195E" w:rsidRPr="007E2CF5" w:rsidRDefault="0009195E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7E2CF5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927" w:type="dxa"/>
            <w:gridSpan w:val="2"/>
            <w:noWrap/>
          </w:tcPr>
          <w:p w:rsidR="0009195E" w:rsidRPr="007E2CF5" w:rsidRDefault="0009195E" w:rsidP="000B4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09195E" w:rsidRPr="00A858D9" w:rsidTr="000B4C97">
        <w:trPr>
          <w:trHeight w:val="300"/>
        </w:trPr>
        <w:tc>
          <w:tcPr>
            <w:tcW w:w="617" w:type="dxa"/>
            <w:vMerge/>
            <w:noWrap/>
          </w:tcPr>
          <w:p w:rsidR="0009195E" w:rsidRPr="00A858D9" w:rsidRDefault="0009195E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9195E" w:rsidRPr="007E2CF5" w:rsidRDefault="0009195E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9195E" w:rsidRPr="007E2CF5" w:rsidRDefault="0009195E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9195E" w:rsidRPr="007E2CF5" w:rsidRDefault="0009195E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7E2CF5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9195E" w:rsidRPr="007E2CF5" w:rsidRDefault="0009195E" w:rsidP="000B4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09195E" w:rsidRPr="00A858D9" w:rsidTr="000B4C97">
        <w:trPr>
          <w:trHeight w:val="655"/>
        </w:trPr>
        <w:tc>
          <w:tcPr>
            <w:tcW w:w="617" w:type="dxa"/>
            <w:vMerge w:val="restart"/>
            <w:noWrap/>
          </w:tcPr>
          <w:p w:rsidR="0009195E" w:rsidRPr="00A858D9" w:rsidRDefault="0009195E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30" w:type="dxa"/>
            <w:gridSpan w:val="2"/>
            <w:vMerge w:val="restart"/>
            <w:noWrap/>
          </w:tcPr>
          <w:p w:rsidR="0009195E" w:rsidRPr="007E2CF5" w:rsidRDefault="0009195E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7E2CF5">
              <w:rPr>
                <w:color w:val="000000"/>
                <w:sz w:val="24"/>
                <w:szCs w:val="24"/>
              </w:rPr>
              <w:t>Количество вновь разработанных мероприятий (в направлении туризма)</w:t>
            </w:r>
          </w:p>
        </w:tc>
        <w:tc>
          <w:tcPr>
            <w:tcW w:w="2497" w:type="dxa"/>
            <w:gridSpan w:val="2"/>
            <w:vMerge w:val="restart"/>
          </w:tcPr>
          <w:p w:rsidR="0009195E" w:rsidRPr="007E2CF5" w:rsidRDefault="0009195E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7E2CF5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09195E" w:rsidRPr="007E2CF5" w:rsidRDefault="0009195E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7E2CF5">
              <w:rPr>
                <w:color w:val="000000"/>
                <w:sz w:val="24"/>
                <w:szCs w:val="24"/>
              </w:rPr>
              <w:t>50 - 99 %</w:t>
            </w:r>
          </w:p>
        </w:tc>
        <w:tc>
          <w:tcPr>
            <w:tcW w:w="1927" w:type="dxa"/>
            <w:gridSpan w:val="2"/>
            <w:noWrap/>
          </w:tcPr>
          <w:p w:rsidR="0009195E" w:rsidRPr="007E2CF5" w:rsidRDefault="0009195E" w:rsidP="00F511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F5115A">
              <w:rPr>
                <w:color w:val="000000"/>
                <w:sz w:val="24"/>
                <w:szCs w:val="24"/>
              </w:rPr>
              <w:t>5</w:t>
            </w:r>
          </w:p>
        </w:tc>
      </w:tr>
      <w:tr w:rsidR="0009195E" w:rsidRPr="00A858D9" w:rsidTr="000B4C97">
        <w:trPr>
          <w:trHeight w:val="300"/>
        </w:trPr>
        <w:tc>
          <w:tcPr>
            <w:tcW w:w="617" w:type="dxa"/>
            <w:vMerge/>
            <w:noWrap/>
          </w:tcPr>
          <w:p w:rsidR="0009195E" w:rsidRPr="00A858D9" w:rsidRDefault="0009195E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9195E" w:rsidRPr="007E2CF5" w:rsidRDefault="0009195E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9195E" w:rsidRPr="007E2CF5" w:rsidRDefault="0009195E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9195E" w:rsidRPr="007E2CF5" w:rsidRDefault="0009195E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7E2CF5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9195E" w:rsidRPr="007E2CF5" w:rsidRDefault="00A6202E" w:rsidP="00F511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F5115A">
              <w:rPr>
                <w:color w:val="000000"/>
                <w:sz w:val="24"/>
                <w:szCs w:val="24"/>
              </w:rPr>
              <w:t>5</w:t>
            </w:r>
          </w:p>
        </w:tc>
      </w:tr>
      <w:tr w:rsidR="000B4C97" w:rsidRPr="00A858D9" w:rsidTr="000B4C97">
        <w:trPr>
          <w:trHeight w:val="300"/>
        </w:trPr>
        <w:tc>
          <w:tcPr>
            <w:tcW w:w="617" w:type="dxa"/>
            <w:vMerge w:val="restart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30" w:type="dxa"/>
            <w:gridSpan w:val="2"/>
            <w:vMerge w:val="restart"/>
            <w:noWrap/>
          </w:tcPr>
          <w:p w:rsidR="000B4C97" w:rsidRPr="007E2CF5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7E2CF5">
              <w:rPr>
                <w:color w:val="000000"/>
                <w:sz w:val="24"/>
                <w:szCs w:val="24"/>
              </w:rPr>
              <w:t>количество справок, консультаций для пользователей (в направлении туризма)</w:t>
            </w:r>
          </w:p>
        </w:tc>
        <w:tc>
          <w:tcPr>
            <w:tcW w:w="2497" w:type="dxa"/>
            <w:gridSpan w:val="2"/>
            <w:vMerge w:val="restart"/>
            <w:noWrap/>
          </w:tcPr>
          <w:p w:rsidR="000B4C97" w:rsidRPr="007E2CF5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7E2CF5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0B4C97" w:rsidRPr="007E2CF5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7E2CF5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927" w:type="dxa"/>
            <w:gridSpan w:val="2"/>
            <w:noWrap/>
          </w:tcPr>
          <w:p w:rsidR="000B4C97" w:rsidRPr="007E2CF5" w:rsidRDefault="00F5115A" w:rsidP="000B4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0B4C97" w:rsidRPr="00A858D9" w:rsidTr="000B4C97">
        <w:trPr>
          <w:trHeight w:val="477"/>
        </w:trPr>
        <w:tc>
          <w:tcPr>
            <w:tcW w:w="617" w:type="dxa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</w:tcPr>
          <w:p w:rsidR="000B4C97" w:rsidRPr="007E2CF5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</w:tcPr>
          <w:p w:rsidR="000B4C97" w:rsidRPr="007E2CF5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B4C97" w:rsidRPr="007E2CF5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7E2CF5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927" w:type="dxa"/>
            <w:gridSpan w:val="2"/>
            <w:noWrap/>
          </w:tcPr>
          <w:p w:rsidR="000B4C97" w:rsidRPr="007E2CF5" w:rsidRDefault="00F5115A" w:rsidP="000B4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0B4C97" w:rsidRPr="00A858D9" w:rsidTr="000B4C97">
        <w:trPr>
          <w:trHeight w:val="300"/>
        </w:trPr>
        <w:tc>
          <w:tcPr>
            <w:tcW w:w="617" w:type="dxa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B4C97" w:rsidRPr="007E2CF5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B4C97" w:rsidRPr="007E2CF5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B4C97" w:rsidRPr="007E2CF5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7E2CF5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B4C97" w:rsidRPr="007E2CF5" w:rsidRDefault="000B4C97" w:rsidP="00A6202E">
            <w:pPr>
              <w:jc w:val="center"/>
              <w:rPr>
                <w:color w:val="000000"/>
                <w:sz w:val="24"/>
                <w:szCs w:val="24"/>
              </w:rPr>
            </w:pPr>
            <w:r w:rsidRPr="007E2CF5">
              <w:rPr>
                <w:color w:val="000000"/>
                <w:sz w:val="24"/>
                <w:szCs w:val="24"/>
              </w:rPr>
              <w:t>2</w:t>
            </w:r>
            <w:r w:rsidR="00A6202E">
              <w:rPr>
                <w:color w:val="000000"/>
                <w:sz w:val="24"/>
                <w:szCs w:val="24"/>
              </w:rPr>
              <w:t>5</w:t>
            </w:r>
          </w:p>
        </w:tc>
      </w:tr>
      <w:tr w:rsidR="000B4C97" w:rsidRPr="00A858D9" w:rsidTr="000B4C97">
        <w:trPr>
          <w:trHeight w:val="233"/>
        </w:trPr>
        <w:tc>
          <w:tcPr>
            <w:tcW w:w="617" w:type="dxa"/>
            <w:vMerge w:val="restart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30" w:type="dxa"/>
            <w:gridSpan w:val="2"/>
            <w:vMerge w:val="restart"/>
          </w:tcPr>
          <w:p w:rsidR="000B4C97" w:rsidRPr="007E2CF5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7E2CF5">
              <w:rPr>
                <w:color w:val="000000"/>
                <w:sz w:val="24"/>
                <w:szCs w:val="24"/>
              </w:rPr>
              <w:t>Количество записей в базах данных по туризму</w:t>
            </w:r>
          </w:p>
        </w:tc>
        <w:tc>
          <w:tcPr>
            <w:tcW w:w="2497" w:type="dxa"/>
            <w:gridSpan w:val="2"/>
            <w:vMerge w:val="restart"/>
          </w:tcPr>
          <w:p w:rsidR="000B4C97" w:rsidRPr="007E2CF5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7E2CF5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297" w:type="dxa"/>
            <w:noWrap/>
          </w:tcPr>
          <w:p w:rsidR="000B4C97" w:rsidRPr="007E2CF5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7E2CF5">
              <w:rPr>
                <w:color w:val="000000"/>
                <w:sz w:val="24"/>
                <w:szCs w:val="24"/>
              </w:rPr>
              <w:t>до 10</w:t>
            </w:r>
          </w:p>
        </w:tc>
        <w:tc>
          <w:tcPr>
            <w:tcW w:w="1927" w:type="dxa"/>
            <w:gridSpan w:val="2"/>
            <w:noWrap/>
          </w:tcPr>
          <w:p w:rsidR="000B4C97" w:rsidRPr="007E2CF5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0B4C97" w:rsidRPr="00A858D9" w:rsidTr="000B4C97">
        <w:trPr>
          <w:trHeight w:val="300"/>
        </w:trPr>
        <w:tc>
          <w:tcPr>
            <w:tcW w:w="617" w:type="dxa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B4C97" w:rsidRPr="007E2CF5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B4C97" w:rsidRPr="007E2CF5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B4C97" w:rsidRPr="007E2CF5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7E2CF5">
              <w:rPr>
                <w:color w:val="000000"/>
                <w:sz w:val="24"/>
                <w:szCs w:val="24"/>
              </w:rPr>
              <w:t>от 11 до 19</w:t>
            </w:r>
          </w:p>
        </w:tc>
        <w:tc>
          <w:tcPr>
            <w:tcW w:w="1927" w:type="dxa"/>
            <w:gridSpan w:val="2"/>
            <w:noWrap/>
          </w:tcPr>
          <w:p w:rsidR="000B4C97" w:rsidRPr="007E2CF5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0B4C97" w:rsidRPr="00A858D9" w:rsidTr="000B4C97">
        <w:trPr>
          <w:trHeight w:val="300"/>
        </w:trPr>
        <w:tc>
          <w:tcPr>
            <w:tcW w:w="617" w:type="dxa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B4C97" w:rsidRPr="007E2CF5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B4C97" w:rsidRPr="007E2CF5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B4C97" w:rsidRPr="007E2CF5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7E2CF5">
              <w:rPr>
                <w:color w:val="000000"/>
                <w:sz w:val="24"/>
                <w:szCs w:val="24"/>
              </w:rPr>
              <w:t>от 20 и выше</w:t>
            </w:r>
          </w:p>
        </w:tc>
        <w:tc>
          <w:tcPr>
            <w:tcW w:w="1927" w:type="dxa"/>
            <w:gridSpan w:val="2"/>
            <w:noWrap/>
          </w:tcPr>
          <w:p w:rsidR="000B4C97" w:rsidRPr="007E2CF5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 w:rsidR="000B4C97" w:rsidRPr="00A858D9" w:rsidTr="000B4C97">
        <w:trPr>
          <w:trHeight w:val="300"/>
        </w:trPr>
        <w:tc>
          <w:tcPr>
            <w:tcW w:w="617" w:type="dxa"/>
            <w:vMerge w:val="restart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330" w:type="dxa"/>
            <w:gridSpan w:val="2"/>
            <w:vMerge w:val="restart"/>
            <w:noWrap/>
          </w:tcPr>
          <w:p w:rsidR="000B4C97" w:rsidRPr="007E2CF5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7E2CF5">
              <w:rPr>
                <w:color w:val="000000"/>
                <w:sz w:val="24"/>
                <w:szCs w:val="24"/>
              </w:rPr>
              <w:t>освещение деятельности в СМИ и сети Интернет (предоставление информации заместителю директора)</w:t>
            </w:r>
          </w:p>
        </w:tc>
        <w:tc>
          <w:tcPr>
            <w:tcW w:w="2497" w:type="dxa"/>
            <w:gridSpan w:val="2"/>
            <w:vMerge w:val="restart"/>
            <w:noWrap/>
          </w:tcPr>
          <w:p w:rsidR="000B4C97" w:rsidRPr="007E2CF5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7E2CF5">
              <w:rPr>
                <w:color w:val="000000"/>
                <w:sz w:val="24"/>
                <w:szCs w:val="24"/>
              </w:rPr>
              <w:t>кол-во публикаций</w:t>
            </w:r>
          </w:p>
        </w:tc>
        <w:tc>
          <w:tcPr>
            <w:tcW w:w="2297" w:type="dxa"/>
            <w:noWrap/>
          </w:tcPr>
          <w:p w:rsidR="000B4C97" w:rsidRPr="007E2CF5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7E2CF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7" w:type="dxa"/>
            <w:gridSpan w:val="2"/>
            <w:noWrap/>
          </w:tcPr>
          <w:p w:rsidR="000B4C97" w:rsidRPr="007E2CF5" w:rsidRDefault="00A6202E" w:rsidP="000B4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0B4C97" w:rsidRPr="00A858D9" w:rsidTr="000B4C97">
        <w:trPr>
          <w:trHeight w:val="300"/>
        </w:trPr>
        <w:tc>
          <w:tcPr>
            <w:tcW w:w="617" w:type="dxa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B4C97" w:rsidRPr="007E2CF5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B4C97" w:rsidRPr="007E2CF5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B4C97" w:rsidRPr="007E2CF5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7E2CF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27" w:type="dxa"/>
            <w:gridSpan w:val="2"/>
            <w:noWrap/>
          </w:tcPr>
          <w:p w:rsidR="000B4C97" w:rsidRPr="007E2CF5" w:rsidRDefault="00A6202E" w:rsidP="000B4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0B4C97" w:rsidRPr="00A858D9" w:rsidTr="000B4C97">
        <w:trPr>
          <w:trHeight w:val="411"/>
        </w:trPr>
        <w:tc>
          <w:tcPr>
            <w:tcW w:w="617" w:type="dxa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B4C97" w:rsidRPr="007E2CF5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B4C97" w:rsidRPr="007E2CF5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B4C97" w:rsidRPr="007E2CF5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7E2CF5">
              <w:rPr>
                <w:color w:val="000000"/>
                <w:sz w:val="24"/>
                <w:szCs w:val="24"/>
              </w:rPr>
              <w:t>3 и выше</w:t>
            </w:r>
          </w:p>
        </w:tc>
        <w:tc>
          <w:tcPr>
            <w:tcW w:w="1927" w:type="dxa"/>
            <w:gridSpan w:val="2"/>
            <w:noWrap/>
          </w:tcPr>
          <w:p w:rsidR="000B4C97" w:rsidRPr="007E2CF5" w:rsidRDefault="00A6202E" w:rsidP="000B4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0B4C97" w:rsidRPr="00A858D9" w:rsidTr="000B4C97">
        <w:trPr>
          <w:trHeight w:val="489"/>
        </w:trPr>
        <w:tc>
          <w:tcPr>
            <w:tcW w:w="617" w:type="dxa"/>
            <w:vMerge w:val="restart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330" w:type="dxa"/>
            <w:gridSpan w:val="2"/>
            <w:vMerge w:val="restart"/>
          </w:tcPr>
          <w:p w:rsidR="000B4C97" w:rsidRPr="007E2CF5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7E2CF5">
              <w:rPr>
                <w:color w:val="000000"/>
                <w:sz w:val="24"/>
                <w:szCs w:val="24"/>
              </w:rPr>
              <w:t>Разработка и подготовка рекламной и информационной продукции</w:t>
            </w:r>
          </w:p>
        </w:tc>
        <w:tc>
          <w:tcPr>
            <w:tcW w:w="2497" w:type="dxa"/>
            <w:gridSpan w:val="2"/>
            <w:vMerge w:val="restart"/>
          </w:tcPr>
          <w:p w:rsidR="000B4C97" w:rsidRPr="007E2CF5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7E2CF5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297" w:type="dxa"/>
            <w:noWrap/>
          </w:tcPr>
          <w:p w:rsidR="000B4C97" w:rsidRPr="007E2CF5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7E2CF5">
              <w:rPr>
                <w:color w:val="000000"/>
                <w:sz w:val="24"/>
                <w:szCs w:val="24"/>
              </w:rPr>
              <w:t>от 1 до 2</w:t>
            </w:r>
          </w:p>
        </w:tc>
        <w:tc>
          <w:tcPr>
            <w:tcW w:w="1927" w:type="dxa"/>
            <w:gridSpan w:val="2"/>
            <w:noWrap/>
          </w:tcPr>
          <w:p w:rsidR="000B4C97" w:rsidRPr="007E2CF5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0B4C97" w:rsidRPr="00A858D9" w:rsidTr="000B4C97">
        <w:trPr>
          <w:trHeight w:val="300"/>
        </w:trPr>
        <w:tc>
          <w:tcPr>
            <w:tcW w:w="617" w:type="dxa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B4C97" w:rsidRPr="007E2CF5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B4C97" w:rsidRPr="007E2CF5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B4C97" w:rsidRPr="007E2CF5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7E2CF5">
              <w:rPr>
                <w:color w:val="000000"/>
                <w:sz w:val="24"/>
                <w:szCs w:val="24"/>
              </w:rPr>
              <w:t>от 3 и выше</w:t>
            </w:r>
          </w:p>
        </w:tc>
        <w:tc>
          <w:tcPr>
            <w:tcW w:w="1927" w:type="dxa"/>
            <w:gridSpan w:val="2"/>
            <w:noWrap/>
          </w:tcPr>
          <w:p w:rsidR="000B4C97" w:rsidRPr="007E2CF5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</w:tr>
      <w:tr w:rsidR="007E2CF5" w:rsidRPr="00A858D9" w:rsidTr="000B4C97">
        <w:trPr>
          <w:trHeight w:val="300"/>
        </w:trPr>
        <w:tc>
          <w:tcPr>
            <w:tcW w:w="617" w:type="dxa"/>
            <w:noWrap/>
          </w:tcPr>
          <w:p w:rsidR="007E2CF5" w:rsidRPr="00A858D9" w:rsidRDefault="007E2CF5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noWrap/>
          </w:tcPr>
          <w:p w:rsidR="007E2CF5" w:rsidRPr="007E2CF5" w:rsidRDefault="007E2CF5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/>
          </w:tcPr>
          <w:p w:rsidR="007E2CF5" w:rsidRPr="007E2CF5" w:rsidRDefault="007E2CF5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7E2CF5" w:rsidRPr="007E2CF5" w:rsidRDefault="007E2CF5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7E2CF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27" w:type="dxa"/>
            <w:gridSpan w:val="2"/>
            <w:noWrap/>
          </w:tcPr>
          <w:p w:rsidR="007E2CF5" w:rsidRPr="007E2CF5" w:rsidRDefault="004D7174" w:rsidP="000B4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</w:t>
            </w:r>
          </w:p>
        </w:tc>
      </w:tr>
      <w:tr w:rsidR="000B4C97" w:rsidRPr="00A858D9" w:rsidTr="00220476">
        <w:trPr>
          <w:trHeight w:val="375"/>
        </w:trPr>
        <w:tc>
          <w:tcPr>
            <w:tcW w:w="10668" w:type="dxa"/>
            <w:gridSpan w:val="8"/>
            <w:noWrap/>
            <w:vAlign w:val="bottom"/>
          </w:tcPr>
          <w:p w:rsidR="000B4C97" w:rsidRPr="00A858D9" w:rsidRDefault="000B4C97" w:rsidP="00092512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b/>
                <w:bCs/>
                <w:color w:val="000000"/>
                <w:sz w:val="24"/>
                <w:szCs w:val="24"/>
              </w:rPr>
              <w:t xml:space="preserve">ведущий библиотекарь </w:t>
            </w:r>
            <w:r>
              <w:rPr>
                <w:b/>
                <w:bCs/>
                <w:color w:val="000000"/>
                <w:sz w:val="24"/>
                <w:szCs w:val="24"/>
              </w:rPr>
              <w:t>сектора</w:t>
            </w:r>
            <w:r w:rsidRPr="00A858D9">
              <w:rPr>
                <w:b/>
                <w:bCs/>
                <w:color w:val="000000"/>
                <w:sz w:val="24"/>
                <w:szCs w:val="24"/>
              </w:rPr>
              <w:t xml:space="preserve"> обслуживания детей </w:t>
            </w:r>
          </w:p>
        </w:tc>
      </w:tr>
      <w:tr w:rsidR="000B4C97" w:rsidRPr="00A858D9" w:rsidTr="000B4C97">
        <w:trPr>
          <w:trHeight w:val="356"/>
        </w:trPr>
        <w:tc>
          <w:tcPr>
            <w:tcW w:w="617" w:type="dxa"/>
            <w:vMerge w:val="restart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gridSpan w:val="2"/>
            <w:vMerge w:val="restart"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экземпляров выданных за отчетный период</w:t>
            </w:r>
          </w:p>
        </w:tc>
        <w:tc>
          <w:tcPr>
            <w:tcW w:w="2497" w:type="dxa"/>
            <w:gridSpan w:val="2"/>
            <w:vMerge w:val="restart"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экз. (процентное соотношение от плана)</w:t>
            </w:r>
          </w:p>
        </w:tc>
        <w:tc>
          <w:tcPr>
            <w:tcW w:w="2297" w:type="dxa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0B4C97" w:rsidRPr="00A858D9" w:rsidTr="000B4C97">
        <w:trPr>
          <w:trHeight w:val="300"/>
        </w:trPr>
        <w:tc>
          <w:tcPr>
            <w:tcW w:w="617" w:type="dxa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0B4C97" w:rsidRPr="00A858D9" w:rsidTr="000B4C97">
        <w:trPr>
          <w:trHeight w:val="300"/>
        </w:trPr>
        <w:tc>
          <w:tcPr>
            <w:tcW w:w="617" w:type="dxa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35</w:t>
            </w:r>
          </w:p>
        </w:tc>
      </w:tr>
      <w:tr w:rsidR="000B4C97" w:rsidRPr="00A858D9" w:rsidTr="000B4C97">
        <w:trPr>
          <w:trHeight w:val="358"/>
        </w:trPr>
        <w:tc>
          <w:tcPr>
            <w:tcW w:w="617" w:type="dxa"/>
            <w:vMerge w:val="restart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30" w:type="dxa"/>
            <w:gridSpan w:val="2"/>
            <w:vMerge w:val="restart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497" w:type="dxa"/>
            <w:gridSpan w:val="2"/>
            <w:vMerge w:val="restart"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0B4C97" w:rsidRPr="00A858D9" w:rsidTr="000B4C97">
        <w:trPr>
          <w:trHeight w:val="300"/>
        </w:trPr>
        <w:tc>
          <w:tcPr>
            <w:tcW w:w="617" w:type="dxa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0B4C97" w:rsidRPr="00A858D9" w:rsidTr="000B4C97">
        <w:trPr>
          <w:trHeight w:val="300"/>
        </w:trPr>
        <w:tc>
          <w:tcPr>
            <w:tcW w:w="617" w:type="dxa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30</w:t>
            </w:r>
          </w:p>
        </w:tc>
      </w:tr>
      <w:tr w:rsidR="000B4C97" w:rsidRPr="00A858D9" w:rsidTr="000B4C97">
        <w:trPr>
          <w:trHeight w:val="371"/>
        </w:trPr>
        <w:tc>
          <w:tcPr>
            <w:tcW w:w="617" w:type="dxa"/>
            <w:vMerge w:val="restart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30" w:type="dxa"/>
            <w:gridSpan w:val="2"/>
            <w:vMerge w:val="restart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число посещений (всего)</w:t>
            </w:r>
          </w:p>
        </w:tc>
        <w:tc>
          <w:tcPr>
            <w:tcW w:w="2497" w:type="dxa"/>
            <w:gridSpan w:val="2"/>
            <w:vMerge w:val="restart"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0B4C97" w:rsidRPr="00A858D9" w:rsidTr="000B4C97">
        <w:trPr>
          <w:trHeight w:val="300"/>
        </w:trPr>
        <w:tc>
          <w:tcPr>
            <w:tcW w:w="617" w:type="dxa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0B4C97" w:rsidRPr="00A858D9" w:rsidTr="000B4C97">
        <w:trPr>
          <w:trHeight w:val="300"/>
        </w:trPr>
        <w:tc>
          <w:tcPr>
            <w:tcW w:w="617" w:type="dxa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30</w:t>
            </w:r>
          </w:p>
        </w:tc>
      </w:tr>
      <w:tr w:rsidR="000B4C97" w:rsidRPr="00A858D9" w:rsidTr="000B4C97">
        <w:trPr>
          <w:trHeight w:val="641"/>
        </w:trPr>
        <w:tc>
          <w:tcPr>
            <w:tcW w:w="617" w:type="dxa"/>
            <w:vMerge w:val="restart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30" w:type="dxa"/>
            <w:gridSpan w:val="2"/>
            <w:vMerge w:val="restart"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организация массовых мероприятий, акций для читателей (без учета повторов)</w:t>
            </w:r>
          </w:p>
        </w:tc>
        <w:tc>
          <w:tcPr>
            <w:tcW w:w="2497" w:type="dxa"/>
            <w:gridSpan w:val="2"/>
            <w:vMerge w:val="restart"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50 - 99 %</w:t>
            </w:r>
          </w:p>
        </w:tc>
        <w:tc>
          <w:tcPr>
            <w:tcW w:w="1927" w:type="dxa"/>
            <w:gridSpan w:val="2"/>
            <w:noWrap/>
          </w:tcPr>
          <w:p w:rsidR="000B4C97" w:rsidRPr="00A858D9" w:rsidRDefault="00413985" w:rsidP="000B4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0B4C97" w:rsidRPr="00A858D9" w:rsidTr="000B4C97">
        <w:trPr>
          <w:trHeight w:val="300"/>
        </w:trPr>
        <w:tc>
          <w:tcPr>
            <w:tcW w:w="617" w:type="dxa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B4C97" w:rsidRPr="00A858D9" w:rsidRDefault="00413985" w:rsidP="000B4C9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</w:tr>
      <w:tr w:rsidR="000B4C97" w:rsidRPr="00A858D9" w:rsidTr="000B4C97">
        <w:trPr>
          <w:trHeight w:val="359"/>
        </w:trPr>
        <w:tc>
          <w:tcPr>
            <w:tcW w:w="617" w:type="dxa"/>
            <w:vMerge w:val="restart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30" w:type="dxa"/>
            <w:gridSpan w:val="2"/>
            <w:vMerge w:val="restart"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количество справок, консультаций для пользователей</w:t>
            </w:r>
          </w:p>
        </w:tc>
        <w:tc>
          <w:tcPr>
            <w:tcW w:w="2497" w:type="dxa"/>
            <w:gridSpan w:val="2"/>
            <w:vMerge w:val="restart"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0B4C97" w:rsidRPr="00A858D9" w:rsidTr="000B4C97">
        <w:trPr>
          <w:trHeight w:val="300"/>
        </w:trPr>
        <w:tc>
          <w:tcPr>
            <w:tcW w:w="617" w:type="dxa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0B4C97" w:rsidRPr="00A858D9" w:rsidTr="000B4C97">
        <w:trPr>
          <w:trHeight w:val="300"/>
        </w:trPr>
        <w:tc>
          <w:tcPr>
            <w:tcW w:w="617" w:type="dxa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30</w:t>
            </w:r>
          </w:p>
        </w:tc>
      </w:tr>
      <w:tr w:rsidR="000B4C97" w:rsidRPr="00A858D9" w:rsidTr="000B4C97">
        <w:trPr>
          <w:trHeight w:val="300"/>
        </w:trPr>
        <w:tc>
          <w:tcPr>
            <w:tcW w:w="617" w:type="dxa"/>
            <w:vMerge w:val="restart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330" w:type="dxa"/>
            <w:gridSpan w:val="2"/>
            <w:vMerge w:val="restart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роспись статей в СКС</w:t>
            </w:r>
          </w:p>
        </w:tc>
        <w:tc>
          <w:tcPr>
            <w:tcW w:w="2497" w:type="dxa"/>
            <w:gridSpan w:val="2"/>
            <w:vMerge w:val="restart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297" w:type="dxa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до 30</w:t>
            </w:r>
          </w:p>
        </w:tc>
        <w:tc>
          <w:tcPr>
            <w:tcW w:w="1927" w:type="dxa"/>
            <w:gridSpan w:val="2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35</w:t>
            </w:r>
          </w:p>
        </w:tc>
      </w:tr>
      <w:tr w:rsidR="000B4C97" w:rsidRPr="00A858D9" w:rsidTr="000B4C97">
        <w:trPr>
          <w:trHeight w:val="300"/>
        </w:trPr>
        <w:tc>
          <w:tcPr>
            <w:tcW w:w="617" w:type="dxa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31-50</w:t>
            </w:r>
          </w:p>
        </w:tc>
        <w:tc>
          <w:tcPr>
            <w:tcW w:w="1927" w:type="dxa"/>
            <w:gridSpan w:val="2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40</w:t>
            </w:r>
          </w:p>
        </w:tc>
      </w:tr>
      <w:tr w:rsidR="000B4C97" w:rsidRPr="00A858D9" w:rsidTr="000B4C97">
        <w:trPr>
          <w:trHeight w:val="300"/>
        </w:trPr>
        <w:tc>
          <w:tcPr>
            <w:tcW w:w="617" w:type="dxa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от 51 и выше</w:t>
            </w:r>
          </w:p>
        </w:tc>
        <w:tc>
          <w:tcPr>
            <w:tcW w:w="1927" w:type="dxa"/>
            <w:gridSpan w:val="2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50</w:t>
            </w:r>
          </w:p>
        </w:tc>
      </w:tr>
      <w:tr w:rsidR="000B4C97" w:rsidRPr="00A858D9" w:rsidTr="00D979BB">
        <w:trPr>
          <w:trHeight w:val="501"/>
        </w:trPr>
        <w:tc>
          <w:tcPr>
            <w:tcW w:w="617" w:type="dxa"/>
            <w:vMerge w:val="restart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330" w:type="dxa"/>
            <w:gridSpan w:val="2"/>
            <w:vMerge w:val="restart"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освещение деятельности в СМИ и сети Интернет (предоставление информации зав МБО)</w:t>
            </w:r>
          </w:p>
        </w:tc>
        <w:tc>
          <w:tcPr>
            <w:tcW w:w="2497" w:type="dxa"/>
            <w:gridSpan w:val="2"/>
            <w:vMerge w:val="restart"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публикаций</w:t>
            </w:r>
          </w:p>
        </w:tc>
        <w:tc>
          <w:tcPr>
            <w:tcW w:w="2297" w:type="dxa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7" w:type="dxa"/>
            <w:gridSpan w:val="2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</w:t>
            </w:r>
          </w:p>
        </w:tc>
      </w:tr>
      <w:tr w:rsidR="000B4C97" w:rsidRPr="00A858D9" w:rsidTr="000B4C97">
        <w:trPr>
          <w:trHeight w:val="300"/>
        </w:trPr>
        <w:tc>
          <w:tcPr>
            <w:tcW w:w="617" w:type="dxa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27" w:type="dxa"/>
            <w:gridSpan w:val="2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</w:t>
            </w:r>
          </w:p>
        </w:tc>
      </w:tr>
      <w:tr w:rsidR="000B4C97" w:rsidRPr="00A858D9" w:rsidTr="000B4C97">
        <w:trPr>
          <w:trHeight w:val="300"/>
        </w:trPr>
        <w:tc>
          <w:tcPr>
            <w:tcW w:w="617" w:type="dxa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 и выше</w:t>
            </w:r>
          </w:p>
        </w:tc>
        <w:tc>
          <w:tcPr>
            <w:tcW w:w="1927" w:type="dxa"/>
            <w:gridSpan w:val="2"/>
            <w:noWrap/>
          </w:tcPr>
          <w:p w:rsidR="000B4C97" w:rsidRPr="00A858D9" w:rsidRDefault="000B4C97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631196" w:rsidRPr="00A858D9" w:rsidTr="000B4C97">
        <w:trPr>
          <w:trHeight w:val="300"/>
        </w:trPr>
        <w:tc>
          <w:tcPr>
            <w:tcW w:w="617" w:type="dxa"/>
            <w:noWrap/>
          </w:tcPr>
          <w:p w:rsidR="00631196" w:rsidRPr="00A858D9" w:rsidRDefault="00631196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noWrap/>
          </w:tcPr>
          <w:p w:rsidR="00631196" w:rsidRPr="00A858D9" w:rsidRDefault="00631196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/>
          </w:tcPr>
          <w:p w:rsidR="00631196" w:rsidRPr="00A858D9" w:rsidRDefault="00631196" w:rsidP="000B4C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631196" w:rsidRPr="00A858D9" w:rsidRDefault="00631196" w:rsidP="000B4C97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27" w:type="dxa"/>
            <w:gridSpan w:val="2"/>
            <w:noWrap/>
          </w:tcPr>
          <w:p w:rsidR="00631196" w:rsidRPr="00A858D9" w:rsidRDefault="00631196" w:rsidP="0041398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  <w:r w:rsidR="00413985">
              <w:rPr>
                <w:color w:val="000000"/>
                <w:sz w:val="24"/>
                <w:szCs w:val="24"/>
              </w:rPr>
              <w:t>25</w:t>
            </w:r>
          </w:p>
        </w:tc>
      </w:tr>
      <w:tr w:rsidR="007E2CF5" w:rsidRPr="00A858D9" w:rsidTr="0009195E">
        <w:trPr>
          <w:trHeight w:val="375"/>
        </w:trPr>
        <w:tc>
          <w:tcPr>
            <w:tcW w:w="617" w:type="dxa"/>
            <w:noWrap/>
            <w:vAlign w:val="bottom"/>
          </w:tcPr>
          <w:p w:rsidR="007E2CF5" w:rsidRPr="00A858D9" w:rsidRDefault="007E2CF5" w:rsidP="00A858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51" w:type="dxa"/>
            <w:gridSpan w:val="7"/>
            <w:noWrap/>
            <w:vAlign w:val="bottom"/>
          </w:tcPr>
          <w:p w:rsidR="007E2CF5" w:rsidRPr="00A858D9" w:rsidRDefault="007E2CF5" w:rsidP="00092512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b/>
                <w:bCs/>
                <w:color w:val="000000"/>
                <w:sz w:val="24"/>
                <w:szCs w:val="24"/>
              </w:rPr>
              <w:t xml:space="preserve">библиограф </w:t>
            </w:r>
            <w:r>
              <w:rPr>
                <w:b/>
                <w:bCs/>
                <w:color w:val="000000"/>
                <w:sz w:val="24"/>
                <w:szCs w:val="24"/>
              </w:rPr>
              <w:t>сектора информационного обслуживания</w:t>
            </w:r>
          </w:p>
        </w:tc>
      </w:tr>
      <w:tr w:rsidR="000B4C97" w:rsidRPr="00A858D9" w:rsidTr="000A5575">
        <w:trPr>
          <w:trHeight w:val="407"/>
        </w:trPr>
        <w:tc>
          <w:tcPr>
            <w:tcW w:w="617" w:type="dxa"/>
            <w:vMerge w:val="restart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gridSpan w:val="2"/>
            <w:vMerge w:val="restart"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экземпляров выданных за отчетный период</w:t>
            </w:r>
          </w:p>
        </w:tc>
        <w:tc>
          <w:tcPr>
            <w:tcW w:w="2497" w:type="dxa"/>
            <w:gridSpan w:val="2"/>
            <w:vMerge w:val="restart"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экз. (процентное соотношение от плана)</w:t>
            </w:r>
          </w:p>
        </w:tc>
        <w:tc>
          <w:tcPr>
            <w:tcW w:w="2297" w:type="dxa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0B4C97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0B4C97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0B4C97" w:rsidRPr="00A858D9" w:rsidTr="000A5575">
        <w:trPr>
          <w:trHeight w:val="321"/>
        </w:trPr>
        <w:tc>
          <w:tcPr>
            <w:tcW w:w="617" w:type="dxa"/>
            <w:vMerge w:val="restart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30" w:type="dxa"/>
            <w:gridSpan w:val="2"/>
            <w:vMerge w:val="restart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497" w:type="dxa"/>
            <w:gridSpan w:val="2"/>
            <w:vMerge w:val="restart"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0B4C97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0B4C97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0B4C97" w:rsidRPr="00A858D9" w:rsidTr="000A5575">
        <w:trPr>
          <w:trHeight w:val="349"/>
        </w:trPr>
        <w:tc>
          <w:tcPr>
            <w:tcW w:w="617" w:type="dxa"/>
            <w:vMerge w:val="restart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30" w:type="dxa"/>
            <w:gridSpan w:val="2"/>
            <w:vMerge w:val="restart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число посещений (всего)</w:t>
            </w:r>
          </w:p>
        </w:tc>
        <w:tc>
          <w:tcPr>
            <w:tcW w:w="2497" w:type="dxa"/>
            <w:gridSpan w:val="2"/>
            <w:vMerge w:val="restart"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0B4C97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0B4C97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0B4C97" w:rsidRPr="00A858D9" w:rsidTr="000A5575">
        <w:trPr>
          <w:trHeight w:val="378"/>
        </w:trPr>
        <w:tc>
          <w:tcPr>
            <w:tcW w:w="617" w:type="dxa"/>
            <w:vMerge w:val="restart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30" w:type="dxa"/>
            <w:gridSpan w:val="2"/>
            <w:vMerge w:val="restart"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количество справок, консультаций для пользователей</w:t>
            </w:r>
          </w:p>
        </w:tc>
        <w:tc>
          <w:tcPr>
            <w:tcW w:w="2497" w:type="dxa"/>
            <w:gridSpan w:val="2"/>
            <w:vMerge w:val="restart"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0B4C97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0B4C97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0B4C97" w:rsidRPr="00A858D9" w:rsidTr="000A5575">
        <w:trPr>
          <w:trHeight w:val="300"/>
        </w:trPr>
        <w:tc>
          <w:tcPr>
            <w:tcW w:w="617" w:type="dxa"/>
            <w:vMerge w:val="restart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30" w:type="dxa"/>
            <w:gridSpan w:val="2"/>
            <w:vMerge w:val="restart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роспись статей по правовой тематике</w:t>
            </w:r>
          </w:p>
        </w:tc>
        <w:tc>
          <w:tcPr>
            <w:tcW w:w="2497" w:type="dxa"/>
            <w:gridSpan w:val="2"/>
            <w:vMerge w:val="restart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297" w:type="dxa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до 30</w:t>
            </w:r>
          </w:p>
        </w:tc>
        <w:tc>
          <w:tcPr>
            <w:tcW w:w="1927" w:type="dxa"/>
            <w:gridSpan w:val="2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40</w:t>
            </w:r>
          </w:p>
        </w:tc>
      </w:tr>
      <w:tr w:rsidR="000B4C97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31-50</w:t>
            </w:r>
          </w:p>
        </w:tc>
        <w:tc>
          <w:tcPr>
            <w:tcW w:w="1927" w:type="dxa"/>
            <w:gridSpan w:val="2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45</w:t>
            </w:r>
          </w:p>
        </w:tc>
      </w:tr>
      <w:tr w:rsidR="000B4C97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от 51 и выше</w:t>
            </w:r>
          </w:p>
        </w:tc>
        <w:tc>
          <w:tcPr>
            <w:tcW w:w="1927" w:type="dxa"/>
            <w:gridSpan w:val="2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50</w:t>
            </w:r>
          </w:p>
        </w:tc>
      </w:tr>
      <w:tr w:rsidR="000B4C97" w:rsidRPr="00A858D9" w:rsidTr="000A5575">
        <w:trPr>
          <w:trHeight w:val="277"/>
        </w:trPr>
        <w:tc>
          <w:tcPr>
            <w:tcW w:w="617" w:type="dxa"/>
            <w:vMerge w:val="restart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330" w:type="dxa"/>
            <w:gridSpan w:val="2"/>
            <w:vMerge w:val="restart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работа с ЦОДИ</w:t>
            </w:r>
          </w:p>
        </w:tc>
        <w:tc>
          <w:tcPr>
            <w:tcW w:w="2497" w:type="dxa"/>
            <w:gridSpan w:val="2"/>
            <w:vMerge w:val="restart"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обращений</w:t>
            </w:r>
          </w:p>
        </w:tc>
        <w:tc>
          <w:tcPr>
            <w:tcW w:w="2297" w:type="dxa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от 5 до 10</w:t>
            </w:r>
          </w:p>
        </w:tc>
        <w:tc>
          <w:tcPr>
            <w:tcW w:w="1927" w:type="dxa"/>
            <w:gridSpan w:val="2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0B4C97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свыше 10</w:t>
            </w:r>
          </w:p>
        </w:tc>
        <w:tc>
          <w:tcPr>
            <w:tcW w:w="1927" w:type="dxa"/>
            <w:gridSpan w:val="2"/>
            <w:noWrap/>
          </w:tcPr>
          <w:p w:rsidR="000B4C97" w:rsidRPr="00A858D9" w:rsidRDefault="000B4C97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C54068" w:rsidRPr="00A858D9" w:rsidTr="000A5575">
        <w:trPr>
          <w:trHeight w:val="525"/>
        </w:trPr>
        <w:tc>
          <w:tcPr>
            <w:tcW w:w="617" w:type="dxa"/>
            <w:vMerge w:val="restart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330" w:type="dxa"/>
            <w:gridSpan w:val="2"/>
            <w:vMerge w:val="restart"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проведение уроков ББЗ, обзоров, дней информации (без учета повторов)</w:t>
            </w:r>
          </w:p>
        </w:tc>
        <w:tc>
          <w:tcPr>
            <w:tcW w:w="2497" w:type="dxa"/>
            <w:gridSpan w:val="2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два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413985" w:rsidP="000A55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C54068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свыше 2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413985" w:rsidP="000A55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</w:tr>
      <w:tr w:rsidR="00C54068" w:rsidRPr="00A858D9" w:rsidTr="000A5575">
        <w:trPr>
          <w:trHeight w:val="256"/>
        </w:trPr>
        <w:tc>
          <w:tcPr>
            <w:tcW w:w="617" w:type="dxa"/>
            <w:vMerge w:val="restart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330" w:type="dxa"/>
            <w:gridSpan w:val="2"/>
            <w:vMerge w:val="restart"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освещение деятельности в СМИ и сети Интернет (предоставление информации зав МБО)</w:t>
            </w:r>
          </w:p>
        </w:tc>
        <w:tc>
          <w:tcPr>
            <w:tcW w:w="2497" w:type="dxa"/>
            <w:gridSpan w:val="2"/>
            <w:vMerge w:val="restart"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публикаций</w:t>
            </w: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</w:t>
            </w:r>
          </w:p>
        </w:tc>
      </w:tr>
      <w:tr w:rsidR="00C54068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</w:t>
            </w:r>
          </w:p>
        </w:tc>
      </w:tr>
      <w:tr w:rsidR="00C54068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 и выше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631196" w:rsidRPr="00A858D9" w:rsidTr="000A5575">
        <w:trPr>
          <w:trHeight w:val="300"/>
        </w:trPr>
        <w:tc>
          <w:tcPr>
            <w:tcW w:w="617" w:type="dxa"/>
            <w:noWrap/>
          </w:tcPr>
          <w:p w:rsidR="00631196" w:rsidRPr="00A858D9" w:rsidRDefault="00631196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noWrap/>
          </w:tcPr>
          <w:p w:rsidR="00631196" w:rsidRPr="00A858D9" w:rsidRDefault="00631196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/>
          </w:tcPr>
          <w:p w:rsidR="00631196" w:rsidRPr="00A858D9" w:rsidRDefault="00631196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631196" w:rsidRPr="00A858D9" w:rsidRDefault="00631196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27" w:type="dxa"/>
            <w:gridSpan w:val="2"/>
            <w:noWrap/>
          </w:tcPr>
          <w:p w:rsidR="00631196" w:rsidRPr="00A858D9" w:rsidRDefault="00631196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  <w:r w:rsidR="00413985">
              <w:rPr>
                <w:color w:val="000000"/>
                <w:sz w:val="24"/>
                <w:szCs w:val="24"/>
              </w:rPr>
              <w:t>25</w:t>
            </w:r>
          </w:p>
        </w:tc>
      </w:tr>
      <w:tr w:rsidR="00C54068" w:rsidRPr="00A858D9" w:rsidTr="00220476">
        <w:trPr>
          <w:trHeight w:val="375"/>
        </w:trPr>
        <w:tc>
          <w:tcPr>
            <w:tcW w:w="10668" w:type="dxa"/>
            <w:gridSpan w:val="8"/>
            <w:noWrap/>
            <w:vAlign w:val="bottom"/>
          </w:tcPr>
          <w:p w:rsidR="00C54068" w:rsidRPr="00A858D9" w:rsidRDefault="00C54068" w:rsidP="00092512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b/>
                <w:bCs/>
                <w:color w:val="000000"/>
                <w:sz w:val="24"/>
                <w:szCs w:val="24"/>
              </w:rPr>
              <w:t xml:space="preserve">библиограф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2 категории </w:t>
            </w:r>
            <w:r w:rsidRPr="00A858D9">
              <w:rPr>
                <w:b/>
                <w:bCs/>
                <w:color w:val="000000"/>
                <w:sz w:val="24"/>
                <w:szCs w:val="24"/>
              </w:rPr>
              <w:t xml:space="preserve">сектора краеведения </w:t>
            </w:r>
          </w:p>
        </w:tc>
      </w:tr>
      <w:tr w:rsidR="00C54068" w:rsidRPr="00A858D9" w:rsidTr="000A5575">
        <w:trPr>
          <w:trHeight w:val="424"/>
        </w:trPr>
        <w:tc>
          <w:tcPr>
            <w:tcW w:w="617" w:type="dxa"/>
            <w:vMerge w:val="restart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gridSpan w:val="2"/>
            <w:vMerge w:val="restart"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экземпляров выданных за отчетный период</w:t>
            </w:r>
          </w:p>
        </w:tc>
        <w:tc>
          <w:tcPr>
            <w:tcW w:w="2497" w:type="dxa"/>
            <w:gridSpan w:val="2"/>
            <w:vMerge w:val="restart"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экз. (процентное соотношение от плана)</w:t>
            </w: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C54068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C54068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30</w:t>
            </w:r>
          </w:p>
        </w:tc>
      </w:tr>
      <w:tr w:rsidR="00C54068" w:rsidRPr="00A858D9" w:rsidTr="000A5575">
        <w:trPr>
          <w:trHeight w:val="298"/>
        </w:trPr>
        <w:tc>
          <w:tcPr>
            <w:tcW w:w="617" w:type="dxa"/>
            <w:vMerge w:val="restart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30" w:type="dxa"/>
            <w:gridSpan w:val="2"/>
            <w:vMerge w:val="restart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497" w:type="dxa"/>
            <w:gridSpan w:val="2"/>
            <w:vMerge w:val="restart"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C54068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C54068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30</w:t>
            </w:r>
          </w:p>
        </w:tc>
      </w:tr>
      <w:tr w:rsidR="00C54068" w:rsidRPr="00A858D9" w:rsidTr="000A5575">
        <w:trPr>
          <w:trHeight w:val="353"/>
        </w:trPr>
        <w:tc>
          <w:tcPr>
            <w:tcW w:w="617" w:type="dxa"/>
            <w:vMerge w:val="restart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30" w:type="dxa"/>
            <w:gridSpan w:val="2"/>
            <w:vMerge w:val="restart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число посещений (всего)</w:t>
            </w:r>
          </w:p>
        </w:tc>
        <w:tc>
          <w:tcPr>
            <w:tcW w:w="2497" w:type="dxa"/>
            <w:gridSpan w:val="2"/>
            <w:vMerge w:val="restart"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C54068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C54068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30</w:t>
            </w:r>
          </w:p>
        </w:tc>
      </w:tr>
      <w:tr w:rsidR="00C54068" w:rsidRPr="00A858D9" w:rsidTr="000A5575">
        <w:trPr>
          <w:trHeight w:val="779"/>
        </w:trPr>
        <w:tc>
          <w:tcPr>
            <w:tcW w:w="617" w:type="dxa"/>
            <w:vMerge w:val="restart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30" w:type="dxa"/>
            <w:gridSpan w:val="2"/>
            <w:vMerge w:val="restart"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организация массовых мероприятий, акций, экскурсий для читателей (без учета повторов)</w:t>
            </w:r>
          </w:p>
        </w:tc>
        <w:tc>
          <w:tcPr>
            <w:tcW w:w="2497" w:type="dxa"/>
            <w:gridSpan w:val="2"/>
            <w:vMerge w:val="restart"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50 - 99 %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413985" w:rsidP="000A55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C54068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413985" w:rsidP="000A55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</w:tr>
      <w:tr w:rsidR="00C54068" w:rsidRPr="00A858D9" w:rsidTr="000A5575">
        <w:trPr>
          <w:trHeight w:val="369"/>
        </w:trPr>
        <w:tc>
          <w:tcPr>
            <w:tcW w:w="617" w:type="dxa"/>
            <w:vMerge w:val="restart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30" w:type="dxa"/>
            <w:gridSpan w:val="2"/>
            <w:vMerge w:val="restart"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 xml:space="preserve">количество справок, </w:t>
            </w:r>
            <w:r w:rsidRPr="00A858D9">
              <w:rPr>
                <w:color w:val="000000"/>
                <w:sz w:val="24"/>
                <w:szCs w:val="24"/>
              </w:rPr>
              <w:lastRenderedPageBreak/>
              <w:t>консультаций для пользователей</w:t>
            </w:r>
          </w:p>
        </w:tc>
        <w:tc>
          <w:tcPr>
            <w:tcW w:w="2497" w:type="dxa"/>
            <w:gridSpan w:val="2"/>
            <w:vMerge w:val="restart"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lastRenderedPageBreak/>
              <w:t xml:space="preserve">кол-во (процентное </w:t>
            </w:r>
            <w:r w:rsidRPr="00A858D9">
              <w:rPr>
                <w:color w:val="000000"/>
                <w:sz w:val="24"/>
                <w:szCs w:val="24"/>
              </w:rPr>
              <w:lastRenderedPageBreak/>
              <w:t>соотношение от плана)</w:t>
            </w: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lastRenderedPageBreak/>
              <w:t>80-90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C54068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30</w:t>
            </w:r>
          </w:p>
        </w:tc>
      </w:tr>
      <w:tr w:rsidR="00C54068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35</w:t>
            </w:r>
          </w:p>
        </w:tc>
      </w:tr>
      <w:tr w:rsidR="00C54068" w:rsidRPr="00A858D9" w:rsidTr="000A5575">
        <w:trPr>
          <w:trHeight w:val="369"/>
        </w:trPr>
        <w:tc>
          <w:tcPr>
            <w:tcW w:w="617" w:type="dxa"/>
            <w:vMerge w:val="restart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330" w:type="dxa"/>
            <w:gridSpan w:val="2"/>
            <w:vMerge w:val="restart"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роспись краеведческих статей в электронную базу ИРБИС</w:t>
            </w:r>
          </w:p>
        </w:tc>
        <w:tc>
          <w:tcPr>
            <w:tcW w:w="2497" w:type="dxa"/>
            <w:gridSpan w:val="2"/>
            <w:vMerge w:val="restart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до 30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35</w:t>
            </w:r>
          </w:p>
        </w:tc>
      </w:tr>
      <w:tr w:rsidR="00C54068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31-50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40</w:t>
            </w:r>
          </w:p>
        </w:tc>
      </w:tr>
      <w:tr w:rsidR="00C54068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от 51 и выше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50</w:t>
            </w:r>
          </w:p>
        </w:tc>
      </w:tr>
      <w:tr w:rsidR="00C54068" w:rsidRPr="00A858D9" w:rsidTr="000A5575">
        <w:trPr>
          <w:trHeight w:val="356"/>
        </w:trPr>
        <w:tc>
          <w:tcPr>
            <w:tcW w:w="617" w:type="dxa"/>
            <w:vMerge w:val="restart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330" w:type="dxa"/>
            <w:gridSpan w:val="2"/>
            <w:vMerge w:val="restart"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освещение деятельности в СМИ и сети Интернет (предоставление информации зав МБО)</w:t>
            </w:r>
          </w:p>
        </w:tc>
        <w:tc>
          <w:tcPr>
            <w:tcW w:w="2497" w:type="dxa"/>
            <w:gridSpan w:val="2"/>
            <w:vMerge w:val="restart"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публикаций</w:t>
            </w: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</w:t>
            </w:r>
          </w:p>
        </w:tc>
      </w:tr>
      <w:tr w:rsidR="00C54068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</w:t>
            </w:r>
          </w:p>
        </w:tc>
      </w:tr>
      <w:tr w:rsidR="00C54068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 и выше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631196" w:rsidRPr="00A858D9" w:rsidTr="000A5575">
        <w:trPr>
          <w:trHeight w:val="300"/>
        </w:trPr>
        <w:tc>
          <w:tcPr>
            <w:tcW w:w="617" w:type="dxa"/>
            <w:noWrap/>
          </w:tcPr>
          <w:p w:rsidR="00631196" w:rsidRPr="00A858D9" w:rsidRDefault="00631196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noWrap/>
          </w:tcPr>
          <w:p w:rsidR="00631196" w:rsidRPr="00A858D9" w:rsidRDefault="00631196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/>
          </w:tcPr>
          <w:p w:rsidR="00631196" w:rsidRPr="00A858D9" w:rsidRDefault="00631196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631196" w:rsidRPr="00A858D9" w:rsidRDefault="00631196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27" w:type="dxa"/>
            <w:gridSpan w:val="2"/>
            <w:noWrap/>
          </w:tcPr>
          <w:p w:rsidR="00631196" w:rsidRPr="00A858D9" w:rsidRDefault="00631196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  <w:r w:rsidR="00413985">
              <w:rPr>
                <w:color w:val="000000"/>
                <w:sz w:val="24"/>
                <w:szCs w:val="24"/>
              </w:rPr>
              <w:t>25</w:t>
            </w:r>
          </w:p>
        </w:tc>
      </w:tr>
      <w:tr w:rsidR="00C54068" w:rsidRPr="00A858D9" w:rsidTr="00220476">
        <w:trPr>
          <w:trHeight w:val="375"/>
        </w:trPr>
        <w:tc>
          <w:tcPr>
            <w:tcW w:w="10668" w:type="dxa"/>
            <w:gridSpan w:val="8"/>
            <w:noWrap/>
            <w:vAlign w:val="bottom"/>
          </w:tcPr>
          <w:p w:rsidR="00C54068" w:rsidRPr="00A858D9" w:rsidRDefault="00C54068" w:rsidP="00092512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b/>
                <w:bCs/>
                <w:color w:val="000000"/>
                <w:sz w:val="24"/>
                <w:szCs w:val="24"/>
              </w:rPr>
              <w:t xml:space="preserve">библиотекарь читального зала </w:t>
            </w:r>
            <w:r>
              <w:rPr>
                <w:b/>
                <w:bCs/>
                <w:color w:val="000000"/>
                <w:sz w:val="24"/>
                <w:szCs w:val="24"/>
              </w:rPr>
              <w:t>2 категории центрального сектора обслуживания</w:t>
            </w:r>
          </w:p>
        </w:tc>
      </w:tr>
      <w:tr w:rsidR="00C54068" w:rsidRPr="00A858D9" w:rsidTr="000A5575">
        <w:trPr>
          <w:trHeight w:val="393"/>
        </w:trPr>
        <w:tc>
          <w:tcPr>
            <w:tcW w:w="617" w:type="dxa"/>
            <w:vMerge w:val="restart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gridSpan w:val="2"/>
            <w:vMerge w:val="restart"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экземпляров выданных за отчетный период</w:t>
            </w:r>
          </w:p>
        </w:tc>
        <w:tc>
          <w:tcPr>
            <w:tcW w:w="2497" w:type="dxa"/>
            <w:gridSpan w:val="2"/>
            <w:vMerge w:val="restart"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экз. (процентное соотношение от плана)</w:t>
            </w: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C54068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C54068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35</w:t>
            </w:r>
          </w:p>
        </w:tc>
      </w:tr>
      <w:tr w:rsidR="00C54068" w:rsidRPr="00A858D9" w:rsidTr="000A5575">
        <w:trPr>
          <w:trHeight w:val="395"/>
        </w:trPr>
        <w:tc>
          <w:tcPr>
            <w:tcW w:w="617" w:type="dxa"/>
            <w:vMerge w:val="restart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30" w:type="dxa"/>
            <w:gridSpan w:val="2"/>
            <w:vMerge w:val="restart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497" w:type="dxa"/>
            <w:gridSpan w:val="2"/>
            <w:vMerge w:val="restart"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C54068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C54068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30</w:t>
            </w:r>
          </w:p>
        </w:tc>
      </w:tr>
      <w:tr w:rsidR="00C54068" w:rsidRPr="00A858D9" w:rsidTr="000A5575">
        <w:trPr>
          <w:trHeight w:val="353"/>
        </w:trPr>
        <w:tc>
          <w:tcPr>
            <w:tcW w:w="617" w:type="dxa"/>
            <w:vMerge w:val="restart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30" w:type="dxa"/>
            <w:gridSpan w:val="2"/>
            <w:vMerge w:val="restart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число посещений (всего)</w:t>
            </w:r>
          </w:p>
        </w:tc>
        <w:tc>
          <w:tcPr>
            <w:tcW w:w="2497" w:type="dxa"/>
            <w:gridSpan w:val="2"/>
            <w:vMerge w:val="restart"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C54068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C54068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30</w:t>
            </w:r>
          </w:p>
        </w:tc>
      </w:tr>
      <w:tr w:rsidR="00C54068" w:rsidRPr="00A858D9" w:rsidTr="000A5575">
        <w:trPr>
          <w:trHeight w:val="651"/>
        </w:trPr>
        <w:tc>
          <w:tcPr>
            <w:tcW w:w="617" w:type="dxa"/>
            <w:vMerge w:val="restart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30" w:type="dxa"/>
            <w:gridSpan w:val="2"/>
            <w:vMerge w:val="restart"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организация массовых мероприятий, акций для читателей (без учета повторов)</w:t>
            </w:r>
          </w:p>
        </w:tc>
        <w:tc>
          <w:tcPr>
            <w:tcW w:w="2497" w:type="dxa"/>
            <w:gridSpan w:val="2"/>
            <w:vMerge w:val="restart"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50 - 99 %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413985" w:rsidP="000A55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C54068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413985" w:rsidP="000A55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</w:tr>
      <w:tr w:rsidR="00C54068" w:rsidRPr="00A858D9" w:rsidTr="000A5575">
        <w:trPr>
          <w:trHeight w:val="397"/>
        </w:trPr>
        <w:tc>
          <w:tcPr>
            <w:tcW w:w="617" w:type="dxa"/>
            <w:vMerge w:val="restart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30" w:type="dxa"/>
            <w:gridSpan w:val="2"/>
            <w:vMerge w:val="restart"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количество справок, консультаций для пользователей</w:t>
            </w:r>
          </w:p>
        </w:tc>
        <w:tc>
          <w:tcPr>
            <w:tcW w:w="2497" w:type="dxa"/>
            <w:gridSpan w:val="2"/>
            <w:vMerge w:val="restart"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C54068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C54068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C54068" w:rsidRPr="00A858D9" w:rsidRDefault="00C54068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30</w:t>
            </w:r>
          </w:p>
        </w:tc>
      </w:tr>
      <w:tr w:rsidR="00921ED9" w:rsidRPr="00A858D9" w:rsidTr="000A5575">
        <w:trPr>
          <w:trHeight w:val="300"/>
        </w:trPr>
        <w:tc>
          <w:tcPr>
            <w:tcW w:w="617" w:type="dxa"/>
            <w:vMerge w:val="restart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330" w:type="dxa"/>
            <w:gridSpan w:val="2"/>
            <w:vMerge w:val="restart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роспись статей в СКС</w:t>
            </w:r>
          </w:p>
        </w:tc>
        <w:tc>
          <w:tcPr>
            <w:tcW w:w="2497" w:type="dxa"/>
            <w:gridSpan w:val="2"/>
            <w:vMerge w:val="restart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297" w:type="dxa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до 30</w:t>
            </w:r>
          </w:p>
        </w:tc>
        <w:tc>
          <w:tcPr>
            <w:tcW w:w="1927" w:type="dxa"/>
            <w:gridSpan w:val="2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35</w:t>
            </w:r>
          </w:p>
        </w:tc>
      </w:tr>
      <w:tr w:rsidR="00921ED9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31-50</w:t>
            </w:r>
          </w:p>
        </w:tc>
        <w:tc>
          <w:tcPr>
            <w:tcW w:w="1927" w:type="dxa"/>
            <w:gridSpan w:val="2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40</w:t>
            </w:r>
          </w:p>
        </w:tc>
      </w:tr>
      <w:tr w:rsidR="00921ED9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от 51 и выше</w:t>
            </w:r>
          </w:p>
        </w:tc>
        <w:tc>
          <w:tcPr>
            <w:tcW w:w="1927" w:type="dxa"/>
            <w:gridSpan w:val="2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50</w:t>
            </w:r>
          </w:p>
        </w:tc>
      </w:tr>
      <w:tr w:rsidR="00921ED9" w:rsidRPr="00A858D9" w:rsidTr="000A5575">
        <w:trPr>
          <w:trHeight w:val="297"/>
        </w:trPr>
        <w:tc>
          <w:tcPr>
            <w:tcW w:w="617" w:type="dxa"/>
            <w:vMerge w:val="restart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330" w:type="dxa"/>
            <w:gridSpan w:val="2"/>
            <w:vMerge w:val="restart"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освещение деятельности в СМИ и сети Интернет (предоставление информации зав МБО)</w:t>
            </w:r>
          </w:p>
        </w:tc>
        <w:tc>
          <w:tcPr>
            <w:tcW w:w="2497" w:type="dxa"/>
            <w:gridSpan w:val="2"/>
            <w:vMerge w:val="restart"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публикаций</w:t>
            </w:r>
          </w:p>
        </w:tc>
        <w:tc>
          <w:tcPr>
            <w:tcW w:w="2297" w:type="dxa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7" w:type="dxa"/>
            <w:gridSpan w:val="2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</w:t>
            </w:r>
          </w:p>
        </w:tc>
      </w:tr>
      <w:tr w:rsidR="00921ED9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27" w:type="dxa"/>
            <w:gridSpan w:val="2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</w:t>
            </w:r>
          </w:p>
        </w:tc>
      </w:tr>
      <w:tr w:rsidR="00921ED9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 и выше</w:t>
            </w:r>
          </w:p>
        </w:tc>
        <w:tc>
          <w:tcPr>
            <w:tcW w:w="1927" w:type="dxa"/>
            <w:gridSpan w:val="2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631196" w:rsidRPr="00A858D9" w:rsidTr="000A5575">
        <w:trPr>
          <w:trHeight w:val="300"/>
        </w:trPr>
        <w:tc>
          <w:tcPr>
            <w:tcW w:w="617" w:type="dxa"/>
            <w:noWrap/>
          </w:tcPr>
          <w:p w:rsidR="00631196" w:rsidRPr="00A858D9" w:rsidRDefault="00631196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noWrap/>
          </w:tcPr>
          <w:p w:rsidR="00631196" w:rsidRPr="00A858D9" w:rsidRDefault="00631196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/>
          </w:tcPr>
          <w:p w:rsidR="00631196" w:rsidRPr="00A858D9" w:rsidRDefault="00631196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631196" w:rsidRPr="00A858D9" w:rsidRDefault="00631196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27" w:type="dxa"/>
            <w:gridSpan w:val="2"/>
            <w:noWrap/>
          </w:tcPr>
          <w:p w:rsidR="00631196" w:rsidRPr="00A858D9" w:rsidRDefault="00631196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  <w:r w:rsidR="00413985">
              <w:rPr>
                <w:color w:val="000000"/>
                <w:sz w:val="24"/>
                <w:szCs w:val="24"/>
              </w:rPr>
              <w:t>25</w:t>
            </w:r>
          </w:p>
        </w:tc>
      </w:tr>
      <w:tr w:rsidR="00921ED9" w:rsidRPr="00A858D9" w:rsidTr="00220476">
        <w:trPr>
          <w:trHeight w:val="375"/>
        </w:trPr>
        <w:tc>
          <w:tcPr>
            <w:tcW w:w="10668" w:type="dxa"/>
            <w:gridSpan w:val="8"/>
            <w:noWrap/>
            <w:vAlign w:val="bottom"/>
          </w:tcPr>
          <w:p w:rsidR="00921ED9" w:rsidRPr="00A858D9" w:rsidRDefault="00921ED9" w:rsidP="00092512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b/>
                <w:bCs/>
                <w:color w:val="000000"/>
                <w:sz w:val="24"/>
                <w:szCs w:val="24"/>
              </w:rPr>
              <w:t xml:space="preserve">библиотекарь абонемента </w:t>
            </w:r>
            <w:r>
              <w:rPr>
                <w:b/>
                <w:bCs/>
                <w:color w:val="000000"/>
                <w:sz w:val="24"/>
                <w:szCs w:val="24"/>
              </w:rPr>
              <w:t>2 категории центрального сектора</w:t>
            </w:r>
            <w:r w:rsidRPr="00A858D9">
              <w:rPr>
                <w:b/>
                <w:bCs/>
                <w:color w:val="000000"/>
                <w:sz w:val="24"/>
                <w:szCs w:val="24"/>
              </w:rPr>
              <w:t xml:space="preserve"> обслуживания</w:t>
            </w:r>
          </w:p>
        </w:tc>
      </w:tr>
      <w:tr w:rsidR="00921ED9" w:rsidRPr="00A858D9" w:rsidTr="000A5575">
        <w:trPr>
          <w:trHeight w:val="451"/>
        </w:trPr>
        <w:tc>
          <w:tcPr>
            <w:tcW w:w="617" w:type="dxa"/>
            <w:vMerge w:val="restart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gridSpan w:val="2"/>
            <w:vMerge w:val="restart"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экземпляров выданных за отчетный период</w:t>
            </w:r>
          </w:p>
        </w:tc>
        <w:tc>
          <w:tcPr>
            <w:tcW w:w="2497" w:type="dxa"/>
            <w:gridSpan w:val="2"/>
            <w:vMerge w:val="restart"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экз. (процентное соотношение от плана)</w:t>
            </w:r>
          </w:p>
        </w:tc>
        <w:tc>
          <w:tcPr>
            <w:tcW w:w="2297" w:type="dxa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921ED9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921ED9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35</w:t>
            </w:r>
          </w:p>
        </w:tc>
      </w:tr>
      <w:tr w:rsidR="00921ED9" w:rsidRPr="00A858D9" w:rsidTr="000A5575">
        <w:trPr>
          <w:trHeight w:val="311"/>
        </w:trPr>
        <w:tc>
          <w:tcPr>
            <w:tcW w:w="617" w:type="dxa"/>
            <w:vMerge w:val="restart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30" w:type="dxa"/>
            <w:gridSpan w:val="2"/>
            <w:vMerge w:val="restart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497" w:type="dxa"/>
            <w:gridSpan w:val="2"/>
            <w:vMerge w:val="restart"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921ED9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921ED9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30</w:t>
            </w:r>
          </w:p>
        </w:tc>
      </w:tr>
      <w:tr w:rsidR="00921ED9" w:rsidRPr="00A858D9" w:rsidTr="000A5575">
        <w:trPr>
          <w:trHeight w:val="381"/>
        </w:trPr>
        <w:tc>
          <w:tcPr>
            <w:tcW w:w="617" w:type="dxa"/>
            <w:vMerge w:val="restart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30" w:type="dxa"/>
            <w:gridSpan w:val="2"/>
            <w:vMerge w:val="restart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число посещений (всего)</w:t>
            </w:r>
          </w:p>
        </w:tc>
        <w:tc>
          <w:tcPr>
            <w:tcW w:w="2497" w:type="dxa"/>
            <w:gridSpan w:val="2"/>
            <w:vMerge w:val="restart"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921ED9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921ED9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30</w:t>
            </w:r>
          </w:p>
        </w:tc>
      </w:tr>
      <w:tr w:rsidR="00921ED9" w:rsidRPr="00A858D9" w:rsidTr="000A5575">
        <w:trPr>
          <w:trHeight w:val="757"/>
        </w:trPr>
        <w:tc>
          <w:tcPr>
            <w:tcW w:w="617" w:type="dxa"/>
            <w:vMerge w:val="restart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330" w:type="dxa"/>
            <w:gridSpan w:val="2"/>
            <w:vMerge w:val="restart"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организация массовых мероприятий, акций для читателей (без учета повторов)</w:t>
            </w:r>
          </w:p>
        </w:tc>
        <w:tc>
          <w:tcPr>
            <w:tcW w:w="2497" w:type="dxa"/>
            <w:gridSpan w:val="2"/>
            <w:vMerge w:val="restart"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50 - 99 %</w:t>
            </w:r>
          </w:p>
        </w:tc>
        <w:tc>
          <w:tcPr>
            <w:tcW w:w="1927" w:type="dxa"/>
            <w:gridSpan w:val="2"/>
            <w:noWrap/>
          </w:tcPr>
          <w:p w:rsidR="00921ED9" w:rsidRPr="00A858D9" w:rsidRDefault="00413985" w:rsidP="000A55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921ED9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921ED9" w:rsidRPr="00A858D9" w:rsidRDefault="00413985" w:rsidP="000A55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</w:tr>
      <w:tr w:rsidR="00921ED9" w:rsidRPr="00A858D9" w:rsidTr="000A5575">
        <w:trPr>
          <w:trHeight w:val="356"/>
        </w:trPr>
        <w:tc>
          <w:tcPr>
            <w:tcW w:w="617" w:type="dxa"/>
            <w:vMerge w:val="restart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30" w:type="dxa"/>
            <w:gridSpan w:val="2"/>
            <w:vMerge w:val="restart"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количество справок, консультаций для пользователей</w:t>
            </w:r>
          </w:p>
        </w:tc>
        <w:tc>
          <w:tcPr>
            <w:tcW w:w="2497" w:type="dxa"/>
            <w:gridSpan w:val="2"/>
            <w:vMerge w:val="restart"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921ED9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921ED9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30</w:t>
            </w:r>
          </w:p>
        </w:tc>
      </w:tr>
      <w:tr w:rsidR="00921ED9" w:rsidRPr="00A858D9" w:rsidTr="000A5575">
        <w:trPr>
          <w:trHeight w:val="300"/>
        </w:trPr>
        <w:tc>
          <w:tcPr>
            <w:tcW w:w="617" w:type="dxa"/>
            <w:vMerge w:val="restart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330" w:type="dxa"/>
            <w:gridSpan w:val="2"/>
            <w:vMerge w:val="restart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роспись статей в СКС</w:t>
            </w:r>
          </w:p>
        </w:tc>
        <w:tc>
          <w:tcPr>
            <w:tcW w:w="2497" w:type="dxa"/>
            <w:gridSpan w:val="2"/>
            <w:vMerge w:val="restart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297" w:type="dxa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до 30</w:t>
            </w:r>
          </w:p>
        </w:tc>
        <w:tc>
          <w:tcPr>
            <w:tcW w:w="1927" w:type="dxa"/>
            <w:gridSpan w:val="2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35</w:t>
            </w:r>
          </w:p>
        </w:tc>
      </w:tr>
      <w:tr w:rsidR="00921ED9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31-50</w:t>
            </w:r>
          </w:p>
        </w:tc>
        <w:tc>
          <w:tcPr>
            <w:tcW w:w="1927" w:type="dxa"/>
            <w:gridSpan w:val="2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40</w:t>
            </w:r>
          </w:p>
        </w:tc>
      </w:tr>
      <w:tr w:rsidR="00921ED9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от 51 и выше</w:t>
            </w:r>
          </w:p>
        </w:tc>
        <w:tc>
          <w:tcPr>
            <w:tcW w:w="1927" w:type="dxa"/>
            <w:gridSpan w:val="2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50</w:t>
            </w:r>
          </w:p>
        </w:tc>
      </w:tr>
      <w:tr w:rsidR="00921ED9" w:rsidRPr="00A858D9" w:rsidTr="000A5575">
        <w:trPr>
          <w:trHeight w:val="360"/>
        </w:trPr>
        <w:tc>
          <w:tcPr>
            <w:tcW w:w="617" w:type="dxa"/>
            <w:vMerge w:val="restart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330" w:type="dxa"/>
            <w:gridSpan w:val="2"/>
            <w:vMerge w:val="restart"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освещение деятельности в СМИ и сети Интернет (предоставление информации зав МБО)</w:t>
            </w:r>
          </w:p>
        </w:tc>
        <w:tc>
          <w:tcPr>
            <w:tcW w:w="2497" w:type="dxa"/>
            <w:gridSpan w:val="2"/>
            <w:vMerge w:val="restart"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публикаций</w:t>
            </w:r>
          </w:p>
        </w:tc>
        <w:tc>
          <w:tcPr>
            <w:tcW w:w="2297" w:type="dxa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7" w:type="dxa"/>
            <w:gridSpan w:val="2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</w:t>
            </w:r>
          </w:p>
        </w:tc>
      </w:tr>
      <w:tr w:rsidR="00921ED9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27" w:type="dxa"/>
            <w:gridSpan w:val="2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</w:t>
            </w:r>
          </w:p>
        </w:tc>
      </w:tr>
      <w:tr w:rsidR="00921ED9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 и выше</w:t>
            </w:r>
          </w:p>
        </w:tc>
        <w:tc>
          <w:tcPr>
            <w:tcW w:w="1927" w:type="dxa"/>
            <w:gridSpan w:val="2"/>
            <w:noWrap/>
          </w:tcPr>
          <w:p w:rsidR="00921ED9" w:rsidRPr="00A858D9" w:rsidRDefault="00921ED9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631196" w:rsidRPr="00A858D9" w:rsidTr="000A5575">
        <w:trPr>
          <w:trHeight w:val="300"/>
        </w:trPr>
        <w:tc>
          <w:tcPr>
            <w:tcW w:w="617" w:type="dxa"/>
            <w:noWrap/>
          </w:tcPr>
          <w:p w:rsidR="00631196" w:rsidRPr="00A858D9" w:rsidRDefault="00631196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noWrap/>
          </w:tcPr>
          <w:p w:rsidR="00631196" w:rsidRPr="00A858D9" w:rsidRDefault="00631196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/>
          </w:tcPr>
          <w:p w:rsidR="00631196" w:rsidRPr="00A858D9" w:rsidRDefault="00631196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631196" w:rsidRPr="00A858D9" w:rsidRDefault="00631196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27" w:type="dxa"/>
            <w:gridSpan w:val="2"/>
            <w:noWrap/>
          </w:tcPr>
          <w:p w:rsidR="00631196" w:rsidRPr="00A858D9" w:rsidRDefault="00631196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  <w:r w:rsidR="00413985">
              <w:rPr>
                <w:color w:val="000000"/>
                <w:sz w:val="24"/>
                <w:szCs w:val="24"/>
              </w:rPr>
              <w:t>25</w:t>
            </w:r>
          </w:p>
        </w:tc>
      </w:tr>
      <w:tr w:rsidR="00921ED9" w:rsidRPr="00A858D9" w:rsidTr="00220476">
        <w:trPr>
          <w:trHeight w:val="420"/>
        </w:trPr>
        <w:tc>
          <w:tcPr>
            <w:tcW w:w="10668" w:type="dxa"/>
            <w:gridSpan w:val="8"/>
            <w:noWrap/>
            <w:vAlign w:val="bottom"/>
          </w:tcPr>
          <w:p w:rsidR="00921ED9" w:rsidRPr="00A858D9" w:rsidRDefault="00921ED9" w:rsidP="00092512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b/>
                <w:bCs/>
                <w:color w:val="000000"/>
                <w:sz w:val="24"/>
                <w:szCs w:val="24"/>
              </w:rPr>
              <w:t>Библиотекарь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2 категории </w:t>
            </w:r>
            <w:r w:rsidRPr="00A858D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сектора</w:t>
            </w:r>
            <w:r w:rsidRPr="00A858D9">
              <w:rPr>
                <w:b/>
                <w:bCs/>
                <w:color w:val="000000"/>
                <w:sz w:val="24"/>
                <w:szCs w:val="24"/>
              </w:rPr>
              <w:t xml:space="preserve"> комплектования </w:t>
            </w:r>
            <w:r>
              <w:rPr>
                <w:b/>
                <w:bCs/>
                <w:color w:val="000000"/>
                <w:sz w:val="24"/>
                <w:szCs w:val="24"/>
              </w:rPr>
              <w:t>и обработки</w:t>
            </w:r>
          </w:p>
        </w:tc>
      </w:tr>
      <w:tr w:rsidR="000A5575" w:rsidRPr="00A858D9" w:rsidTr="000A5575">
        <w:trPr>
          <w:trHeight w:val="463"/>
        </w:trPr>
        <w:tc>
          <w:tcPr>
            <w:tcW w:w="617" w:type="dxa"/>
            <w:vMerge w:val="restart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gridSpan w:val="2"/>
            <w:vMerge w:val="restart"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экземпляров выданных за отчетный период</w:t>
            </w:r>
          </w:p>
        </w:tc>
        <w:tc>
          <w:tcPr>
            <w:tcW w:w="2497" w:type="dxa"/>
            <w:gridSpan w:val="2"/>
            <w:vMerge w:val="restart"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экз. (процентное соотношение от плана)</w:t>
            </w:r>
          </w:p>
        </w:tc>
        <w:tc>
          <w:tcPr>
            <w:tcW w:w="2297" w:type="dxa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0A5575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0A5575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0A5575" w:rsidRPr="00A858D9" w:rsidTr="000A5575">
        <w:trPr>
          <w:trHeight w:val="337"/>
        </w:trPr>
        <w:tc>
          <w:tcPr>
            <w:tcW w:w="617" w:type="dxa"/>
            <w:vMerge w:val="restart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30" w:type="dxa"/>
            <w:gridSpan w:val="2"/>
            <w:vMerge w:val="restart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497" w:type="dxa"/>
            <w:gridSpan w:val="2"/>
            <w:vMerge w:val="restart"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0A5575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0A5575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0A5575" w:rsidRPr="00A858D9" w:rsidTr="000A5575">
        <w:trPr>
          <w:trHeight w:val="352"/>
        </w:trPr>
        <w:tc>
          <w:tcPr>
            <w:tcW w:w="617" w:type="dxa"/>
            <w:vMerge w:val="restart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30" w:type="dxa"/>
            <w:gridSpan w:val="2"/>
            <w:vMerge w:val="restart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число посещений (всего)</w:t>
            </w:r>
          </w:p>
        </w:tc>
        <w:tc>
          <w:tcPr>
            <w:tcW w:w="2497" w:type="dxa"/>
            <w:gridSpan w:val="2"/>
            <w:vMerge w:val="restart"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0A5575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0A5575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0A5575" w:rsidRPr="00A858D9" w:rsidTr="000A5575">
        <w:trPr>
          <w:trHeight w:val="747"/>
        </w:trPr>
        <w:tc>
          <w:tcPr>
            <w:tcW w:w="617" w:type="dxa"/>
            <w:vMerge w:val="restart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30" w:type="dxa"/>
            <w:gridSpan w:val="2"/>
            <w:vMerge w:val="restart"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организация массовых мероприятий, акций для читателей (без учета повторов)</w:t>
            </w:r>
          </w:p>
        </w:tc>
        <w:tc>
          <w:tcPr>
            <w:tcW w:w="2497" w:type="dxa"/>
            <w:gridSpan w:val="2"/>
            <w:vMerge w:val="restart"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50 - 99 %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413985" w:rsidP="000A55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0A5575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413985" w:rsidP="000A55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</w:tr>
      <w:tr w:rsidR="000A5575" w:rsidRPr="00A858D9" w:rsidTr="000A5575">
        <w:trPr>
          <w:trHeight w:val="381"/>
        </w:trPr>
        <w:tc>
          <w:tcPr>
            <w:tcW w:w="617" w:type="dxa"/>
            <w:vMerge w:val="restart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30" w:type="dxa"/>
            <w:gridSpan w:val="2"/>
            <w:vMerge w:val="restart"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количество справок, консультаций для пользователей</w:t>
            </w:r>
          </w:p>
        </w:tc>
        <w:tc>
          <w:tcPr>
            <w:tcW w:w="2497" w:type="dxa"/>
            <w:gridSpan w:val="2"/>
            <w:vMerge w:val="restart"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0A5575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0A5575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0A5575" w:rsidRPr="00A858D9" w:rsidTr="000A5575">
        <w:trPr>
          <w:trHeight w:val="300"/>
        </w:trPr>
        <w:tc>
          <w:tcPr>
            <w:tcW w:w="617" w:type="dxa"/>
            <w:vMerge w:val="restart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330" w:type="dxa"/>
            <w:gridSpan w:val="2"/>
            <w:vMerge w:val="restart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роспись статей в СКС</w:t>
            </w:r>
          </w:p>
        </w:tc>
        <w:tc>
          <w:tcPr>
            <w:tcW w:w="2497" w:type="dxa"/>
            <w:gridSpan w:val="2"/>
            <w:vMerge w:val="restart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297" w:type="dxa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до 30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30</w:t>
            </w:r>
          </w:p>
        </w:tc>
      </w:tr>
      <w:tr w:rsidR="000A5575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31-50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35</w:t>
            </w:r>
          </w:p>
        </w:tc>
      </w:tr>
      <w:tr w:rsidR="000A5575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от 51 и выше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40</w:t>
            </w:r>
          </w:p>
        </w:tc>
      </w:tr>
      <w:tr w:rsidR="000A5575" w:rsidRPr="00A858D9" w:rsidTr="000A5575">
        <w:trPr>
          <w:trHeight w:val="268"/>
        </w:trPr>
        <w:tc>
          <w:tcPr>
            <w:tcW w:w="617" w:type="dxa"/>
            <w:vMerge w:val="restart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330" w:type="dxa"/>
            <w:gridSpan w:val="2"/>
            <w:vMerge w:val="restart"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работа с актами на списание (работа с актами филиалов)</w:t>
            </w:r>
          </w:p>
        </w:tc>
        <w:tc>
          <w:tcPr>
            <w:tcW w:w="2497" w:type="dxa"/>
            <w:gridSpan w:val="2"/>
            <w:vMerge w:val="restart"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экз. книг в акте</w:t>
            </w:r>
          </w:p>
        </w:tc>
        <w:tc>
          <w:tcPr>
            <w:tcW w:w="2297" w:type="dxa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до 50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0A5575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от 50 до 100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0A5575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свыше 100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0A5575" w:rsidRPr="00A858D9" w:rsidTr="000A5575">
        <w:trPr>
          <w:trHeight w:val="332"/>
        </w:trPr>
        <w:tc>
          <w:tcPr>
            <w:tcW w:w="617" w:type="dxa"/>
            <w:vMerge w:val="restart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330" w:type="dxa"/>
            <w:gridSpan w:val="2"/>
            <w:vMerge w:val="restart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работа с ЦОДИ</w:t>
            </w:r>
          </w:p>
        </w:tc>
        <w:tc>
          <w:tcPr>
            <w:tcW w:w="2497" w:type="dxa"/>
            <w:gridSpan w:val="2"/>
            <w:vMerge w:val="restart"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обращений</w:t>
            </w:r>
          </w:p>
        </w:tc>
        <w:tc>
          <w:tcPr>
            <w:tcW w:w="2297" w:type="dxa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от 2 до 5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5</w:t>
            </w:r>
          </w:p>
        </w:tc>
      </w:tr>
      <w:tr w:rsidR="000A5575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свыше 5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</w:t>
            </w:r>
          </w:p>
        </w:tc>
      </w:tr>
      <w:tr w:rsidR="000A5575" w:rsidRPr="00A858D9" w:rsidTr="000A5575">
        <w:trPr>
          <w:trHeight w:val="474"/>
        </w:trPr>
        <w:tc>
          <w:tcPr>
            <w:tcW w:w="617" w:type="dxa"/>
            <w:vMerge w:val="restart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330" w:type="dxa"/>
            <w:gridSpan w:val="2"/>
            <w:vMerge w:val="restart"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освещение деятельности в СМИ и сети Интернет (предоставление информации зав МБО)</w:t>
            </w:r>
          </w:p>
        </w:tc>
        <w:tc>
          <w:tcPr>
            <w:tcW w:w="2497" w:type="dxa"/>
            <w:gridSpan w:val="2"/>
            <w:vMerge w:val="restart"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публикаций</w:t>
            </w:r>
          </w:p>
        </w:tc>
        <w:tc>
          <w:tcPr>
            <w:tcW w:w="2297" w:type="dxa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</w:t>
            </w:r>
          </w:p>
        </w:tc>
      </w:tr>
      <w:tr w:rsidR="000A5575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</w:t>
            </w:r>
          </w:p>
        </w:tc>
      </w:tr>
      <w:tr w:rsidR="000A5575" w:rsidRPr="00A858D9" w:rsidTr="000A5575">
        <w:trPr>
          <w:trHeight w:val="300"/>
        </w:trPr>
        <w:tc>
          <w:tcPr>
            <w:tcW w:w="617" w:type="dxa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 и выше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631196" w:rsidRPr="00A858D9" w:rsidTr="000A5575">
        <w:trPr>
          <w:trHeight w:val="300"/>
        </w:trPr>
        <w:tc>
          <w:tcPr>
            <w:tcW w:w="617" w:type="dxa"/>
            <w:noWrap/>
          </w:tcPr>
          <w:p w:rsidR="00631196" w:rsidRPr="00A858D9" w:rsidRDefault="00631196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noWrap/>
          </w:tcPr>
          <w:p w:rsidR="00631196" w:rsidRPr="00A858D9" w:rsidRDefault="00631196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/>
          </w:tcPr>
          <w:p w:rsidR="00631196" w:rsidRPr="00A858D9" w:rsidRDefault="00631196" w:rsidP="000A55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631196" w:rsidRPr="00A858D9" w:rsidRDefault="00631196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27" w:type="dxa"/>
            <w:gridSpan w:val="2"/>
            <w:noWrap/>
          </w:tcPr>
          <w:p w:rsidR="00631196" w:rsidRPr="00A858D9" w:rsidRDefault="00631196" w:rsidP="000A557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  <w:r w:rsidR="00413985">
              <w:rPr>
                <w:color w:val="000000"/>
                <w:sz w:val="24"/>
                <w:szCs w:val="24"/>
              </w:rPr>
              <w:t>25</w:t>
            </w:r>
          </w:p>
        </w:tc>
      </w:tr>
      <w:tr w:rsidR="00631196" w:rsidRPr="00A858D9" w:rsidTr="0009195E">
        <w:trPr>
          <w:trHeight w:val="375"/>
        </w:trPr>
        <w:tc>
          <w:tcPr>
            <w:tcW w:w="617" w:type="dxa"/>
            <w:noWrap/>
            <w:vAlign w:val="bottom"/>
          </w:tcPr>
          <w:p w:rsidR="00631196" w:rsidRPr="00A858D9" w:rsidRDefault="00631196" w:rsidP="00A858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51" w:type="dxa"/>
            <w:gridSpan w:val="7"/>
            <w:noWrap/>
            <w:vAlign w:val="bottom"/>
          </w:tcPr>
          <w:p w:rsidR="00631196" w:rsidRPr="00A858D9" w:rsidRDefault="00631196" w:rsidP="0009251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858D9">
              <w:rPr>
                <w:b/>
                <w:bCs/>
                <w:color w:val="000000"/>
                <w:sz w:val="24"/>
                <w:szCs w:val="24"/>
              </w:rPr>
              <w:t xml:space="preserve">библиотекари библиотек - </w:t>
            </w:r>
            <w:r w:rsidR="00CB491F">
              <w:rPr>
                <w:b/>
                <w:bCs/>
                <w:color w:val="000000"/>
                <w:sz w:val="24"/>
                <w:szCs w:val="24"/>
              </w:rPr>
              <w:t>структурных подразделений,</w:t>
            </w:r>
            <w:r w:rsidRPr="00A858D9">
              <w:rPr>
                <w:b/>
                <w:bCs/>
                <w:color w:val="000000"/>
                <w:sz w:val="24"/>
                <w:szCs w:val="24"/>
              </w:rPr>
              <w:t xml:space="preserve"> имеющие ЦОДИ (</w:t>
            </w:r>
            <w:r w:rsidR="00A858D9">
              <w:rPr>
                <w:b/>
                <w:bCs/>
                <w:color w:val="000000"/>
                <w:sz w:val="24"/>
                <w:szCs w:val="24"/>
              </w:rPr>
              <w:t>Усть-Паденьгская библиотека</w:t>
            </w:r>
            <w:r w:rsidRPr="00A858D9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CB491F">
              <w:rPr>
                <w:b/>
                <w:bCs/>
                <w:color w:val="000000"/>
                <w:sz w:val="24"/>
                <w:szCs w:val="24"/>
              </w:rPr>
              <w:t xml:space="preserve"> Боровская библиотека</w:t>
            </w:r>
            <w:r w:rsidRPr="00A858D9">
              <w:rPr>
                <w:b/>
                <w:bCs/>
                <w:color w:val="000000"/>
                <w:sz w:val="24"/>
                <w:szCs w:val="24"/>
              </w:rPr>
              <w:t>)</w:t>
            </w:r>
            <w:r w:rsidR="00CB491F">
              <w:rPr>
                <w:b/>
                <w:bCs/>
                <w:color w:val="000000"/>
                <w:sz w:val="24"/>
                <w:szCs w:val="24"/>
              </w:rPr>
              <w:t xml:space="preserve"> всех категоий</w:t>
            </w:r>
          </w:p>
        </w:tc>
      </w:tr>
      <w:tr w:rsidR="000A5575" w:rsidRPr="00A858D9" w:rsidTr="0003308E">
        <w:trPr>
          <w:trHeight w:val="403"/>
        </w:trPr>
        <w:tc>
          <w:tcPr>
            <w:tcW w:w="617" w:type="dxa"/>
            <w:vMerge w:val="restart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gridSpan w:val="2"/>
            <w:vMerge w:val="restart"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 xml:space="preserve">кол-во экземпляров </w:t>
            </w:r>
            <w:r w:rsidRPr="00A858D9">
              <w:rPr>
                <w:color w:val="000000"/>
                <w:sz w:val="24"/>
                <w:szCs w:val="24"/>
              </w:rPr>
              <w:lastRenderedPageBreak/>
              <w:t>выданных за отчетный период</w:t>
            </w:r>
          </w:p>
        </w:tc>
        <w:tc>
          <w:tcPr>
            <w:tcW w:w="2497" w:type="dxa"/>
            <w:gridSpan w:val="2"/>
            <w:vMerge w:val="restart"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lastRenderedPageBreak/>
              <w:t xml:space="preserve">кол-во экз. </w:t>
            </w:r>
            <w:r w:rsidRPr="00A858D9">
              <w:rPr>
                <w:color w:val="000000"/>
                <w:sz w:val="24"/>
                <w:szCs w:val="24"/>
              </w:rPr>
              <w:lastRenderedPageBreak/>
              <w:t>(процентное соотношение от плана)</w:t>
            </w:r>
          </w:p>
        </w:tc>
        <w:tc>
          <w:tcPr>
            <w:tcW w:w="2297" w:type="dxa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lastRenderedPageBreak/>
              <w:t>80-90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0A5575" w:rsidRPr="00A858D9" w:rsidTr="0003308E">
        <w:trPr>
          <w:trHeight w:val="300"/>
        </w:trPr>
        <w:tc>
          <w:tcPr>
            <w:tcW w:w="617" w:type="dxa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0A5575" w:rsidRPr="00A858D9" w:rsidTr="0003308E">
        <w:trPr>
          <w:trHeight w:val="300"/>
        </w:trPr>
        <w:tc>
          <w:tcPr>
            <w:tcW w:w="617" w:type="dxa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0A5575" w:rsidRPr="00A858D9" w:rsidTr="0003308E">
        <w:trPr>
          <w:trHeight w:val="263"/>
        </w:trPr>
        <w:tc>
          <w:tcPr>
            <w:tcW w:w="617" w:type="dxa"/>
            <w:vMerge w:val="restart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30" w:type="dxa"/>
            <w:gridSpan w:val="2"/>
            <w:vMerge w:val="restart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497" w:type="dxa"/>
            <w:gridSpan w:val="2"/>
            <w:vMerge w:val="restart"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0A5575" w:rsidRPr="00A858D9" w:rsidTr="0003308E">
        <w:trPr>
          <w:trHeight w:val="300"/>
        </w:trPr>
        <w:tc>
          <w:tcPr>
            <w:tcW w:w="617" w:type="dxa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0A5575" w:rsidRPr="00A858D9" w:rsidTr="0003308E">
        <w:trPr>
          <w:trHeight w:val="300"/>
        </w:trPr>
        <w:tc>
          <w:tcPr>
            <w:tcW w:w="617" w:type="dxa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0A5575" w:rsidRPr="00A858D9" w:rsidTr="0003308E">
        <w:trPr>
          <w:trHeight w:val="348"/>
        </w:trPr>
        <w:tc>
          <w:tcPr>
            <w:tcW w:w="617" w:type="dxa"/>
            <w:vMerge w:val="restart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30" w:type="dxa"/>
            <w:gridSpan w:val="2"/>
            <w:vMerge w:val="restart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число посещений (всего)</w:t>
            </w:r>
          </w:p>
        </w:tc>
        <w:tc>
          <w:tcPr>
            <w:tcW w:w="2497" w:type="dxa"/>
            <w:gridSpan w:val="2"/>
            <w:vMerge w:val="restart"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0A5575" w:rsidRPr="00A858D9" w:rsidTr="0003308E">
        <w:trPr>
          <w:trHeight w:val="300"/>
        </w:trPr>
        <w:tc>
          <w:tcPr>
            <w:tcW w:w="617" w:type="dxa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0A5575" w:rsidRPr="00A858D9" w:rsidTr="0003308E">
        <w:trPr>
          <w:trHeight w:val="300"/>
        </w:trPr>
        <w:tc>
          <w:tcPr>
            <w:tcW w:w="617" w:type="dxa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0A5575" w:rsidRPr="00A858D9" w:rsidTr="0003308E">
        <w:trPr>
          <w:trHeight w:val="503"/>
        </w:trPr>
        <w:tc>
          <w:tcPr>
            <w:tcW w:w="617" w:type="dxa"/>
            <w:vMerge w:val="restart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30" w:type="dxa"/>
            <w:gridSpan w:val="2"/>
            <w:vMerge w:val="restart"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организация массовых мероприятий, акций для читателей (без учета повторов)</w:t>
            </w:r>
          </w:p>
        </w:tc>
        <w:tc>
          <w:tcPr>
            <w:tcW w:w="2497" w:type="dxa"/>
            <w:gridSpan w:val="2"/>
            <w:vMerge w:val="restart"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50 - 99 %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413985" w:rsidP="000330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0A5575" w:rsidRPr="00A858D9" w:rsidTr="0003308E">
        <w:trPr>
          <w:trHeight w:val="300"/>
        </w:trPr>
        <w:tc>
          <w:tcPr>
            <w:tcW w:w="617" w:type="dxa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413985" w:rsidP="000330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</w:tr>
      <w:tr w:rsidR="000A5575" w:rsidRPr="00A858D9" w:rsidTr="0003308E">
        <w:trPr>
          <w:trHeight w:val="360"/>
        </w:trPr>
        <w:tc>
          <w:tcPr>
            <w:tcW w:w="617" w:type="dxa"/>
            <w:vMerge w:val="restart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30" w:type="dxa"/>
            <w:gridSpan w:val="2"/>
            <w:vMerge w:val="restart"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количество справок, консультаций для пользователей</w:t>
            </w:r>
          </w:p>
        </w:tc>
        <w:tc>
          <w:tcPr>
            <w:tcW w:w="2497" w:type="dxa"/>
            <w:gridSpan w:val="2"/>
            <w:vMerge w:val="restart"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0A5575" w:rsidRPr="00A858D9" w:rsidTr="0003308E">
        <w:trPr>
          <w:trHeight w:val="300"/>
        </w:trPr>
        <w:tc>
          <w:tcPr>
            <w:tcW w:w="617" w:type="dxa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0A5575" w:rsidRPr="00A858D9" w:rsidTr="0003308E">
        <w:trPr>
          <w:trHeight w:val="300"/>
        </w:trPr>
        <w:tc>
          <w:tcPr>
            <w:tcW w:w="617" w:type="dxa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0A5575" w:rsidRPr="00A858D9" w:rsidTr="0003308E">
        <w:trPr>
          <w:trHeight w:val="300"/>
        </w:trPr>
        <w:tc>
          <w:tcPr>
            <w:tcW w:w="617" w:type="dxa"/>
            <w:vMerge w:val="restart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330" w:type="dxa"/>
            <w:gridSpan w:val="2"/>
            <w:vMerge w:val="restart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роспись статей в СКС</w:t>
            </w:r>
          </w:p>
        </w:tc>
        <w:tc>
          <w:tcPr>
            <w:tcW w:w="2497" w:type="dxa"/>
            <w:gridSpan w:val="2"/>
            <w:vMerge w:val="restart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297" w:type="dxa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до 30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40</w:t>
            </w:r>
          </w:p>
        </w:tc>
      </w:tr>
      <w:tr w:rsidR="000A5575" w:rsidRPr="00A858D9" w:rsidTr="0003308E">
        <w:trPr>
          <w:trHeight w:val="300"/>
        </w:trPr>
        <w:tc>
          <w:tcPr>
            <w:tcW w:w="617" w:type="dxa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31-50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45</w:t>
            </w:r>
          </w:p>
        </w:tc>
      </w:tr>
      <w:tr w:rsidR="000A5575" w:rsidRPr="00A858D9" w:rsidTr="0003308E">
        <w:trPr>
          <w:trHeight w:val="300"/>
        </w:trPr>
        <w:tc>
          <w:tcPr>
            <w:tcW w:w="617" w:type="dxa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от 51 и выше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50</w:t>
            </w:r>
          </w:p>
        </w:tc>
      </w:tr>
      <w:tr w:rsidR="000A5575" w:rsidRPr="00A858D9" w:rsidTr="0003308E">
        <w:trPr>
          <w:trHeight w:val="273"/>
        </w:trPr>
        <w:tc>
          <w:tcPr>
            <w:tcW w:w="617" w:type="dxa"/>
            <w:vMerge w:val="restart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330" w:type="dxa"/>
            <w:gridSpan w:val="2"/>
            <w:vMerge w:val="restart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работа с ЦОДИ</w:t>
            </w:r>
          </w:p>
        </w:tc>
        <w:tc>
          <w:tcPr>
            <w:tcW w:w="2497" w:type="dxa"/>
            <w:gridSpan w:val="2"/>
            <w:vMerge w:val="restart"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обращений</w:t>
            </w:r>
          </w:p>
        </w:tc>
        <w:tc>
          <w:tcPr>
            <w:tcW w:w="2297" w:type="dxa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от 2 до 5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0A5575" w:rsidRPr="00A858D9" w:rsidTr="0003308E">
        <w:trPr>
          <w:trHeight w:val="300"/>
        </w:trPr>
        <w:tc>
          <w:tcPr>
            <w:tcW w:w="617" w:type="dxa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свыше 5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0A5575" w:rsidRPr="00A858D9" w:rsidTr="0003308E">
        <w:trPr>
          <w:trHeight w:val="381"/>
        </w:trPr>
        <w:tc>
          <w:tcPr>
            <w:tcW w:w="617" w:type="dxa"/>
            <w:vMerge w:val="restart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330" w:type="dxa"/>
            <w:gridSpan w:val="2"/>
            <w:vMerge w:val="restart"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освещение деятельности в СМИ и сети Интернет (предоставление информации зав МБО)</w:t>
            </w:r>
          </w:p>
        </w:tc>
        <w:tc>
          <w:tcPr>
            <w:tcW w:w="2497" w:type="dxa"/>
            <w:gridSpan w:val="2"/>
            <w:vMerge w:val="restart"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публикаций</w:t>
            </w:r>
          </w:p>
        </w:tc>
        <w:tc>
          <w:tcPr>
            <w:tcW w:w="2297" w:type="dxa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</w:t>
            </w:r>
          </w:p>
        </w:tc>
      </w:tr>
      <w:tr w:rsidR="000A5575" w:rsidRPr="00A858D9" w:rsidTr="0003308E">
        <w:trPr>
          <w:trHeight w:val="300"/>
        </w:trPr>
        <w:tc>
          <w:tcPr>
            <w:tcW w:w="617" w:type="dxa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</w:t>
            </w:r>
          </w:p>
        </w:tc>
      </w:tr>
      <w:tr w:rsidR="000A5575" w:rsidRPr="00A858D9" w:rsidTr="0003308E">
        <w:trPr>
          <w:trHeight w:val="300"/>
        </w:trPr>
        <w:tc>
          <w:tcPr>
            <w:tcW w:w="617" w:type="dxa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 и выше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631196" w:rsidRPr="00A858D9" w:rsidTr="0003308E">
        <w:trPr>
          <w:trHeight w:val="300"/>
        </w:trPr>
        <w:tc>
          <w:tcPr>
            <w:tcW w:w="617" w:type="dxa"/>
            <w:noWrap/>
          </w:tcPr>
          <w:p w:rsidR="00631196" w:rsidRPr="00A858D9" w:rsidRDefault="00631196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noWrap/>
          </w:tcPr>
          <w:p w:rsidR="00631196" w:rsidRPr="00A858D9" w:rsidRDefault="00631196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/>
          </w:tcPr>
          <w:p w:rsidR="00631196" w:rsidRPr="00A858D9" w:rsidRDefault="00631196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631196" w:rsidRPr="00A858D9" w:rsidRDefault="00631196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27" w:type="dxa"/>
            <w:gridSpan w:val="2"/>
            <w:noWrap/>
          </w:tcPr>
          <w:p w:rsidR="00631196" w:rsidRPr="00A858D9" w:rsidRDefault="00631196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  <w:r w:rsidR="00413985">
              <w:rPr>
                <w:color w:val="000000"/>
                <w:sz w:val="24"/>
                <w:szCs w:val="24"/>
              </w:rPr>
              <w:t>25</w:t>
            </w:r>
          </w:p>
        </w:tc>
      </w:tr>
      <w:tr w:rsidR="000A5575" w:rsidRPr="00A858D9" w:rsidTr="00220476">
        <w:trPr>
          <w:trHeight w:val="420"/>
        </w:trPr>
        <w:tc>
          <w:tcPr>
            <w:tcW w:w="10668" w:type="dxa"/>
            <w:gridSpan w:val="8"/>
            <w:noWrap/>
            <w:vAlign w:val="bottom"/>
          </w:tcPr>
          <w:p w:rsidR="000A5575" w:rsidRPr="00A858D9" w:rsidRDefault="000A5575" w:rsidP="00092512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b/>
                <w:bCs/>
                <w:color w:val="000000"/>
                <w:sz w:val="24"/>
                <w:szCs w:val="24"/>
              </w:rPr>
              <w:t xml:space="preserve">библиотекари библиотек </w:t>
            </w:r>
            <w:r>
              <w:rPr>
                <w:b/>
                <w:bCs/>
                <w:color w:val="000000"/>
                <w:sz w:val="24"/>
                <w:szCs w:val="24"/>
              </w:rPr>
              <w:t>(структурные подразделения)</w:t>
            </w:r>
          </w:p>
        </w:tc>
      </w:tr>
      <w:tr w:rsidR="000A5575" w:rsidRPr="00A858D9" w:rsidTr="0003308E">
        <w:trPr>
          <w:trHeight w:val="365"/>
        </w:trPr>
        <w:tc>
          <w:tcPr>
            <w:tcW w:w="617" w:type="dxa"/>
            <w:vMerge w:val="restart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gridSpan w:val="2"/>
            <w:vMerge w:val="restart"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экземпляров выданных за отчетный период</w:t>
            </w:r>
          </w:p>
        </w:tc>
        <w:tc>
          <w:tcPr>
            <w:tcW w:w="2497" w:type="dxa"/>
            <w:gridSpan w:val="2"/>
            <w:vMerge w:val="restart"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экз. (процентное соотношение от плана)</w:t>
            </w:r>
          </w:p>
        </w:tc>
        <w:tc>
          <w:tcPr>
            <w:tcW w:w="2297" w:type="dxa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0A5575" w:rsidRPr="00A858D9" w:rsidTr="0003308E">
        <w:trPr>
          <w:trHeight w:val="300"/>
        </w:trPr>
        <w:tc>
          <w:tcPr>
            <w:tcW w:w="617" w:type="dxa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0A5575" w:rsidRPr="00A858D9" w:rsidTr="0003308E">
        <w:trPr>
          <w:trHeight w:val="300"/>
        </w:trPr>
        <w:tc>
          <w:tcPr>
            <w:tcW w:w="617" w:type="dxa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35</w:t>
            </w:r>
          </w:p>
        </w:tc>
      </w:tr>
      <w:tr w:rsidR="000A5575" w:rsidRPr="00A858D9" w:rsidTr="0003308E">
        <w:trPr>
          <w:trHeight w:val="381"/>
        </w:trPr>
        <w:tc>
          <w:tcPr>
            <w:tcW w:w="617" w:type="dxa"/>
            <w:vMerge w:val="restart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30" w:type="dxa"/>
            <w:gridSpan w:val="2"/>
            <w:vMerge w:val="restart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497" w:type="dxa"/>
            <w:gridSpan w:val="2"/>
            <w:vMerge w:val="restart"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0A5575" w:rsidRPr="00A858D9" w:rsidTr="0003308E">
        <w:trPr>
          <w:trHeight w:val="300"/>
        </w:trPr>
        <w:tc>
          <w:tcPr>
            <w:tcW w:w="617" w:type="dxa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0A5575" w:rsidRPr="00A858D9" w:rsidTr="0003308E">
        <w:trPr>
          <w:trHeight w:val="300"/>
        </w:trPr>
        <w:tc>
          <w:tcPr>
            <w:tcW w:w="617" w:type="dxa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30</w:t>
            </w:r>
          </w:p>
        </w:tc>
      </w:tr>
      <w:tr w:rsidR="000A5575" w:rsidRPr="00A858D9" w:rsidTr="0003308E">
        <w:trPr>
          <w:trHeight w:val="353"/>
        </w:trPr>
        <w:tc>
          <w:tcPr>
            <w:tcW w:w="617" w:type="dxa"/>
            <w:vMerge w:val="restart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30" w:type="dxa"/>
            <w:gridSpan w:val="2"/>
            <w:vMerge w:val="restart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число посещений (всего)</w:t>
            </w:r>
          </w:p>
        </w:tc>
        <w:tc>
          <w:tcPr>
            <w:tcW w:w="2497" w:type="dxa"/>
            <w:gridSpan w:val="2"/>
            <w:vMerge w:val="restart"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0A5575" w:rsidRPr="00A858D9" w:rsidTr="0003308E">
        <w:trPr>
          <w:trHeight w:val="300"/>
        </w:trPr>
        <w:tc>
          <w:tcPr>
            <w:tcW w:w="617" w:type="dxa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0A5575" w:rsidRPr="00A858D9" w:rsidTr="0003308E">
        <w:trPr>
          <w:trHeight w:val="300"/>
        </w:trPr>
        <w:tc>
          <w:tcPr>
            <w:tcW w:w="617" w:type="dxa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A5575" w:rsidRPr="00A858D9" w:rsidRDefault="000A5575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30</w:t>
            </w:r>
          </w:p>
        </w:tc>
      </w:tr>
      <w:tr w:rsidR="0003308E" w:rsidRPr="00A858D9" w:rsidTr="0003308E">
        <w:trPr>
          <w:trHeight w:val="509"/>
        </w:trPr>
        <w:tc>
          <w:tcPr>
            <w:tcW w:w="617" w:type="dxa"/>
            <w:vMerge w:val="restart"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30" w:type="dxa"/>
            <w:gridSpan w:val="2"/>
            <w:vMerge w:val="restart"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организация массовых мероприятий, акций для читателей (без учета повторов)</w:t>
            </w:r>
          </w:p>
        </w:tc>
        <w:tc>
          <w:tcPr>
            <w:tcW w:w="2497" w:type="dxa"/>
            <w:gridSpan w:val="2"/>
            <w:vMerge w:val="restart"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50 - 99 %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413985" w:rsidP="000330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03308E" w:rsidRPr="00A858D9" w:rsidTr="0003308E">
        <w:trPr>
          <w:trHeight w:val="300"/>
        </w:trPr>
        <w:tc>
          <w:tcPr>
            <w:tcW w:w="617" w:type="dxa"/>
            <w:vMerge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413985" w:rsidP="0003308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</w:tr>
      <w:tr w:rsidR="0003308E" w:rsidRPr="00A858D9" w:rsidTr="0003308E">
        <w:trPr>
          <w:trHeight w:val="398"/>
        </w:trPr>
        <w:tc>
          <w:tcPr>
            <w:tcW w:w="617" w:type="dxa"/>
            <w:vMerge w:val="restart"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30" w:type="dxa"/>
            <w:gridSpan w:val="2"/>
            <w:vMerge w:val="restart"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количество справок, консультаций для пользователей</w:t>
            </w:r>
          </w:p>
        </w:tc>
        <w:tc>
          <w:tcPr>
            <w:tcW w:w="2497" w:type="dxa"/>
            <w:gridSpan w:val="2"/>
            <w:vMerge w:val="restart"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03308E" w:rsidRPr="00A858D9" w:rsidTr="0003308E">
        <w:trPr>
          <w:trHeight w:val="300"/>
        </w:trPr>
        <w:tc>
          <w:tcPr>
            <w:tcW w:w="617" w:type="dxa"/>
            <w:vMerge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03308E" w:rsidRPr="00A858D9" w:rsidTr="0003308E">
        <w:trPr>
          <w:trHeight w:val="300"/>
        </w:trPr>
        <w:tc>
          <w:tcPr>
            <w:tcW w:w="617" w:type="dxa"/>
            <w:vMerge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30</w:t>
            </w:r>
          </w:p>
        </w:tc>
      </w:tr>
      <w:tr w:rsidR="0003308E" w:rsidRPr="00A858D9" w:rsidTr="0003308E">
        <w:trPr>
          <w:trHeight w:val="300"/>
        </w:trPr>
        <w:tc>
          <w:tcPr>
            <w:tcW w:w="617" w:type="dxa"/>
            <w:vMerge w:val="restart"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330" w:type="dxa"/>
            <w:gridSpan w:val="2"/>
            <w:vMerge w:val="restart"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роспись статей в СКС</w:t>
            </w:r>
          </w:p>
        </w:tc>
        <w:tc>
          <w:tcPr>
            <w:tcW w:w="2497" w:type="dxa"/>
            <w:gridSpan w:val="2"/>
            <w:vMerge w:val="restart"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297" w:type="dxa"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до 30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35</w:t>
            </w:r>
          </w:p>
        </w:tc>
      </w:tr>
      <w:tr w:rsidR="0003308E" w:rsidRPr="00A858D9" w:rsidTr="0003308E">
        <w:trPr>
          <w:trHeight w:val="300"/>
        </w:trPr>
        <w:tc>
          <w:tcPr>
            <w:tcW w:w="617" w:type="dxa"/>
            <w:vMerge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31-50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40</w:t>
            </w:r>
          </w:p>
        </w:tc>
      </w:tr>
      <w:tr w:rsidR="0003308E" w:rsidRPr="00A858D9" w:rsidTr="0003308E">
        <w:trPr>
          <w:trHeight w:val="300"/>
        </w:trPr>
        <w:tc>
          <w:tcPr>
            <w:tcW w:w="617" w:type="dxa"/>
            <w:vMerge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от 51 и выше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50</w:t>
            </w:r>
          </w:p>
        </w:tc>
      </w:tr>
      <w:tr w:rsidR="0003308E" w:rsidRPr="00A858D9" w:rsidTr="0003308E">
        <w:trPr>
          <w:trHeight w:val="411"/>
        </w:trPr>
        <w:tc>
          <w:tcPr>
            <w:tcW w:w="617" w:type="dxa"/>
            <w:vMerge w:val="restart"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330" w:type="dxa"/>
            <w:gridSpan w:val="2"/>
            <w:vMerge w:val="restart"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 xml:space="preserve">освещение деятельности в СМИ и сети Интернет </w:t>
            </w:r>
            <w:r w:rsidRPr="00A858D9">
              <w:rPr>
                <w:color w:val="000000"/>
                <w:sz w:val="24"/>
                <w:szCs w:val="24"/>
              </w:rPr>
              <w:lastRenderedPageBreak/>
              <w:t>(предоставление информации зав МБО)</w:t>
            </w:r>
          </w:p>
        </w:tc>
        <w:tc>
          <w:tcPr>
            <w:tcW w:w="2497" w:type="dxa"/>
            <w:gridSpan w:val="2"/>
            <w:vMerge w:val="restart"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lastRenderedPageBreak/>
              <w:t>кол-во публикаций</w:t>
            </w:r>
          </w:p>
        </w:tc>
        <w:tc>
          <w:tcPr>
            <w:tcW w:w="2297" w:type="dxa"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</w:t>
            </w:r>
          </w:p>
        </w:tc>
      </w:tr>
      <w:tr w:rsidR="0003308E" w:rsidRPr="00A858D9" w:rsidTr="0003308E">
        <w:trPr>
          <w:trHeight w:val="300"/>
        </w:trPr>
        <w:tc>
          <w:tcPr>
            <w:tcW w:w="617" w:type="dxa"/>
            <w:vMerge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</w:t>
            </w:r>
          </w:p>
        </w:tc>
      </w:tr>
      <w:tr w:rsidR="0003308E" w:rsidRPr="00A858D9" w:rsidTr="0003308E">
        <w:trPr>
          <w:trHeight w:val="300"/>
        </w:trPr>
        <w:tc>
          <w:tcPr>
            <w:tcW w:w="617" w:type="dxa"/>
            <w:vMerge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 и выше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631196" w:rsidRPr="00A858D9" w:rsidTr="0003308E">
        <w:trPr>
          <w:trHeight w:val="300"/>
        </w:trPr>
        <w:tc>
          <w:tcPr>
            <w:tcW w:w="617" w:type="dxa"/>
            <w:noWrap/>
          </w:tcPr>
          <w:p w:rsidR="00631196" w:rsidRPr="00A858D9" w:rsidRDefault="00631196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noWrap/>
          </w:tcPr>
          <w:p w:rsidR="00631196" w:rsidRPr="00A858D9" w:rsidRDefault="00631196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/>
          </w:tcPr>
          <w:p w:rsidR="00631196" w:rsidRPr="00A858D9" w:rsidRDefault="00631196" w:rsidP="0003308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631196" w:rsidRPr="00A858D9" w:rsidRDefault="00631196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27" w:type="dxa"/>
            <w:gridSpan w:val="2"/>
            <w:noWrap/>
          </w:tcPr>
          <w:p w:rsidR="00631196" w:rsidRPr="00A858D9" w:rsidRDefault="00631196" w:rsidP="0003308E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  <w:r w:rsidR="00413985">
              <w:rPr>
                <w:color w:val="000000"/>
                <w:sz w:val="24"/>
                <w:szCs w:val="24"/>
              </w:rPr>
              <w:t>25</w:t>
            </w:r>
          </w:p>
        </w:tc>
      </w:tr>
      <w:tr w:rsidR="0003308E" w:rsidRPr="00A858D9" w:rsidTr="00220476">
        <w:trPr>
          <w:trHeight w:val="420"/>
        </w:trPr>
        <w:tc>
          <w:tcPr>
            <w:tcW w:w="10668" w:type="dxa"/>
            <w:gridSpan w:val="8"/>
            <w:noWrap/>
            <w:vAlign w:val="bottom"/>
          </w:tcPr>
          <w:p w:rsidR="0003308E" w:rsidRPr="00A858D9" w:rsidRDefault="0003308E" w:rsidP="00092512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b/>
                <w:bCs/>
                <w:color w:val="000000"/>
                <w:sz w:val="24"/>
                <w:szCs w:val="24"/>
              </w:rPr>
              <w:t xml:space="preserve">библиотекарь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2 категории </w:t>
            </w:r>
            <w:r w:rsidRPr="00A858D9">
              <w:rPr>
                <w:b/>
                <w:bCs/>
                <w:color w:val="000000"/>
                <w:sz w:val="24"/>
                <w:szCs w:val="24"/>
              </w:rPr>
              <w:t xml:space="preserve">Суландского БКЦ </w:t>
            </w:r>
          </w:p>
        </w:tc>
      </w:tr>
      <w:tr w:rsidR="0003308E" w:rsidRPr="00A858D9" w:rsidTr="002353B5">
        <w:trPr>
          <w:trHeight w:val="382"/>
        </w:trPr>
        <w:tc>
          <w:tcPr>
            <w:tcW w:w="617" w:type="dxa"/>
            <w:vMerge w:val="restart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gridSpan w:val="2"/>
            <w:vMerge w:val="restart"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экземпляров выданных за отчетный период</w:t>
            </w:r>
          </w:p>
        </w:tc>
        <w:tc>
          <w:tcPr>
            <w:tcW w:w="2497" w:type="dxa"/>
            <w:gridSpan w:val="2"/>
            <w:vMerge w:val="restart"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экз. (процентное соотношение от плана)</w:t>
            </w: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03308E" w:rsidRPr="00A858D9" w:rsidTr="002353B5">
        <w:trPr>
          <w:trHeight w:val="300"/>
        </w:trPr>
        <w:tc>
          <w:tcPr>
            <w:tcW w:w="617" w:type="dxa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03308E" w:rsidRPr="00A858D9" w:rsidTr="002353B5">
        <w:trPr>
          <w:trHeight w:val="300"/>
        </w:trPr>
        <w:tc>
          <w:tcPr>
            <w:tcW w:w="617" w:type="dxa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35</w:t>
            </w:r>
          </w:p>
        </w:tc>
      </w:tr>
      <w:tr w:rsidR="0003308E" w:rsidRPr="00A858D9" w:rsidTr="002353B5">
        <w:trPr>
          <w:trHeight w:val="242"/>
        </w:trPr>
        <w:tc>
          <w:tcPr>
            <w:tcW w:w="617" w:type="dxa"/>
            <w:vMerge w:val="restart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30" w:type="dxa"/>
            <w:gridSpan w:val="2"/>
            <w:vMerge w:val="restart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497" w:type="dxa"/>
            <w:gridSpan w:val="2"/>
            <w:vMerge w:val="restart"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03308E" w:rsidRPr="00A858D9" w:rsidTr="002353B5">
        <w:trPr>
          <w:trHeight w:val="300"/>
        </w:trPr>
        <w:tc>
          <w:tcPr>
            <w:tcW w:w="617" w:type="dxa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03308E" w:rsidRPr="00A858D9" w:rsidTr="002353B5">
        <w:trPr>
          <w:trHeight w:val="300"/>
        </w:trPr>
        <w:tc>
          <w:tcPr>
            <w:tcW w:w="617" w:type="dxa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30</w:t>
            </w:r>
          </w:p>
        </w:tc>
      </w:tr>
      <w:tr w:rsidR="0003308E" w:rsidRPr="00A858D9" w:rsidTr="002353B5">
        <w:trPr>
          <w:trHeight w:val="325"/>
        </w:trPr>
        <w:tc>
          <w:tcPr>
            <w:tcW w:w="617" w:type="dxa"/>
            <w:vMerge w:val="restart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30" w:type="dxa"/>
            <w:gridSpan w:val="2"/>
            <w:vMerge w:val="restart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число посещений (всего)</w:t>
            </w:r>
          </w:p>
        </w:tc>
        <w:tc>
          <w:tcPr>
            <w:tcW w:w="2497" w:type="dxa"/>
            <w:gridSpan w:val="2"/>
            <w:vMerge w:val="restart"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03308E" w:rsidRPr="00A858D9" w:rsidTr="002353B5">
        <w:trPr>
          <w:trHeight w:val="300"/>
        </w:trPr>
        <w:tc>
          <w:tcPr>
            <w:tcW w:w="617" w:type="dxa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03308E" w:rsidRPr="00A858D9" w:rsidTr="002353B5">
        <w:trPr>
          <w:trHeight w:val="300"/>
        </w:trPr>
        <w:tc>
          <w:tcPr>
            <w:tcW w:w="617" w:type="dxa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30</w:t>
            </w:r>
          </w:p>
        </w:tc>
      </w:tr>
      <w:tr w:rsidR="0003308E" w:rsidRPr="00A858D9" w:rsidTr="002353B5">
        <w:trPr>
          <w:trHeight w:val="463"/>
        </w:trPr>
        <w:tc>
          <w:tcPr>
            <w:tcW w:w="617" w:type="dxa"/>
            <w:vMerge w:val="restart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30" w:type="dxa"/>
            <w:gridSpan w:val="2"/>
            <w:vMerge w:val="restart"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организация массовых мероприятий, акций для читателей (без учета повторов)</w:t>
            </w:r>
          </w:p>
        </w:tc>
        <w:tc>
          <w:tcPr>
            <w:tcW w:w="2497" w:type="dxa"/>
            <w:gridSpan w:val="2"/>
            <w:vMerge w:val="restart"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50 - 99 %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03308E" w:rsidRPr="00A858D9" w:rsidTr="002353B5">
        <w:trPr>
          <w:trHeight w:val="300"/>
        </w:trPr>
        <w:tc>
          <w:tcPr>
            <w:tcW w:w="617" w:type="dxa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413985" w:rsidP="002353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</w:tr>
      <w:tr w:rsidR="0003308E" w:rsidRPr="00A858D9" w:rsidTr="002353B5">
        <w:trPr>
          <w:trHeight w:val="337"/>
        </w:trPr>
        <w:tc>
          <w:tcPr>
            <w:tcW w:w="617" w:type="dxa"/>
            <w:vMerge w:val="restart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30" w:type="dxa"/>
            <w:gridSpan w:val="2"/>
            <w:vMerge w:val="restart"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количество справок, консультаций для пользователей</w:t>
            </w:r>
          </w:p>
        </w:tc>
        <w:tc>
          <w:tcPr>
            <w:tcW w:w="2497" w:type="dxa"/>
            <w:gridSpan w:val="2"/>
            <w:vMerge w:val="restart"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03308E" w:rsidRPr="00A858D9" w:rsidTr="002353B5">
        <w:trPr>
          <w:trHeight w:val="300"/>
        </w:trPr>
        <w:tc>
          <w:tcPr>
            <w:tcW w:w="617" w:type="dxa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03308E" w:rsidRPr="00A858D9" w:rsidTr="002353B5">
        <w:trPr>
          <w:trHeight w:val="300"/>
        </w:trPr>
        <w:tc>
          <w:tcPr>
            <w:tcW w:w="617" w:type="dxa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30</w:t>
            </w:r>
          </w:p>
        </w:tc>
      </w:tr>
      <w:tr w:rsidR="0003308E" w:rsidRPr="00A858D9" w:rsidTr="002353B5">
        <w:trPr>
          <w:trHeight w:val="300"/>
        </w:trPr>
        <w:tc>
          <w:tcPr>
            <w:tcW w:w="617" w:type="dxa"/>
            <w:vMerge w:val="restart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330" w:type="dxa"/>
            <w:gridSpan w:val="2"/>
            <w:vMerge w:val="restart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роспись статей в СКС</w:t>
            </w:r>
          </w:p>
        </w:tc>
        <w:tc>
          <w:tcPr>
            <w:tcW w:w="2497" w:type="dxa"/>
            <w:gridSpan w:val="2"/>
            <w:vMerge w:val="restart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до 30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35</w:t>
            </w:r>
          </w:p>
        </w:tc>
      </w:tr>
      <w:tr w:rsidR="0003308E" w:rsidRPr="00A858D9" w:rsidTr="002353B5">
        <w:trPr>
          <w:trHeight w:val="300"/>
        </w:trPr>
        <w:tc>
          <w:tcPr>
            <w:tcW w:w="617" w:type="dxa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31-50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40</w:t>
            </w:r>
          </w:p>
        </w:tc>
      </w:tr>
      <w:tr w:rsidR="0003308E" w:rsidRPr="00A858D9" w:rsidTr="002353B5">
        <w:trPr>
          <w:trHeight w:val="300"/>
        </w:trPr>
        <w:tc>
          <w:tcPr>
            <w:tcW w:w="617" w:type="dxa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от 51 и выше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50</w:t>
            </w:r>
          </w:p>
        </w:tc>
      </w:tr>
      <w:tr w:rsidR="0003308E" w:rsidRPr="00A858D9" w:rsidTr="002353B5">
        <w:trPr>
          <w:trHeight w:val="408"/>
        </w:trPr>
        <w:tc>
          <w:tcPr>
            <w:tcW w:w="617" w:type="dxa"/>
            <w:vMerge w:val="restart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330" w:type="dxa"/>
            <w:gridSpan w:val="2"/>
            <w:vMerge w:val="restart"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освещение деятельности в СМИ и сети Интернет (предоставление информации зав МБО)</w:t>
            </w:r>
          </w:p>
        </w:tc>
        <w:tc>
          <w:tcPr>
            <w:tcW w:w="2497" w:type="dxa"/>
            <w:gridSpan w:val="2"/>
            <w:vMerge w:val="restart"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публикаций</w:t>
            </w: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</w:t>
            </w:r>
          </w:p>
        </w:tc>
      </w:tr>
      <w:tr w:rsidR="0003308E" w:rsidRPr="00A858D9" w:rsidTr="002353B5">
        <w:trPr>
          <w:trHeight w:val="300"/>
        </w:trPr>
        <w:tc>
          <w:tcPr>
            <w:tcW w:w="617" w:type="dxa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</w:t>
            </w:r>
          </w:p>
        </w:tc>
      </w:tr>
      <w:tr w:rsidR="0003308E" w:rsidRPr="00A858D9" w:rsidTr="002353B5">
        <w:trPr>
          <w:trHeight w:val="300"/>
        </w:trPr>
        <w:tc>
          <w:tcPr>
            <w:tcW w:w="617" w:type="dxa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 и выше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631196" w:rsidRPr="00A858D9" w:rsidTr="002353B5">
        <w:trPr>
          <w:trHeight w:val="300"/>
        </w:trPr>
        <w:tc>
          <w:tcPr>
            <w:tcW w:w="617" w:type="dxa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27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  <w:r w:rsidR="00413985">
              <w:rPr>
                <w:color w:val="000000"/>
                <w:sz w:val="24"/>
                <w:szCs w:val="24"/>
              </w:rPr>
              <w:t>25</w:t>
            </w:r>
          </w:p>
        </w:tc>
      </w:tr>
      <w:tr w:rsidR="00CB491F" w:rsidRPr="00A858D9" w:rsidTr="00092512">
        <w:trPr>
          <w:trHeight w:val="420"/>
        </w:trPr>
        <w:tc>
          <w:tcPr>
            <w:tcW w:w="10668" w:type="dxa"/>
            <w:gridSpan w:val="8"/>
            <w:noWrap/>
            <w:vAlign w:val="bottom"/>
          </w:tcPr>
          <w:p w:rsidR="00CB491F" w:rsidRPr="00A858D9" w:rsidRDefault="00CB491F" w:rsidP="00092512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b/>
                <w:bCs/>
                <w:color w:val="000000"/>
                <w:sz w:val="24"/>
                <w:szCs w:val="24"/>
              </w:rPr>
              <w:t>библиотекари БКЦ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всех категорий</w:t>
            </w:r>
          </w:p>
        </w:tc>
      </w:tr>
      <w:tr w:rsidR="0003308E" w:rsidRPr="00A858D9" w:rsidTr="002353B5">
        <w:trPr>
          <w:trHeight w:val="391"/>
        </w:trPr>
        <w:tc>
          <w:tcPr>
            <w:tcW w:w="932" w:type="dxa"/>
            <w:gridSpan w:val="2"/>
            <w:vMerge w:val="restart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15" w:type="dxa"/>
            <w:vMerge w:val="restart"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экземпляров выданных за отчетный период</w:t>
            </w:r>
          </w:p>
        </w:tc>
        <w:tc>
          <w:tcPr>
            <w:tcW w:w="2497" w:type="dxa"/>
            <w:gridSpan w:val="2"/>
            <w:vMerge w:val="restart"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экз. (процентное соотношение от плана)</w:t>
            </w: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03308E" w:rsidRPr="00A858D9" w:rsidTr="002353B5">
        <w:trPr>
          <w:trHeight w:val="300"/>
        </w:trPr>
        <w:tc>
          <w:tcPr>
            <w:tcW w:w="932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03308E" w:rsidRPr="00A858D9" w:rsidTr="002353B5">
        <w:trPr>
          <w:trHeight w:val="300"/>
        </w:trPr>
        <w:tc>
          <w:tcPr>
            <w:tcW w:w="932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03308E" w:rsidRPr="00A858D9" w:rsidTr="002353B5">
        <w:trPr>
          <w:trHeight w:val="266"/>
        </w:trPr>
        <w:tc>
          <w:tcPr>
            <w:tcW w:w="932" w:type="dxa"/>
            <w:gridSpan w:val="2"/>
            <w:vMerge w:val="restart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15" w:type="dxa"/>
            <w:vMerge w:val="restart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2497" w:type="dxa"/>
            <w:gridSpan w:val="2"/>
            <w:vMerge w:val="restart"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03308E" w:rsidRPr="00A858D9" w:rsidTr="002353B5">
        <w:trPr>
          <w:trHeight w:val="300"/>
        </w:trPr>
        <w:tc>
          <w:tcPr>
            <w:tcW w:w="932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03308E" w:rsidRPr="00A858D9" w:rsidTr="002353B5">
        <w:trPr>
          <w:trHeight w:val="300"/>
        </w:trPr>
        <w:tc>
          <w:tcPr>
            <w:tcW w:w="932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03308E" w:rsidRPr="00A858D9" w:rsidTr="002353B5">
        <w:trPr>
          <w:trHeight w:val="335"/>
        </w:trPr>
        <w:tc>
          <w:tcPr>
            <w:tcW w:w="932" w:type="dxa"/>
            <w:gridSpan w:val="2"/>
            <w:vMerge w:val="restart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015" w:type="dxa"/>
            <w:vMerge w:val="restart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число посещений (всего)</w:t>
            </w:r>
          </w:p>
        </w:tc>
        <w:tc>
          <w:tcPr>
            <w:tcW w:w="2497" w:type="dxa"/>
            <w:gridSpan w:val="2"/>
            <w:vMerge w:val="restart"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</w:t>
            </w:r>
          </w:p>
        </w:tc>
      </w:tr>
      <w:tr w:rsidR="0003308E" w:rsidRPr="00A858D9" w:rsidTr="002353B5">
        <w:trPr>
          <w:trHeight w:val="300"/>
        </w:trPr>
        <w:tc>
          <w:tcPr>
            <w:tcW w:w="932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03308E" w:rsidRPr="00A858D9" w:rsidTr="002353B5">
        <w:trPr>
          <w:trHeight w:val="300"/>
        </w:trPr>
        <w:tc>
          <w:tcPr>
            <w:tcW w:w="932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03308E" w:rsidRPr="00A858D9" w:rsidTr="002353B5">
        <w:trPr>
          <w:trHeight w:val="783"/>
        </w:trPr>
        <w:tc>
          <w:tcPr>
            <w:tcW w:w="932" w:type="dxa"/>
            <w:gridSpan w:val="2"/>
            <w:vMerge w:val="restart"/>
            <w:noWrap/>
          </w:tcPr>
          <w:p w:rsidR="0003308E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015" w:type="dxa"/>
            <w:vMerge w:val="restart"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организация массовых мероприятий, акций для читателей (без учета повторов)</w:t>
            </w:r>
          </w:p>
        </w:tc>
        <w:tc>
          <w:tcPr>
            <w:tcW w:w="2497" w:type="dxa"/>
            <w:gridSpan w:val="2"/>
            <w:vMerge w:val="restart"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50 - 99 %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413985" w:rsidP="002353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03308E" w:rsidRPr="00A858D9" w:rsidTr="002353B5">
        <w:trPr>
          <w:trHeight w:val="300"/>
        </w:trPr>
        <w:tc>
          <w:tcPr>
            <w:tcW w:w="932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413985" w:rsidP="002353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03308E" w:rsidRPr="00A858D9" w:rsidTr="002353B5">
        <w:trPr>
          <w:trHeight w:val="237"/>
        </w:trPr>
        <w:tc>
          <w:tcPr>
            <w:tcW w:w="932" w:type="dxa"/>
            <w:gridSpan w:val="2"/>
            <w:vMerge w:val="restart"/>
            <w:noWrap/>
          </w:tcPr>
          <w:p w:rsidR="0003308E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015" w:type="dxa"/>
            <w:vMerge w:val="restart"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количество справок, консультаций для пользователей</w:t>
            </w:r>
          </w:p>
        </w:tc>
        <w:tc>
          <w:tcPr>
            <w:tcW w:w="2497" w:type="dxa"/>
            <w:gridSpan w:val="2"/>
            <w:vMerge w:val="restart"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03308E" w:rsidRPr="00A858D9" w:rsidTr="002353B5">
        <w:trPr>
          <w:trHeight w:val="300"/>
        </w:trPr>
        <w:tc>
          <w:tcPr>
            <w:tcW w:w="932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03308E" w:rsidRPr="00A858D9" w:rsidTr="002353B5">
        <w:trPr>
          <w:trHeight w:val="300"/>
        </w:trPr>
        <w:tc>
          <w:tcPr>
            <w:tcW w:w="932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25</w:t>
            </w:r>
          </w:p>
        </w:tc>
      </w:tr>
      <w:tr w:rsidR="0003308E" w:rsidRPr="00A858D9" w:rsidTr="002353B5">
        <w:trPr>
          <w:trHeight w:val="300"/>
        </w:trPr>
        <w:tc>
          <w:tcPr>
            <w:tcW w:w="932" w:type="dxa"/>
            <w:gridSpan w:val="2"/>
            <w:vMerge w:val="restart"/>
            <w:noWrap/>
          </w:tcPr>
          <w:p w:rsidR="0003308E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015" w:type="dxa"/>
            <w:vMerge w:val="restart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роспись статей в СКС</w:t>
            </w:r>
          </w:p>
        </w:tc>
        <w:tc>
          <w:tcPr>
            <w:tcW w:w="2497" w:type="dxa"/>
            <w:gridSpan w:val="2"/>
            <w:vMerge w:val="restart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до 30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40</w:t>
            </w:r>
          </w:p>
        </w:tc>
      </w:tr>
      <w:tr w:rsidR="0003308E" w:rsidRPr="00A858D9" w:rsidTr="002353B5">
        <w:trPr>
          <w:trHeight w:val="300"/>
        </w:trPr>
        <w:tc>
          <w:tcPr>
            <w:tcW w:w="932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31-4</w:t>
            </w:r>
            <w:r w:rsidRPr="00A858D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45</w:t>
            </w:r>
          </w:p>
        </w:tc>
      </w:tr>
      <w:tr w:rsidR="0003308E" w:rsidRPr="00A858D9" w:rsidTr="002353B5">
        <w:trPr>
          <w:trHeight w:val="300"/>
        </w:trPr>
        <w:tc>
          <w:tcPr>
            <w:tcW w:w="932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4</w:t>
            </w:r>
            <w:r w:rsidRPr="00A858D9">
              <w:rPr>
                <w:color w:val="000000"/>
                <w:sz w:val="24"/>
                <w:szCs w:val="24"/>
              </w:rPr>
              <w:t>1 и выше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50</w:t>
            </w:r>
          </w:p>
        </w:tc>
      </w:tr>
      <w:tr w:rsidR="0003308E" w:rsidRPr="00A858D9" w:rsidTr="002353B5">
        <w:trPr>
          <w:trHeight w:val="391"/>
        </w:trPr>
        <w:tc>
          <w:tcPr>
            <w:tcW w:w="932" w:type="dxa"/>
            <w:gridSpan w:val="2"/>
            <w:vMerge w:val="restart"/>
            <w:noWrap/>
          </w:tcPr>
          <w:p w:rsidR="0003308E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015" w:type="dxa"/>
            <w:vMerge w:val="restart"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численность участников культурно- досуговых мероприятий (всего)</w:t>
            </w:r>
          </w:p>
        </w:tc>
        <w:tc>
          <w:tcPr>
            <w:tcW w:w="2497" w:type="dxa"/>
            <w:gridSpan w:val="2"/>
            <w:vMerge w:val="restart"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в процентном соотношении от плана</w:t>
            </w: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5</w:t>
            </w:r>
          </w:p>
        </w:tc>
      </w:tr>
      <w:tr w:rsidR="0003308E" w:rsidRPr="00A858D9" w:rsidTr="002353B5">
        <w:trPr>
          <w:trHeight w:val="300"/>
        </w:trPr>
        <w:tc>
          <w:tcPr>
            <w:tcW w:w="932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</w:t>
            </w:r>
          </w:p>
        </w:tc>
      </w:tr>
      <w:tr w:rsidR="0003308E" w:rsidRPr="00A858D9" w:rsidTr="002353B5">
        <w:trPr>
          <w:trHeight w:val="300"/>
        </w:trPr>
        <w:tc>
          <w:tcPr>
            <w:tcW w:w="932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03308E" w:rsidRPr="00A858D9" w:rsidTr="002353B5">
        <w:trPr>
          <w:trHeight w:val="221"/>
        </w:trPr>
        <w:tc>
          <w:tcPr>
            <w:tcW w:w="932" w:type="dxa"/>
            <w:gridSpan w:val="2"/>
            <w:vMerge w:val="restart"/>
            <w:noWrap/>
          </w:tcPr>
          <w:p w:rsidR="0003308E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015" w:type="dxa"/>
            <w:vMerge w:val="restart"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численность участников культурно-досуговых мероприятий (платно)</w:t>
            </w:r>
          </w:p>
        </w:tc>
        <w:tc>
          <w:tcPr>
            <w:tcW w:w="2497" w:type="dxa"/>
            <w:gridSpan w:val="2"/>
            <w:vMerge w:val="restart"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в процентном соотношении от плана</w:t>
            </w: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</w:t>
            </w:r>
          </w:p>
        </w:tc>
      </w:tr>
      <w:tr w:rsidR="0003308E" w:rsidRPr="00A858D9" w:rsidTr="002353B5">
        <w:trPr>
          <w:trHeight w:val="300"/>
        </w:trPr>
        <w:tc>
          <w:tcPr>
            <w:tcW w:w="932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03308E" w:rsidRPr="00A858D9" w:rsidTr="002353B5">
        <w:trPr>
          <w:trHeight w:val="300"/>
        </w:trPr>
        <w:tc>
          <w:tcPr>
            <w:tcW w:w="932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03308E" w:rsidRPr="00A858D9" w:rsidRDefault="0003308E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2353B5" w:rsidRPr="00A858D9" w:rsidTr="002353B5">
        <w:trPr>
          <w:trHeight w:val="332"/>
        </w:trPr>
        <w:tc>
          <w:tcPr>
            <w:tcW w:w="932" w:type="dxa"/>
            <w:gridSpan w:val="2"/>
            <w:vMerge w:val="restart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015" w:type="dxa"/>
            <w:vMerge w:val="restart"/>
          </w:tcPr>
          <w:p w:rsidR="002353B5" w:rsidRPr="00A858D9" w:rsidRDefault="002353B5" w:rsidP="00836CA8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освещение деятельности в СМИ и сети Интернет (предоставление информации )</w:t>
            </w:r>
          </w:p>
        </w:tc>
        <w:tc>
          <w:tcPr>
            <w:tcW w:w="2497" w:type="dxa"/>
            <w:gridSpan w:val="2"/>
            <w:vMerge w:val="restart"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публикаций</w:t>
            </w:r>
          </w:p>
        </w:tc>
        <w:tc>
          <w:tcPr>
            <w:tcW w:w="2297" w:type="dxa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7" w:type="dxa"/>
            <w:gridSpan w:val="2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</w:t>
            </w:r>
          </w:p>
        </w:tc>
      </w:tr>
      <w:tr w:rsidR="002353B5" w:rsidRPr="00A858D9" w:rsidTr="002353B5">
        <w:trPr>
          <w:trHeight w:val="300"/>
        </w:trPr>
        <w:tc>
          <w:tcPr>
            <w:tcW w:w="932" w:type="dxa"/>
            <w:gridSpan w:val="2"/>
            <w:vMerge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vMerge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27" w:type="dxa"/>
            <w:gridSpan w:val="2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</w:t>
            </w:r>
          </w:p>
        </w:tc>
      </w:tr>
      <w:tr w:rsidR="002353B5" w:rsidRPr="00A858D9" w:rsidTr="002353B5">
        <w:trPr>
          <w:trHeight w:val="372"/>
        </w:trPr>
        <w:tc>
          <w:tcPr>
            <w:tcW w:w="932" w:type="dxa"/>
            <w:gridSpan w:val="2"/>
            <w:vMerge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vMerge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 и выше</w:t>
            </w:r>
          </w:p>
        </w:tc>
        <w:tc>
          <w:tcPr>
            <w:tcW w:w="1927" w:type="dxa"/>
            <w:gridSpan w:val="2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631196" w:rsidRPr="00A858D9" w:rsidTr="002353B5">
        <w:trPr>
          <w:trHeight w:val="300"/>
        </w:trPr>
        <w:tc>
          <w:tcPr>
            <w:tcW w:w="932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27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  <w:r w:rsidR="00413985">
              <w:rPr>
                <w:color w:val="000000"/>
                <w:sz w:val="24"/>
                <w:szCs w:val="24"/>
              </w:rPr>
              <w:t>25</w:t>
            </w:r>
          </w:p>
        </w:tc>
      </w:tr>
      <w:tr w:rsidR="00CB491F" w:rsidRPr="00A858D9" w:rsidTr="00092512">
        <w:trPr>
          <w:trHeight w:val="375"/>
        </w:trPr>
        <w:tc>
          <w:tcPr>
            <w:tcW w:w="10668" w:type="dxa"/>
            <w:gridSpan w:val="8"/>
            <w:noWrap/>
            <w:vAlign w:val="bottom"/>
          </w:tcPr>
          <w:p w:rsidR="00CB491F" w:rsidRPr="00A858D9" w:rsidRDefault="00CB491F" w:rsidP="00092512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b/>
                <w:bCs/>
                <w:color w:val="000000"/>
                <w:sz w:val="24"/>
                <w:szCs w:val="24"/>
              </w:rPr>
              <w:t>культорганизаторы КЦ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всех категорий</w:t>
            </w:r>
            <w:r w:rsidR="00092512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BA65B6" w:rsidRPr="00A858D9">
              <w:rPr>
                <w:b/>
                <w:bCs/>
                <w:color w:val="000000"/>
                <w:sz w:val="24"/>
                <w:szCs w:val="24"/>
              </w:rPr>
              <w:t xml:space="preserve"> культорганизатор </w:t>
            </w:r>
            <w:r w:rsidR="00BA65B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A65B6" w:rsidRPr="00A858D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A65B6">
              <w:rPr>
                <w:b/>
                <w:bCs/>
                <w:color w:val="000000"/>
                <w:sz w:val="24"/>
                <w:szCs w:val="24"/>
              </w:rPr>
              <w:t xml:space="preserve">2 категории </w:t>
            </w:r>
            <w:r w:rsidR="00BA65B6" w:rsidRPr="00A858D9">
              <w:rPr>
                <w:b/>
                <w:bCs/>
                <w:color w:val="000000"/>
                <w:sz w:val="24"/>
                <w:szCs w:val="24"/>
              </w:rPr>
              <w:t>Суландского БКЦ</w:t>
            </w:r>
          </w:p>
        </w:tc>
      </w:tr>
      <w:tr w:rsidR="002353B5" w:rsidRPr="00A858D9" w:rsidTr="002353B5">
        <w:trPr>
          <w:trHeight w:val="218"/>
        </w:trPr>
        <w:tc>
          <w:tcPr>
            <w:tcW w:w="932" w:type="dxa"/>
            <w:gridSpan w:val="2"/>
            <w:vMerge w:val="restart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15" w:type="dxa"/>
            <w:vMerge w:val="restart"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численность участников культурно-досуговых мероприятий (всего)</w:t>
            </w:r>
          </w:p>
        </w:tc>
        <w:tc>
          <w:tcPr>
            <w:tcW w:w="2497" w:type="dxa"/>
            <w:gridSpan w:val="2"/>
            <w:vMerge w:val="restart"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в процентном соотношении от плана</w:t>
            </w:r>
          </w:p>
        </w:tc>
        <w:tc>
          <w:tcPr>
            <w:tcW w:w="2297" w:type="dxa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45</w:t>
            </w:r>
          </w:p>
        </w:tc>
      </w:tr>
      <w:tr w:rsidR="002353B5" w:rsidRPr="00A858D9" w:rsidTr="002353B5">
        <w:trPr>
          <w:trHeight w:val="300"/>
        </w:trPr>
        <w:tc>
          <w:tcPr>
            <w:tcW w:w="932" w:type="dxa"/>
            <w:gridSpan w:val="2"/>
            <w:vMerge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vMerge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50</w:t>
            </w:r>
          </w:p>
        </w:tc>
      </w:tr>
      <w:tr w:rsidR="002353B5" w:rsidRPr="00A858D9" w:rsidTr="002353B5">
        <w:trPr>
          <w:trHeight w:val="300"/>
        </w:trPr>
        <w:tc>
          <w:tcPr>
            <w:tcW w:w="932" w:type="dxa"/>
            <w:gridSpan w:val="2"/>
            <w:vMerge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vMerge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55</w:t>
            </w:r>
          </w:p>
        </w:tc>
      </w:tr>
      <w:tr w:rsidR="002353B5" w:rsidRPr="00A858D9" w:rsidTr="002353B5">
        <w:trPr>
          <w:trHeight w:val="298"/>
        </w:trPr>
        <w:tc>
          <w:tcPr>
            <w:tcW w:w="932" w:type="dxa"/>
            <w:gridSpan w:val="2"/>
            <w:vMerge w:val="restart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15" w:type="dxa"/>
            <w:vMerge w:val="restart"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численность участников культурно-досуговых мероприятий (платно)</w:t>
            </w:r>
          </w:p>
        </w:tc>
        <w:tc>
          <w:tcPr>
            <w:tcW w:w="2497" w:type="dxa"/>
            <w:gridSpan w:val="2"/>
            <w:vMerge w:val="restart"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в процентном соотношении от плана</w:t>
            </w:r>
          </w:p>
        </w:tc>
        <w:tc>
          <w:tcPr>
            <w:tcW w:w="2297" w:type="dxa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45</w:t>
            </w:r>
          </w:p>
        </w:tc>
      </w:tr>
      <w:tr w:rsidR="002353B5" w:rsidRPr="00A858D9" w:rsidTr="002353B5">
        <w:trPr>
          <w:trHeight w:val="300"/>
        </w:trPr>
        <w:tc>
          <w:tcPr>
            <w:tcW w:w="932" w:type="dxa"/>
            <w:gridSpan w:val="2"/>
            <w:vMerge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vMerge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50</w:t>
            </w:r>
          </w:p>
        </w:tc>
      </w:tr>
      <w:tr w:rsidR="002353B5" w:rsidRPr="00A858D9" w:rsidTr="002353B5">
        <w:trPr>
          <w:trHeight w:val="300"/>
        </w:trPr>
        <w:tc>
          <w:tcPr>
            <w:tcW w:w="932" w:type="dxa"/>
            <w:gridSpan w:val="2"/>
            <w:vMerge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vMerge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55</w:t>
            </w:r>
          </w:p>
        </w:tc>
      </w:tr>
      <w:tr w:rsidR="002353B5" w:rsidRPr="00A858D9" w:rsidTr="002353B5">
        <w:trPr>
          <w:trHeight w:val="353"/>
        </w:trPr>
        <w:tc>
          <w:tcPr>
            <w:tcW w:w="932" w:type="dxa"/>
            <w:gridSpan w:val="2"/>
            <w:vMerge w:val="restart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015" w:type="dxa"/>
            <w:vMerge w:val="restart"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организация культурно - массовых мероприятий, акций, фестивалей (без учета повторов)</w:t>
            </w:r>
          </w:p>
        </w:tc>
        <w:tc>
          <w:tcPr>
            <w:tcW w:w="2497" w:type="dxa"/>
            <w:gridSpan w:val="2"/>
            <w:vMerge w:val="restart"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40</w:t>
            </w:r>
          </w:p>
        </w:tc>
      </w:tr>
      <w:tr w:rsidR="002353B5" w:rsidRPr="00A858D9" w:rsidTr="002353B5">
        <w:trPr>
          <w:trHeight w:val="300"/>
        </w:trPr>
        <w:tc>
          <w:tcPr>
            <w:tcW w:w="932" w:type="dxa"/>
            <w:gridSpan w:val="2"/>
            <w:vMerge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vMerge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45</w:t>
            </w:r>
          </w:p>
        </w:tc>
      </w:tr>
      <w:tr w:rsidR="002353B5" w:rsidRPr="00A858D9" w:rsidTr="002353B5">
        <w:trPr>
          <w:trHeight w:val="300"/>
        </w:trPr>
        <w:tc>
          <w:tcPr>
            <w:tcW w:w="932" w:type="dxa"/>
            <w:gridSpan w:val="2"/>
            <w:vMerge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vMerge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50</w:t>
            </w:r>
          </w:p>
        </w:tc>
      </w:tr>
      <w:tr w:rsidR="002353B5" w:rsidRPr="00A858D9" w:rsidTr="002353B5">
        <w:trPr>
          <w:trHeight w:val="369"/>
        </w:trPr>
        <w:tc>
          <w:tcPr>
            <w:tcW w:w="932" w:type="dxa"/>
            <w:gridSpan w:val="2"/>
            <w:vMerge w:val="restart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015" w:type="dxa"/>
            <w:vMerge w:val="restart"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организация и проведение новых концертных программ (без учета повторов)</w:t>
            </w:r>
          </w:p>
        </w:tc>
        <w:tc>
          <w:tcPr>
            <w:tcW w:w="2497" w:type="dxa"/>
            <w:gridSpan w:val="2"/>
            <w:vMerge w:val="restart"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(процентное соотношение от плана)</w:t>
            </w:r>
          </w:p>
        </w:tc>
        <w:tc>
          <w:tcPr>
            <w:tcW w:w="2297" w:type="dxa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80-90</w:t>
            </w:r>
          </w:p>
        </w:tc>
        <w:tc>
          <w:tcPr>
            <w:tcW w:w="1927" w:type="dxa"/>
            <w:gridSpan w:val="2"/>
            <w:noWrap/>
          </w:tcPr>
          <w:p w:rsidR="002353B5" w:rsidRPr="00A858D9" w:rsidRDefault="005F6381" w:rsidP="002353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2353B5" w:rsidRPr="00A858D9" w:rsidTr="002353B5">
        <w:trPr>
          <w:trHeight w:val="300"/>
        </w:trPr>
        <w:tc>
          <w:tcPr>
            <w:tcW w:w="932" w:type="dxa"/>
            <w:gridSpan w:val="2"/>
            <w:vMerge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vMerge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91-99</w:t>
            </w:r>
          </w:p>
        </w:tc>
        <w:tc>
          <w:tcPr>
            <w:tcW w:w="1927" w:type="dxa"/>
            <w:gridSpan w:val="2"/>
            <w:noWrap/>
          </w:tcPr>
          <w:p w:rsidR="002353B5" w:rsidRPr="00A858D9" w:rsidRDefault="005F6381" w:rsidP="002353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 w:rsidR="002353B5" w:rsidRPr="00A858D9" w:rsidTr="002353B5">
        <w:trPr>
          <w:trHeight w:val="300"/>
        </w:trPr>
        <w:tc>
          <w:tcPr>
            <w:tcW w:w="932" w:type="dxa"/>
            <w:gridSpan w:val="2"/>
            <w:vMerge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vMerge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100% и выше</w:t>
            </w:r>
          </w:p>
        </w:tc>
        <w:tc>
          <w:tcPr>
            <w:tcW w:w="1927" w:type="dxa"/>
            <w:gridSpan w:val="2"/>
            <w:noWrap/>
          </w:tcPr>
          <w:p w:rsidR="002353B5" w:rsidRPr="00A858D9" w:rsidRDefault="005F6381" w:rsidP="002353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  <w:tr w:rsidR="002353B5" w:rsidRPr="00A858D9" w:rsidTr="002353B5">
        <w:trPr>
          <w:trHeight w:val="385"/>
        </w:trPr>
        <w:tc>
          <w:tcPr>
            <w:tcW w:w="932" w:type="dxa"/>
            <w:gridSpan w:val="2"/>
            <w:vMerge w:val="restart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015" w:type="dxa"/>
            <w:vMerge w:val="restart"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освещение деятельности в СМИ и сети Интернет (предоставление информации зав МБО)</w:t>
            </w:r>
          </w:p>
        </w:tc>
        <w:tc>
          <w:tcPr>
            <w:tcW w:w="2497" w:type="dxa"/>
            <w:gridSpan w:val="2"/>
            <w:vMerge w:val="restart"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кол-во публикаций</w:t>
            </w:r>
          </w:p>
        </w:tc>
        <w:tc>
          <w:tcPr>
            <w:tcW w:w="2297" w:type="dxa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7" w:type="dxa"/>
            <w:gridSpan w:val="2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8</w:t>
            </w:r>
          </w:p>
        </w:tc>
      </w:tr>
      <w:tr w:rsidR="002353B5" w:rsidRPr="00A858D9" w:rsidTr="002353B5">
        <w:trPr>
          <w:trHeight w:val="300"/>
        </w:trPr>
        <w:tc>
          <w:tcPr>
            <w:tcW w:w="932" w:type="dxa"/>
            <w:gridSpan w:val="2"/>
            <w:vMerge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vMerge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27" w:type="dxa"/>
            <w:gridSpan w:val="2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</w:t>
            </w:r>
          </w:p>
        </w:tc>
      </w:tr>
      <w:tr w:rsidR="002353B5" w:rsidRPr="00A858D9" w:rsidTr="002353B5">
        <w:trPr>
          <w:trHeight w:val="300"/>
        </w:trPr>
        <w:tc>
          <w:tcPr>
            <w:tcW w:w="932" w:type="dxa"/>
            <w:gridSpan w:val="2"/>
            <w:vMerge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vMerge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Merge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 и выше</w:t>
            </w:r>
          </w:p>
        </w:tc>
        <w:tc>
          <w:tcPr>
            <w:tcW w:w="1927" w:type="dxa"/>
            <w:gridSpan w:val="2"/>
            <w:noWrap/>
          </w:tcPr>
          <w:p w:rsidR="002353B5" w:rsidRPr="00A858D9" w:rsidRDefault="002353B5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631196" w:rsidRPr="00A858D9" w:rsidTr="002353B5">
        <w:trPr>
          <w:trHeight w:val="300"/>
        </w:trPr>
        <w:tc>
          <w:tcPr>
            <w:tcW w:w="932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27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  <w:r w:rsidR="005F6381">
              <w:rPr>
                <w:color w:val="000000"/>
                <w:sz w:val="24"/>
                <w:szCs w:val="24"/>
              </w:rPr>
              <w:t>25</w:t>
            </w:r>
          </w:p>
        </w:tc>
      </w:tr>
      <w:tr w:rsidR="002353B5" w:rsidRPr="00A858D9" w:rsidTr="00220476">
        <w:trPr>
          <w:trHeight w:val="465"/>
        </w:trPr>
        <w:tc>
          <w:tcPr>
            <w:tcW w:w="10668" w:type="dxa"/>
            <w:gridSpan w:val="8"/>
            <w:noWrap/>
            <w:vAlign w:val="bottom"/>
          </w:tcPr>
          <w:p w:rsidR="002353B5" w:rsidRPr="00A858D9" w:rsidRDefault="002353B5" w:rsidP="00092512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b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</w:tr>
      <w:tr w:rsidR="00631196" w:rsidRPr="00A858D9" w:rsidTr="002353B5">
        <w:trPr>
          <w:trHeight w:val="600"/>
        </w:trPr>
        <w:tc>
          <w:tcPr>
            <w:tcW w:w="932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15" w:type="dxa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выполнение целевых показателей деятельности учреждения:</w:t>
            </w:r>
          </w:p>
        </w:tc>
        <w:tc>
          <w:tcPr>
            <w:tcW w:w="2497" w:type="dxa"/>
            <w:gridSpan w:val="2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на 50%</w:t>
            </w:r>
          </w:p>
        </w:tc>
        <w:tc>
          <w:tcPr>
            <w:tcW w:w="1927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75</w:t>
            </w:r>
          </w:p>
        </w:tc>
      </w:tr>
      <w:tr w:rsidR="00631196" w:rsidRPr="00A858D9" w:rsidTr="002353B5">
        <w:trPr>
          <w:trHeight w:val="300"/>
        </w:trPr>
        <w:tc>
          <w:tcPr>
            <w:tcW w:w="932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на 75%</w:t>
            </w:r>
          </w:p>
        </w:tc>
        <w:tc>
          <w:tcPr>
            <w:tcW w:w="1927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631196" w:rsidRPr="00A858D9" w:rsidTr="002353B5">
        <w:trPr>
          <w:trHeight w:val="300"/>
        </w:trPr>
        <w:tc>
          <w:tcPr>
            <w:tcW w:w="932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на 100 %</w:t>
            </w:r>
          </w:p>
        </w:tc>
        <w:tc>
          <w:tcPr>
            <w:tcW w:w="1927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150</w:t>
            </w:r>
          </w:p>
        </w:tc>
      </w:tr>
      <w:tr w:rsidR="00631196" w:rsidRPr="00A858D9" w:rsidTr="002353B5">
        <w:trPr>
          <w:trHeight w:val="900"/>
        </w:trPr>
        <w:tc>
          <w:tcPr>
            <w:tcW w:w="932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15" w:type="dxa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отсутствие замечаний по целевому и эффективному использованию бюджетных средств учреждения</w:t>
            </w:r>
          </w:p>
        </w:tc>
        <w:tc>
          <w:tcPr>
            <w:tcW w:w="2497" w:type="dxa"/>
            <w:gridSpan w:val="2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отсутствие замечаний</w:t>
            </w:r>
          </w:p>
        </w:tc>
        <w:tc>
          <w:tcPr>
            <w:tcW w:w="2297" w:type="dxa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</w:t>
            </w:r>
          </w:p>
        </w:tc>
      </w:tr>
      <w:tr w:rsidR="00631196" w:rsidRPr="00A858D9" w:rsidTr="002353B5">
        <w:trPr>
          <w:trHeight w:val="2400"/>
        </w:trPr>
        <w:tc>
          <w:tcPr>
            <w:tcW w:w="932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015" w:type="dxa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 xml:space="preserve">обеспечение своевременной и правильной уплаты нологов и сборов, страховых взносов в  бюджеты государственных внебюджетных фондов                                                                                 обеспечение своевременного и </w:t>
            </w:r>
            <w:r w:rsidRPr="00A858D9">
              <w:rPr>
                <w:color w:val="000000"/>
                <w:sz w:val="24"/>
                <w:szCs w:val="24"/>
              </w:rPr>
              <w:lastRenderedPageBreak/>
              <w:t>правильного начисления и выплаты зар</w:t>
            </w:r>
            <w:r w:rsidR="008E7097">
              <w:rPr>
                <w:color w:val="000000"/>
                <w:sz w:val="24"/>
                <w:szCs w:val="24"/>
              </w:rPr>
              <w:t>а</w:t>
            </w:r>
            <w:r w:rsidRPr="00A858D9">
              <w:rPr>
                <w:color w:val="000000"/>
                <w:sz w:val="24"/>
                <w:szCs w:val="24"/>
              </w:rPr>
              <w:t>ботной платы и иных денежных сумм, причитающихся работникам учреждения</w:t>
            </w:r>
          </w:p>
        </w:tc>
        <w:tc>
          <w:tcPr>
            <w:tcW w:w="2497" w:type="dxa"/>
            <w:gridSpan w:val="2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lastRenderedPageBreak/>
              <w:t>отсутствие замечаний</w:t>
            </w:r>
          </w:p>
        </w:tc>
        <w:tc>
          <w:tcPr>
            <w:tcW w:w="2297" w:type="dxa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</w:t>
            </w:r>
          </w:p>
        </w:tc>
      </w:tr>
      <w:tr w:rsidR="00631196" w:rsidRPr="00A858D9" w:rsidTr="002353B5">
        <w:trPr>
          <w:trHeight w:val="600"/>
        </w:trPr>
        <w:tc>
          <w:tcPr>
            <w:tcW w:w="932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015" w:type="dxa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отсутствие просроченной кредиторской задолж</w:t>
            </w:r>
            <w:r w:rsidR="008E7097">
              <w:rPr>
                <w:color w:val="000000"/>
                <w:sz w:val="24"/>
                <w:szCs w:val="24"/>
              </w:rPr>
              <w:t>ен</w:t>
            </w:r>
            <w:r w:rsidRPr="00A858D9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2497" w:type="dxa"/>
            <w:gridSpan w:val="2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отсутствие замечаний</w:t>
            </w:r>
          </w:p>
        </w:tc>
        <w:tc>
          <w:tcPr>
            <w:tcW w:w="2297" w:type="dxa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</w:t>
            </w:r>
          </w:p>
        </w:tc>
      </w:tr>
      <w:tr w:rsidR="00631196" w:rsidRPr="00A858D9" w:rsidTr="002353B5">
        <w:trPr>
          <w:trHeight w:val="600"/>
        </w:trPr>
        <w:tc>
          <w:tcPr>
            <w:tcW w:w="932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015" w:type="dxa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проведение анализа и оценки фактов хозяйственной деятельности учреждения</w:t>
            </w:r>
          </w:p>
        </w:tc>
        <w:tc>
          <w:tcPr>
            <w:tcW w:w="2497" w:type="dxa"/>
            <w:gridSpan w:val="2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качественно и своевременно</w:t>
            </w:r>
          </w:p>
        </w:tc>
        <w:tc>
          <w:tcPr>
            <w:tcW w:w="2297" w:type="dxa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631196" w:rsidRPr="00A858D9" w:rsidTr="002353B5">
        <w:trPr>
          <w:trHeight w:val="900"/>
        </w:trPr>
        <w:tc>
          <w:tcPr>
            <w:tcW w:w="932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015" w:type="dxa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отсутствие замечаний проверяющих органов по результатам проверок деятельности учреждения</w:t>
            </w:r>
          </w:p>
        </w:tc>
        <w:tc>
          <w:tcPr>
            <w:tcW w:w="2497" w:type="dxa"/>
            <w:gridSpan w:val="2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15</w:t>
            </w:r>
          </w:p>
        </w:tc>
      </w:tr>
      <w:tr w:rsidR="00631196" w:rsidRPr="00A858D9" w:rsidTr="002353B5">
        <w:trPr>
          <w:trHeight w:val="300"/>
        </w:trPr>
        <w:tc>
          <w:tcPr>
            <w:tcW w:w="932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27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210</w:t>
            </w:r>
          </w:p>
        </w:tc>
      </w:tr>
      <w:tr w:rsidR="002353B5" w:rsidRPr="00A858D9" w:rsidTr="00220476">
        <w:trPr>
          <w:trHeight w:val="264"/>
        </w:trPr>
        <w:tc>
          <w:tcPr>
            <w:tcW w:w="10668" w:type="dxa"/>
            <w:gridSpan w:val="8"/>
            <w:noWrap/>
            <w:vAlign w:val="bottom"/>
          </w:tcPr>
          <w:p w:rsidR="002353B5" w:rsidRPr="00A858D9" w:rsidRDefault="002353B5" w:rsidP="00092512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b/>
                <w:bCs/>
                <w:color w:val="000000"/>
                <w:sz w:val="24"/>
                <w:szCs w:val="24"/>
              </w:rPr>
              <w:t>бухгалтер 1 категории</w:t>
            </w:r>
          </w:p>
        </w:tc>
      </w:tr>
      <w:tr w:rsidR="00631196" w:rsidRPr="00A858D9" w:rsidTr="002353B5">
        <w:trPr>
          <w:trHeight w:val="1194"/>
        </w:trPr>
        <w:tc>
          <w:tcPr>
            <w:tcW w:w="932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15" w:type="dxa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своевременное переч</w:t>
            </w:r>
            <w:r w:rsidR="00D97C58" w:rsidRPr="00A858D9">
              <w:rPr>
                <w:color w:val="000000"/>
                <w:sz w:val="24"/>
                <w:szCs w:val="24"/>
              </w:rPr>
              <w:t>и</w:t>
            </w:r>
            <w:r w:rsidRPr="00A858D9">
              <w:rPr>
                <w:color w:val="000000"/>
                <w:sz w:val="24"/>
                <w:szCs w:val="24"/>
              </w:rPr>
              <w:t>сление реестров по зачислению денежных средств на счета сотрудников учреждения</w:t>
            </w:r>
          </w:p>
        </w:tc>
        <w:tc>
          <w:tcPr>
            <w:tcW w:w="2497" w:type="dxa"/>
            <w:gridSpan w:val="2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соблюдение правил и сроков, отсутствие жалоб</w:t>
            </w:r>
          </w:p>
        </w:tc>
        <w:tc>
          <w:tcPr>
            <w:tcW w:w="2297" w:type="dxa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40</w:t>
            </w:r>
          </w:p>
        </w:tc>
      </w:tr>
      <w:tr w:rsidR="00631196" w:rsidRPr="00A858D9" w:rsidTr="002353B5">
        <w:trPr>
          <w:trHeight w:val="332"/>
        </w:trPr>
        <w:tc>
          <w:tcPr>
            <w:tcW w:w="932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15" w:type="dxa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своевременная и надлежащая подготовка и представление бухгалтерской (финансовой) ежемес</w:t>
            </w:r>
            <w:r w:rsidR="008E7097">
              <w:rPr>
                <w:color w:val="000000"/>
                <w:sz w:val="24"/>
                <w:szCs w:val="24"/>
              </w:rPr>
              <w:t>я</w:t>
            </w:r>
            <w:r w:rsidRPr="00A858D9">
              <w:rPr>
                <w:color w:val="000000"/>
                <w:sz w:val="24"/>
                <w:szCs w:val="24"/>
              </w:rPr>
              <w:t>чной отчетности</w:t>
            </w:r>
          </w:p>
        </w:tc>
        <w:tc>
          <w:tcPr>
            <w:tcW w:w="2497" w:type="dxa"/>
            <w:gridSpan w:val="2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соблюдение правил и сроков, отсутствие жалоб</w:t>
            </w:r>
          </w:p>
        </w:tc>
        <w:tc>
          <w:tcPr>
            <w:tcW w:w="2297" w:type="dxa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30</w:t>
            </w:r>
          </w:p>
        </w:tc>
      </w:tr>
      <w:tr w:rsidR="00631196" w:rsidRPr="00A858D9" w:rsidTr="002353B5">
        <w:trPr>
          <w:trHeight w:val="600"/>
        </w:trPr>
        <w:tc>
          <w:tcPr>
            <w:tcW w:w="932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015" w:type="dxa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своевременная подготовка и размещение бухгалтерской отчетности в системе КИАС</w:t>
            </w:r>
          </w:p>
        </w:tc>
        <w:tc>
          <w:tcPr>
            <w:tcW w:w="2497" w:type="dxa"/>
            <w:gridSpan w:val="2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отсутствие замечаний</w:t>
            </w:r>
          </w:p>
        </w:tc>
        <w:tc>
          <w:tcPr>
            <w:tcW w:w="2297" w:type="dxa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45</w:t>
            </w:r>
          </w:p>
        </w:tc>
      </w:tr>
      <w:tr w:rsidR="00631196" w:rsidRPr="00A858D9" w:rsidTr="002353B5">
        <w:trPr>
          <w:trHeight w:val="1200"/>
        </w:trPr>
        <w:tc>
          <w:tcPr>
            <w:tcW w:w="932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015" w:type="dxa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обеспечение своевременного и правильного начисления и выплаты заработной платы и иных денежных сумм, причитающихся работникам учреждения, исчесление НДФЛ</w:t>
            </w:r>
          </w:p>
        </w:tc>
        <w:tc>
          <w:tcPr>
            <w:tcW w:w="2497" w:type="dxa"/>
            <w:gridSpan w:val="2"/>
          </w:tcPr>
          <w:p w:rsidR="00631196" w:rsidRPr="00A858D9" w:rsidRDefault="003A593C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отсутствие замечаний</w:t>
            </w:r>
          </w:p>
        </w:tc>
        <w:tc>
          <w:tcPr>
            <w:tcW w:w="2297" w:type="dxa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70</w:t>
            </w:r>
          </w:p>
        </w:tc>
      </w:tr>
      <w:tr w:rsidR="00631196" w:rsidRPr="00A858D9" w:rsidTr="002353B5">
        <w:trPr>
          <w:trHeight w:val="600"/>
        </w:trPr>
        <w:tc>
          <w:tcPr>
            <w:tcW w:w="932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015" w:type="dxa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ведение кассовой документации</w:t>
            </w:r>
            <w:r w:rsidR="003A593C">
              <w:rPr>
                <w:color w:val="000000"/>
                <w:sz w:val="24"/>
                <w:szCs w:val="24"/>
              </w:rPr>
              <w:t xml:space="preserve"> в соответствии с Правилами бухгалтерского учета</w:t>
            </w:r>
          </w:p>
        </w:tc>
        <w:tc>
          <w:tcPr>
            <w:tcW w:w="2497" w:type="dxa"/>
            <w:gridSpan w:val="2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отсутствие замечаний</w:t>
            </w:r>
          </w:p>
        </w:tc>
        <w:tc>
          <w:tcPr>
            <w:tcW w:w="2297" w:type="dxa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40</w:t>
            </w:r>
          </w:p>
        </w:tc>
      </w:tr>
      <w:tr w:rsidR="00631196" w:rsidRPr="00A858D9" w:rsidTr="002353B5">
        <w:trPr>
          <w:trHeight w:val="300"/>
        </w:trPr>
        <w:tc>
          <w:tcPr>
            <w:tcW w:w="932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27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225</w:t>
            </w:r>
          </w:p>
        </w:tc>
      </w:tr>
      <w:tr w:rsidR="002353B5" w:rsidRPr="00A858D9" w:rsidTr="00220476">
        <w:trPr>
          <w:trHeight w:val="465"/>
        </w:trPr>
        <w:tc>
          <w:tcPr>
            <w:tcW w:w="10668" w:type="dxa"/>
            <w:gridSpan w:val="8"/>
            <w:noWrap/>
            <w:vAlign w:val="bottom"/>
          </w:tcPr>
          <w:p w:rsidR="002353B5" w:rsidRPr="00A858D9" w:rsidRDefault="002353B5" w:rsidP="00092512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b/>
                <w:bCs/>
                <w:color w:val="000000"/>
                <w:sz w:val="24"/>
                <w:szCs w:val="24"/>
              </w:rPr>
              <w:t>специалист по кадрам 1 категории</w:t>
            </w:r>
          </w:p>
        </w:tc>
      </w:tr>
      <w:tr w:rsidR="00631196" w:rsidRPr="00A858D9" w:rsidTr="002353B5">
        <w:trPr>
          <w:trHeight w:val="900"/>
        </w:trPr>
        <w:tc>
          <w:tcPr>
            <w:tcW w:w="932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015" w:type="dxa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надлежащее ведение кадрового учета в соответствии с нормами и стандартами и ведение документации по учету кадров</w:t>
            </w:r>
          </w:p>
        </w:tc>
        <w:tc>
          <w:tcPr>
            <w:tcW w:w="2497" w:type="dxa"/>
            <w:gridSpan w:val="2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отсутствие замечаний</w:t>
            </w:r>
          </w:p>
        </w:tc>
        <w:tc>
          <w:tcPr>
            <w:tcW w:w="2297" w:type="dxa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</w:t>
            </w:r>
            <w:r w:rsidR="001B1925">
              <w:rPr>
                <w:color w:val="000000"/>
                <w:sz w:val="24"/>
                <w:szCs w:val="24"/>
              </w:rPr>
              <w:t>1</w:t>
            </w:r>
            <w:r w:rsidR="00FC6EB3">
              <w:rPr>
                <w:color w:val="000000"/>
                <w:sz w:val="24"/>
                <w:szCs w:val="24"/>
              </w:rPr>
              <w:t>0</w:t>
            </w:r>
          </w:p>
        </w:tc>
      </w:tr>
      <w:tr w:rsidR="00631196" w:rsidRPr="00A858D9" w:rsidTr="002353B5">
        <w:trPr>
          <w:trHeight w:val="600"/>
        </w:trPr>
        <w:tc>
          <w:tcPr>
            <w:tcW w:w="932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15" w:type="dxa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ведение документации по делопроизводству</w:t>
            </w:r>
          </w:p>
        </w:tc>
        <w:tc>
          <w:tcPr>
            <w:tcW w:w="2497" w:type="dxa"/>
            <w:gridSpan w:val="2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отсутствие замечаний</w:t>
            </w:r>
          </w:p>
        </w:tc>
        <w:tc>
          <w:tcPr>
            <w:tcW w:w="2297" w:type="dxa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noWrap/>
          </w:tcPr>
          <w:p w:rsidR="00631196" w:rsidRPr="00A858D9" w:rsidRDefault="001B1925" w:rsidP="002353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</w:tr>
      <w:tr w:rsidR="00631196" w:rsidRPr="00A858D9" w:rsidTr="002353B5">
        <w:trPr>
          <w:trHeight w:val="600"/>
        </w:trPr>
        <w:tc>
          <w:tcPr>
            <w:tcW w:w="932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015" w:type="dxa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создание и ведение банка данных</w:t>
            </w:r>
          </w:p>
        </w:tc>
        <w:tc>
          <w:tcPr>
            <w:tcW w:w="2497" w:type="dxa"/>
            <w:gridSpan w:val="2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отсутствие замечаний</w:t>
            </w:r>
          </w:p>
        </w:tc>
        <w:tc>
          <w:tcPr>
            <w:tcW w:w="2297" w:type="dxa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631196" w:rsidRPr="00A858D9" w:rsidTr="002353B5">
        <w:trPr>
          <w:trHeight w:val="600"/>
        </w:trPr>
        <w:tc>
          <w:tcPr>
            <w:tcW w:w="932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015" w:type="dxa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ведение архивной документации</w:t>
            </w:r>
          </w:p>
        </w:tc>
        <w:tc>
          <w:tcPr>
            <w:tcW w:w="2497" w:type="dxa"/>
            <w:gridSpan w:val="2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отсутствие замечаний</w:t>
            </w:r>
          </w:p>
        </w:tc>
        <w:tc>
          <w:tcPr>
            <w:tcW w:w="2297" w:type="dxa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noWrap/>
          </w:tcPr>
          <w:p w:rsidR="00631196" w:rsidRPr="00A858D9" w:rsidRDefault="00FC6EB3" w:rsidP="002353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631196" w:rsidRPr="00A858D9">
              <w:rPr>
                <w:color w:val="000000"/>
                <w:sz w:val="24"/>
                <w:szCs w:val="24"/>
              </w:rPr>
              <w:t>0</w:t>
            </w:r>
          </w:p>
        </w:tc>
      </w:tr>
      <w:tr w:rsidR="00631196" w:rsidRPr="00A858D9" w:rsidTr="002353B5">
        <w:trPr>
          <w:trHeight w:val="300"/>
        </w:trPr>
        <w:tc>
          <w:tcPr>
            <w:tcW w:w="932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27" w:type="dxa"/>
            <w:gridSpan w:val="2"/>
            <w:noWrap/>
          </w:tcPr>
          <w:p w:rsidR="00631196" w:rsidRPr="00A858D9" w:rsidRDefault="00FC6EB3" w:rsidP="002353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1B1925">
              <w:rPr>
                <w:color w:val="000000"/>
                <w:sz w:val="24"/>
                <w:szCs w:val="24"/>
              </w:rPr>
              <w:t>25</w:t>
            </w:r>
          </w:p>
        </w:tc>
      </w:tr>
      <w:tr w:rsidR="002353B5" w:rsidRPr="00A858D9" w:rsidTr="00220476">
        <w:trPr>
          <w:trHeight w:val="465"/>
        </w:trPr>
        <w:tc>
          <w:tcPr>
            <w:tcW w:w="10668" w:type="dxa"/>
            <w:gridSpan w:val="8"/>
            <w:noWrap/>
            <w:vAlign w:val="bottom"/>
          </w:tcPr>
          <w:p w:rsidR="002353B5" w:rsidRPr="00A858D9" w:rsidRDefault="002353B5" w:rsidP="00092512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b/>
                <w:bCs/>
                <w:color w:val="000000"/>
                <w:sz w:val="24"/>
                <w:szCs w:val="24"/>
              </w:rPr>
              <w:t>уборщик 1 разряда</w:t>
            </w:r>
          </w:p>
        </w:tc>
      </w:tr>
      <w:tr w:rsidR="00631196" w:rsidRPr="00A858D9" w:rsidTr="002353B5">
        <w:trPr>
          <w:trHeight w:val="600"/>
        </w:trPr>
        <w:tc>
          <w:tcPr>
            <w:tcW w:w="932" w:type="dxa"/>
            <w:gridSpan w:val="2"/>
            <w:noWrap/>
          </w:tcPr>
          <w:p w:rsidR="00631196" w:rsidRPr="00A858D9" w:rsidRDefault="008E7097" w:rsidP="002353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15" w:type="dxa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соблюдение правил противопожарной безопасности и техники безопасности</w:t>
            </w:r>
          </w:p>
        </w:tc>
        <w:tc>
          <w:tcPr>
            <w:tcW w:w="2497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10</w:t>
            </w:r>
          </w:p>
        </w:tc>
      </w:tr>
      <w:tr w:rsidR="00631196" w:rsidRPr="00A858D9" w:rsidTr="002353B5">
        <w:trPr>
          <w:trHeight w:val="1200"/>
        </w:trPr>
        <w:tc>
          <w:tcPr>
            <w:tcW w:w="932" w:type="dxa"/>
            <w:gridSpan w:val="2"/>
            <w:noWrap/>
          </w:tcPr>
          <w:p w:rsidR="00631196" w:rsidRPr="00A858D9" w:rsidRDefault="008E7097" w:rsidP="002353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15" w:type="dxa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своевременна и качественная уборка помещений</w:t>
            </w:r>
            <w:r w:rsidR="00D97C58" w:rsidRPr="00A858D9">
              <w:rPr>
                <w:color w:val="000000"/>
                <w:sz w:val="24"/>
                <w:szCs w:val="24"/>
              </w:rPr>
              <w:t xml:space="preserve"> </w:t>
            </w:r>
            <w:r w:rsidRPr="00A858D9">
              <w:rPr>
                <w:color w:val="000000"/>
                <w:sz w:val="24"/>
                <w:szCs w:val="24"/>
              </w:rPr>
              <w:t>в соответс</w:t>
            </w:r>
            <w:r w:rsidR="00D97C58" w:rsidRPr="00A858D9">
              <w:rPr>
                <w:color w:val="000000"/>
                <w:sz w:val="24"/>
                <w:szCs w:val="24"/>
              </w:rPr>
              <w:t>т</w:t>
            </w:r>
            <w:r w:rsidRPr="00A858D9">
              <w:rPr>
                <w:color w:val="000000"/>
                <w:sz w:val="24"/>
                <w:szCs w:val="24"/>
              </w:rPr>
              <w:t>вии с требованиями СанПин), своевременное реагирование на во</w:t>
            </w:r>
            <w:r w:rsidR="00D97C58" w:rsidRPr="00A858D9">
              <w:rPr>
                <w:color w:val="000000"/>
                <w:sz w:val="24"/>
                <w:szCs w:val="24"/>
              </w:rPr>
              <w:t>з</w:t>
            </w:r>
            <w:r w:rsidRPr="00A858D9">
              <w:rPr>
                <w:color w:val="000000"/>
                <w:sz w:val="24"/>
                <w:szCs w:val="24"/>
              </w:rPr>
              <w:t>никновение чрезвычайных ситуаций</w:t>
            </w:r>
          </w:p>
        </w:tc>
        <w:tc>
          <w:tcPr>
            <w:tcW w:w="2497" w:type="dxa"/>
            <w:gridSpan w:val="2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отсутствие замечаний</w:t>
            </w:r>
          </w:p>
        </w:tc>
        <w:tc>
          <w:tcPr>
            <w:tcW w:w="2297" w:type="dxa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160</w:t>
            </w:r>
          </w:p>
        </w:tc>
      </w:tr>
      <w:tr w:rsidR="00631196" w:rsidRPr="00A858D9" w:rsidTr="002353B5">
        <w:trPr>
          <w:trHeight w:val="300"/>
        </w:trPr>
        <w:tc>
          <w:tcPr>
            <w:tcW w:w="932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27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170</w:t>
            </w:r>
          </w:p>
        </w:tc>
      </w:tr>
      <w:tr w:rsidR="002353B5" w:rsidRPr="00A858D9" w:rsidTr="00220476">
        <w:trPr>
          <w:trHeight w:val="525"/>
        </w:trPr>
        <w:tc>
          <w:tcPr>
            <w:tcW w:w="10668" w:type="dxa"/>
            <w:gridSpan w:val="8"/>
            <w:noWrap/>
            <w:vAlign w:val="bottom"/>
          </w:tcPr>
          <w:p w:rsidR="002353B5" w:rsidRPr="00A858D9" w:rsidRDefault="002353B5" w:rsidP="00092512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b/>
                <w:bCs/>
                <w:color w:val="000000"/>
                <w:sz w:val="24"/>
                <w:szCs w:val="24"/>
              </w:rPr>
              <w:t xml:space="preserve">рабочий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по комплексному обслуживанию и ремонту зданий 2 разряда и </w:t>
            </w:r>
            <w:r w:rsidRPr="00A858D9">
              <w:rPr>
                <w:b/>
                <w:bCs/>
                <w:color w:val="000000"/>
                <w:sz w:val="24"/>
                <w:szCs w:val="24"/>
              </w:rPr>
              <w:t>4 раз</w:t>
            </w:r>
            <w:r>
              <w:rPr>
                <w:b/>
                <w:bCs/>
                <w:color w:val="000000"/>
                <w:sz w:val="24"/>
                <w:szCs w:val="24"/>
              </w:rPr>
              <w:t>ряда</w:t>
            </w:r>
          </w:p>
        </w:tc>
      </w:tr>
      <w:tr w:rsidR="00631196" w:rsidRPr="00A858D9" w:rsidTr="002353B5">
        <w:trPr>
          <w:trHeight w:val="1500"/>
        </w:trPr>
        <w:tc>
          <w:tcPr>
            <w:tcW w:w="932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15" w:type="dxa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содержание технических помещений и прилегающей территории в надлежащем санитарно-гигиеническом состоянии, своевременное реагирование на возникновение чрезвычайных ситуаций</w:t>
            </w:r>
          </w:p>
        </w:tc>
        <w:tc>
          <w:tcPr>
            <w:tcW w:w="2497" w:type="dxa"/>
            <w:gridSpan w:val="2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отсутствие замечаний</w:t>
            </w:r>
          </w:p>
        </w:tc>
        <w:tc>
          <w:tcPr>
            <w:tcW w:w="2297" w:type="dxa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65</w:t>
            </w:r>
          </w:p>
        </w:tc>
      </w:tr>
      <w:tr w:rsidR="00631196" w:rsidRPr="00A858D9" w:rsidTr="002353B5">
        <w:trPr>
          <w:trHeight w:val="600"/>
        </w:trPr>
        <w:tc>
          <w:tcPr>
            <w:tcW w:w="932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15" w:type="dxa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поддержание в исправном состоянии систем центрального отопления</w:t>
            </w:r>
          </w:p>
        </w:tc>
        <w:tc>
          <w:tcPr>
            <w:tcW w:w="2497" w:type="dxa"/>
            <w:gridSpan w:val="2"/>
            <w:noWrap/>
          </w:tcPr>
          <w:p w:rsidR="00631196" w:rsidRPr="00A858D9" w:rsidRDefault="008E7097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отсутствие замечаний</w:t>
            </w:r>
          </w:p>
        </w:tc>
        <w:tc>
          <w:tcPr>
            <w:tcW w:w="2297" w:type="dxa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631196" w:rsidRPr="00A858D9" w:rsidTr="002353B5">
        <w:trPr>
          <w:trHeight w:val="900"/>
        </w:trPr>
        <w:tc>
          <w:tcPr>
            <w:tcW w:w="932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015" w:type="dxa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обеспечение исправного состояния мебели, инструмента, своевременное устранение неисправностей</w:t>
            </w:r>
          </w:p>
        </w:tc>
        <w:tc>
          <w:tcPr>
            <w:tcW w:w="2497" w:type="dxa"/>
            <w:gridSpan w:val="2"/>
            <w:noWrap/>
          </w:tcPr>
          <w:p w:rsidR="00631196" w:rsidRPr="00A858D9" w:rsidRDefault="008E7097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отсутствие замечаний</w:t>
            </w:r>
          </w:p>
        </w:tc>
        <w:tc>
          <w:tcPr>
            <w:tcW w:w="2297" w:type="dxa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45</w:t>
            </w:r>
          </w:p>
        </w:tc>
      </w:tr>
      <w:tr w:rsidR="00631196" w:rsidRPr="00A858D9" w:rsidTr="002353B5">
        <w:trPr>
          <w:trHeight w:val="600"/>
        </w:trPr>
        <w:tc>
          <w:tcPr>
            <w:tcW w:w="932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015" w:type="dxa"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соблюдение правил противопожарной безопасности и техники безопасности</w:t>
            </w:r>
          </w:p>
        </w:tc>
        <w:tc>
          <w:tcPr>
            <w:tcW w:w="2497" w:type="dxa"/>
            <w:gridSpan w:val="2"/>
            <w:noWrap/>
          </w:tcPr>
          <w:p w:rsidR="00631196" w:rsidRPr="00A858D9" w:rsidRDefault="008E7097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 xml:space="preserve">отсутствие </w:t>
            </w:r>
            <w:r>
              <w:rPr>
                <w:color w:val="000000"/>
                <w:sz w:val="24"/>
                <w:szCs w:val="24"/>
              </w:rPr>
              <w:t>нарушений</w:t>
            </w:r>
          </w:p>
        </w:tc>
        <w:tc>
          <w:tcPr>
            <w:tcW w:w="2297" w:type="dxa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noWrap/>
          </w:tcPr>
          <w:p w:rsidR="00631196" w:rsidRPr="00A858D9" w:rsidRDefault="00631196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40</w:t>
            </w:r>
          </w:p>
        </w:tc>
      </w:tr>
      <w:tr w:rsidR="00631196" w:rsidRPr="00A858D9" w:rsidTr="0009195E">
        <w:trPr>
          <w:trHeight w:val="300"/>
        </w:trPr>
        <w:tc>
          <w:tcPr>
            <w:tcW w:w="932" w:type="dxa"/>
            <w:gridSpan w:val="2"/>
            <w:noWrap/>
            <w:vAlign w:val="bottom"/>
          </w:tcPr>
          <w:p w:rsidR="00631196" w:rsidRPr="00A858D9" w:rsidRDefault="00631196" w:rsidP="00A858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noWrap/>
            <w:vAlign w:val="bottom"/>
          </w:tcPr>
          <w:p w:rsidR="00631196" w:rsidRPr="00A858D9" w:rsidRDefault="00631196" w:rsidP="00A858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/>
            <w:vAlign w:val="bottom"/>
          </w:tcPr>
          <w:p w:rsidR="00631196" w:rsidRPr="00A858D9" w:rsidRDefault="00631196" w:rsidP="00A858D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  <w:vAlign w:val="bottom"/>
          </w:tcPr>
          <w:p w:rsidR="00631196" w:rsidRPr="00A858D9" w:rsidRDefault="00631196" w:rsidP="00A858D9">
            <w:pPr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27" w:type="dxa"/>
            <w:gridSpan w:val="2"/>
            <w:noWrap/>
            <w:vAlign w:val="bottom"/>
          </w:tcPr>
          <w:p w:rsidR="00631196" w:rsidRPr="00A858D9" w:rsidRDefault="00631196" w:rsidP="00092512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170</w:t>
            </w:r>
          </w:p>
        </w:tc>
      </w:tr>
      <w:tr w:rsidR="002353B5" w:rsidRPr="00A858D9" w:rsidTr="00220476">
        <w:trPr>
          <w:trHeight w:val="300"/>
        </w:trPr>
        <w:tc>
          <w:tcPr>
            <w:tcW w:w="10668" w:type="dxa"/>
            <w:gridSpan w:val="8"/>
            <w:noWrap/>
            <w:vAlign w:val="bottom"/>
          </w:tcPr>
          <w:p w:rsidR="002353B5" w:rsidRPr="00A858D9" w:rsidRDefault="002353B5" w:rsidP="00092512">
            <w:pPr>
              <w:jc w:val="center"/>
              <w:rPr>
                <w:color w:val="000000"/>
                <w:sz w:val="24"/>
                <w:szCs w:val="24"/>
              </w:rPr>
            </w:pPr>
            <w:r w:rsidRPr="008E7097">
              <w:rPr>
                <w:b/>
                <w:color w:val="000000"/>
                <w:sz w:val="24"/>
                <w:szCs w:val="24"/>
              </w:rPr>
              <w:t>Кочегар 2 разряда</w:t>
            </w:r>
          </w:p>
        </w:tc>
      </w:tr>
      <w:tr w:rsidR="008E7097" w:rsidRPr="00A858D9" w:rsidTr="002353B5">
        <w:trPr>
          <w:trHeight w:val="300"/>
        </w:trPr>
        <w:tc>
          <w:tcPr>
            <w:tcW w:w="932" w:type="dxa"/>
            <w:gridSpan w:val="2"/>
            <w:noWrap/>
          </w:tcPr>
          <w:p w:rsidR="008E7097" w:rsidRPr="00A858D9" w:rsidRDefault="00714834" w:rsidP="002353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15" w:type="dxa"/>
            <w:noWrap/>
          </w:tcPr>
          <w:p w:rsidR="008E7097" w:rsidRPr="00A858D9" w:rsidRDefault="008E7097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 xml:space="preserve">соблюдение правил </w:t>
            </w:r>
            <w:r w:rsidRPr="00A858D9">
              <w:rPr>
                <w:color w:val="000000"/>
                <w:sz w:val="24"/>
                <w:szCs w:val="24"/>
              </w:rPr>
              <w:lastRenderedPageBreak/>
              <w:t>противопожарной безопасности</w:t>
            </w:r>
            <w:r w:rsidR="0062227E">
              <w:rPr>
                <w:color w:val="000000"/>
                <w:sz w:val="24"/>
                <w:szCs w:val="24"/>
              </w:rPr>
              <w:t>, охраны труда</w:t>
            </w:r>
            <w:r w:rsidRPr="00A858D9">
              <w:rPr>
                <w:color w:val="000000"/>
                <w:sz w:val="24"/>
                <w:szCs w:val="24"/>
              </w:rPr>
              <w:t xml:space="preserve"> и техники безопасности</w:t>
            </w:r>
          </w:p>
        </w:tc>
        <w:tc>
          <w:tcPr>
            <w:tcW w:w="2497" w:type="dxa"/>
            <w:gridSpan w:val="2"/>
            <w:noWrap/>
          </w:tcPr>
          <w:p w:rsidR="008E7097" w:rsidRPr="00A858D9" w:rsidRDefault="008E7097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lastRenderedPageBreak/>
              <w:t xml:space="preserve">отсутствие </w:t>
            </w:r>
            <w:r>
              <w:rPr>
                <w:color w:val="000000"/>
                <w:sz w:val="24"/>
                <w:szCs w:val="24"/>
              </w:rPr>
              <w:lastRenderedPageBreak/>
              <w:t>нарушений</w:t>
            </w:r>
          </w:p>
        </w:tc>
        <w:tc>
          <w:tcPr>
            <w:tcW w:w="2297" w:type="dxa"/>
            <w:noWrap/>
          </w:tcPr>
          <w:p w:rsidR="008E7097" w:rsidRPr="00A858D9" w:rsidRDefault="008E7097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noWrap/>
          </w:tcPr>
          <w:p w:rsidR="008E7097" w:rsidRPr="00A858D9" w:rsidRDefault="0002268D" w:rsidP="002353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8E7097" w:rsidRPr="00A858D9" w:rsidTr="002353B5">
        <w:trPr>
          <w:trHeight w:val="300"/>
        </w:trPr>
        <w:tc>
          <w:tcPr>
            <w:tcW w:w="932" w:type="dxa"/>
            <w:gridSpan w:val="2"/>
            <w:noWrap/>
          </w:tcPr>
          <w:p w:rsidR="008E7097" w:rsidRPr="00A858D9" w:rsidRDefault="00714834" w:rsidP="002353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015" w:type="dxa"/>
            <w:noWrap/>
          </w:tcPr>
          <w:p w:rsidR="008E7097" w:rsidRPr="00A858D9" w:rsidRDefault="008E7097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поддержание в исправном состоянии систем отопления</w:t>
            </w:r>
          </w:p>
        </w:tc>
        <w:tc>
          <w:tcPr>
            <w:tcW w:w="2497" w:type="dxa"/>
            <w:gridSpan w:val="2"/>
            <w:noWrap/>
          </w:tcPr>
          <w:p w:rsidR="008E7097" w:rsidRPr="00A858D9" w:rsidRDefault="008E7097" w:rsidP="002353B5">
            <w:pPr>
              <w:jc w:val="center"/>
              <w:rPr>
                <w:color w:val="000000"/>
                <w:sz w:val="24"/>
                <w:szCs w:val="24"/>
              </w:rPr>
            </w:pPr>
            <w:r w:rsidRPr="00A858D9">
              <w:rPr>
                <w:color w:val="000000"/>
                <w:sz w:val="24"/>
                <w:szCs w:val="24"/>
              </w:rPr>
              <w:t>отсутствие замечаний</w:t>
            </w:r>
          </w:p>
        </w:tc>
        <w:tc>
          <w:tcPr>
            <w:tcW w:w="2297" w:type="dxa"/>
            <w:noWrap/>
          </w:tcPr>
          <w:p w:rsidR="008E7097" w:rsidRPr="00A858D9" w:rsidRDefault="008E7097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noWrap/>
          </w:tcPr>
          <w:p w:rsidR="008E7097" w:rsidRPr="00A858D9" w:rsidRDefault="0002268D" w:rsidP="002353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  <w:tr w:rsidR="008E7097" w:rsidRPr="00A858D9" w:rsidTr="002353B5">
        <w:trPr>
          <w:trHeight w:val="300"/>
        </w:trPr>
        <w:tc>
          <w:tcPr>
            <w:tcW w:w="932" w:type="dxa"/>
            <w:gridSpan w:val="2"/>
            <w:noWrap/>
          </w:tcPr>
          <w:p w:rsidR="008E7097" w:rsidRPr="00A858D9" w:rsidRDefault="00714834" w:rsidP="002353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015" w:type="dxa"/>
            <w:noWrap/>
          </w:tcPr>
          <w:p w:rsidR="008E7097" w:rsidRPr="00A858D9" w:rsidRDefault="0062227E" w:rsidP="002353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r w:rsidR="0002268D">
              <w:rPr>
                <w:color w:val="000000"/>
                <w:sz w:val="24"/>
                <w:szCs w:val="24"/>
              </w:rPr>
              <w:t>норм</w:t>
            </w:r>
            <w:r>
              <w:rPr>
                <w:color w:val="000000"/>
                <w:sz w:val="24"/>
                <w:szCs w:val="24"/>
              </w:rPr>
              <w:t xml:space="preserve">  безаварийной  эксплуатации котельного оборудования, соблюдение температурного режима</w:t>
            </w:r>
            <w:r w:rsidR="0002268D">
              <w:rPr>
                <w:color w:val="000000"/>
                <w:sz w:val="24"/>
                <w:szCs w:val="24"/>
              </w:rPr>
              <w:t xml:space="preserve">  в здании</w:t>
            </w:r>
          </w:p>
        </w:tc>
        <w:tc>
          <w:tcPr>
            <w:tcW w:w="2497" w:type="dxa"/>
            <w:gridSpan w:val="2"/>
            <w:noWrap/>
          </w:tcPr>
          <w:p w:rsidR="008E7097" w:rsidRPr="00A858D9" w:rsidRDefault="0062227E" w:rsidP="002353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отсутствие замечаний</w:t>
            </w:r>
          </w:p>
        </w:tc>
        <w:tc>
          <w:tcPr>
            <w:tcW w:w="2297" w:type="dxa"/>
            <w:noWrap/>
          </w:tcPr>
          <w:p w:rsidR="008E7097" w:rsidRPr="00A858D9" w:rsidRDefault="008E7097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noWrap/>
          </w:tcPr>
          <w:p w:rsidR="008E7097" w:rsidRPr="00A858D9" w:rsidRDefault="0002268D" w:rsidP="002353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</w:tr>
      <w:tr w:rsidR="0062227E" w:rsidRPr="00A858D9" w:rsidTr="002353B5">
        <w:trPr>
          <w:trHeight w:val="300"/>
        </w:trPr>
        <w:tc>
          <w:tcPr>
            <w:tcW w:w="932" w:type="dxa"/>
            <w:gridSpan w:val="2"/>
            <w:noWrap/>
          </w:tcPr>
          <w:p w:rsidR="0062227E" w:rsidRPr="00A858D9" w:rsidRDefault="0062227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noWrap/>
          </w:tcPr>
          <w:p w:rsidR="0062227E" w:rsidRPr="00A858D9" w:rsidRDefault="0062227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noWrap/>
          </w:tcPr>
          <w:p w:rsidR="0062227E" w:rsidRPr="00A858D9" w:rsidRDefault="0062227E" w:rsidP="002353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noWrap/>
          </w:tcPr>
          <w:p w:rsidR="0062227E" w:rsidRPr="00A858D9" w:rsidRDefault="0062227E" w:rsidP="002353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27" w:type="dxa"/>
            <w:gridSpan w:val="2"/>
            <w:noWrap/>
          </w:tcPr>
          <w:p w:rsidR="0062227E" w:rsidRPr="00A858D9" w:rsidRDefault="0002268D" w:rsidP="002353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="0062227E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631196" w:rsidRPr="00A858D9" w:rsidRDefault="00631196" w:rsidP="00A858D9">
      <w:pPr>
        <w:rPr>
          <w:sz w:val="24"/>
          <w:szCs w:val="24"/>
        </w:rPr>
      </w:pPr>
    </w:p>
    <w:p w:rsidR="0079674E" w:rsidRPr="00631196" w:rsidRDefault="0079674E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674E" w:rsidRPr="00631196" w:rsidRDefault="00FC62C4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1196">
        <w:rPr>
          <w:rFonts w:ascii="Times New Roman" w:hAnsi="Times New Roman" w:cs="Times New Roman"/>
          <w:sz w:val="24"/>
          <w:szCs w:val="24"/>
        </w:rPr>
        <w:t>Количество баллов, полученных работниками в расчетном периоде за различные показатели и критерии эффективности деятельности работников, определяется комиссией, созда</w:t>
      </w:r>
      <w:r w:rsidR="003D12DB" w:rsidRPr="00631196">
        <w:rPr>
          <w:rFonts w:ascii="Times New Roman" w:hAnsi="Times New Roman" w:cs="Times New Roman"/>
          <w:sz w:val="24"/>
          <w:szCs w:val="24"/>
        </w:rPr>
        <w:t>нной</w:t>
      </w:r>
      <w:r w:rsidRPr="00631196">
        <w:rPr>
          <w:rFonts w:ascii="Times New Roman" w:hAnsi="Times New Roman" w:cs="Times New Roman"/>
          <w:sz w:val="24"/>
          <w:szCs w:val="24"/>
        </w:rPr>
        <w:t xml:space="preserve"> в учреждении</w:t>
      </w:r>
      <w:r w:rsidR="003D12DB" w:rsidRPr="00631196">
        <w:rPr>
          <w:rFonts w:ascii="Times New Roman" w:hAnsi="Times New Roman" w:cs="Times New Roman"/>
          <w:sz w:val="24"/>
          <w:szCs w:val="24"/>
        </w:rPr>
        <w:t xml:space="preserve"> и утвержденной приказом директора.</w:t>
      </w:r>
    </w:p>
    <w:p w:rsidR="00444E72" w:rsidRPr="00631196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1196">
        <w:rPr>
          <w:rFonts w:ascii="Times New Roman" w:hAnsi="Times New Roman" w:cs="Times New Roman"/>
          <w:sz w:val="24"/>
          <w:szCs w:val="24"/>
        </w:rPr>
        <w:t>Показатели и критерии эффективности деятельности работников могут конкретизироваться постановлением администрации МО «Шенкурский муниципальный район», осуществляю</w:t>
      </w:r>
      <w:r w:rsidR="004D7174">
        <w:rPr>
          <w:rFonts w:ascii="Times New Roman" w:hAnsi="Times New Roman" w:cs="Times New Roman"/>
          <w:sz w:val="24"/>
          <w:szCs w:val="24"/>
        </w:rPr>
        <w:t>щая</w:t>
      </w:r>
      <w:r w:rsidRPr="00631196">
        <w:rPr>
          <w:rFonts w:ascii="Times New Roman" w:hAnsi="Times New Roman" w:cs="Times New Roman"/>
          <w:sz w:val="24"/>
          <w:szCs w:val="24"/>
        </w:rPr>
        <w:t xml:space="preserve"> функции и полномочия учредителя</w:t>
      </w:r>
      <w:r w:rsidR="0097326A">
        <w:rPr>
          <w:rFonts w:ascii="Times New Roman" w:hAnsi="Times New Roman" w:cs="Times New Roman"/>
          <w:sz w:val="24"/>
          <w:szCs w:val="24"/>
        </w:rPr>
        <w:t>.</w:t>
      </w:r>
      <w:r w:rsidRPr="00631196">
        <w:rPr>
          <w:rFonts w:ascii="Times New Roman" w:hAnsi="Times New Roman" w:cs="Times New Roman"/>
          <w:sz w:val="24"/>
          <w:szCs w:val="24"/>
        </w:rPr>
        <w:t xml:space="preserve"> Персональный повышающий коэффициент за интенсивность и высокие результаты работы не начисляются полностью:</w:t>
      </w:r>
    </w:p>
    <w:p w:rsidR="00444E72" w:rsidRPr="00631196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1196">
        <w:rPr>
          <w:rFonts w:ascii="Times New Roman" w:hAnsi="Times New Roman" w:cs="Times New Roman"/>
          <w:sz w:val="24"/>
          <w:szCs w:val="24"/>
        </w:rPr>
        <w:t xml:space="preserve">при применении к работнику дисциплинарного взыскания за дисциплинарные проступки, предусмотренные </w:t>
      </w:r>
      <w:hyperlink r:id="rId14" w:history="1">
        <w:r w:rsidRPr="00631196">
          <w:rPr>
            <w:rFonts w:ascii="Times New Roman" w:hAnsi="Times New Roman" w:cs="Times New Roman"/>
            <w:sz w:val="24"/>
            <w:szCs w:val="24"/>
          </w:rPr>
          <w:t>пунктами 6</w:t>
        </w:r>
      </w:hyperlink>
      <w:r w:rsidRPr="00631196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631196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631196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631196">
          <w:rPr>
            <w:rFonts w:ascii="Times New Roman" w:hAnsi="Times New Roman" w:cs="Times New Roman"/>
            <w:sz w:val="24"/>
            <w:szCs w:val="24"/>
          </w:rPr>
          <w:t>7.1</w:t>
        </w:r>
      </w:hyperlink>
      <w:r w:rsidRPr="00631196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631196">
          <w:rPr>
            <w:rFonts w:ascii="Times New Roman" w:hAnsi="Times New Roman" w:cs="Times New Roman"/>
            <w:sz w:val="24"/>
            <w:szCs w:val="24"/>
          </w:rPr>
          <w:t>11 части первой статьи 81</w:t>
        </w:r>
      </w:hyperlink>
      <w:r w:rsidRPr="00631196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Федерации;</w:t>
      </w:r>
    </w:p>
    <w:p w:rsidR="003D12DB" w:rsidRPr="00631196" w:rsidRDefault="00444E72" w:rsidP="00516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1196">
        <w:rPr>
          <w:rFonts w:ascii="Times New Roman" w:hAnsi="Times New Roman" w:cs="Times New Roman"/>
          <w:sz w:val="24"/>
          <w:szCs w:val="24"/>
        </w:rPr>
        <w:t xml:space="preserve">при прекращении трудового договора с работником по основаниям, предусмотренным </w:t>
      </w:r>
      <w:hyperlink r:id="rId18" w:history="1">
        <w:r w:rsidRPr="00631196">
          <w:rPr>
            <w:rFonts w:ascii="Times New Roman" w:hAnsi="Times New Roman" w:cs="Times New Roman"/>
            <w:sz w:val="24"/>
            <w:szCs w:val="24"/>
          </w:rPr>
          <w:t>пунктами 5</w:t>
        </w:r>
      </w:hyperlink>
      <w:r w:rsidRPr="00631196">
        <w:rPr>
          <w:rFonts w:ascii="Times New Roman" w:hAnsi="Times New Roman" w:cs="Times New Roman"/>
          <w:sz w:val="24"/>
          <w:szCs w:val="24"/>
        </w:rPr>
        <w:t xml:space="preserve"> - </w:t>
      </w:r>
      <w:hyperlink r:id="rId19" w:history="1">
        <w:r w:rsidRPr="00631196">
          <w:rPr>
            <w:rFonts w:ascii="Times New Roman" w:hAnsi="Times New Roman" w:cs="Times New Roman"/>
            <w:sz w:val="24"/>
            <w:szCs w:val="24"/>
          </w:rPr>
          <w:t>11 части первой статьи 81</w:t>
        </w:r>
      </w:hyperlink>
      <w:r w:rsidRPr="00631196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:rsidR="00444E72" w:rsidRPr="00631196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1196">
        <w:rPr>
          <w:rFonts w:ascii="Times New Roman" w:hAnsi="Times New Roman" w:cs="Times New Roman"/>
          <w:sz w:val="24"/>
          <w:szCs w:val="24"/>
        </w:rPr>
        <w:t xml:space="preserve">Размеры персонального повышающего коэффициента за интенсивность и высокие результаты работы определяются приказом  руководителя учреждения об их начислении. </w:t>
      </w:r>
    </w:p>
    <w:p w:rsidR="003D12DB" w:rsidRPr="00631196" w:rsidRDefault="003D12DB" w:rsidP="003D12DB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31196">
        <w:rPr>
          <w:rFonts w:ascii="Times New Roman" w:hAnsi="Times New Roman" w:cs="Times New Roman"/>
          <w:sz w:val="24"/>
          <w:szCs w:val="24"/>
        </w:rPr>
        <w:t xml:space="preserve">На суммы </w:t>
      </w:r>
      <w:r w:rsidR="000179D6" w:rsidRPr="00631196">
        <w:rPr>
          <w:rFonts w:ascii="Times New Roman" w:hAnsi="Times New Roman" w:cs="Times New Roman"/>
          <w:sz w:val="24"/>
          <w:szCs w:val="24"/>
        </w:rPr>
        <w:t>персонального повышающего коэффициента за интенсивность и высокие результаты работы</w:t>
      </w:r>
      <w:r w:rsidRPr="00631196">
        <w:rPr>
          <w:rFonts w:ascii="Times New Roman" w:hAnsi="Times New Roman" w:cs="Times New Roman"/>
          <w:sz w:val="24"/>
          <w:szCs w:val="24"/>
        </w:rPr>
        <w:t xml:space="preserve"> производится начисление</w:t>
      </w:r>
      <w:r w:rsidRPr="00631196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631196">
        <w:rPr>
          <w:rFonts w:ascii="Times New Roman" w:hAnsi="Times New Roman" w:cs="Times New Roman"/>
          <w:sz w:val="24"/>
          <w:szCs w:val="24"/>
        </w:rPr>
        <w:t>районных коэффициентов  и процентных надбавок к заработной плате работникам, работающим в районах крайнего севера и приравненных к ним местностях</w:t>
      </w:r>
    </w:p>
    <w:p w:rsidR="003D12DB" w:rsidRPr="00631196" w:rsidRDefault="003D12DB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342D" w:rsidRDefault="0041342D" w:rsidP="003D12DB">
      <w:pPr>
        <w:adjustRightInd w:val="0"/>
        <w:ind w:firstLine="540"/>
        <w:jc w:val="center"/>
        <w:rPr>
          <w:b/>
          <w:sz w:val="28"/>
          <w:szCs w:val="28"/>
        </w:rPr>
      </w:pPr>
    </w:p>
    <w:p w:rsidR="003D12DB" w:rsidRPr="0097326A" w:rsidRDefault="00444E72" w:rsidP="003D12DB">
      <w:pPr>
        <w:adjustRightInd w:val="0"/>
        <w:ind w:firstLine="540"/>
        <w:jc w:val="center"/>
        <w:rPr>
          <w:b/>
          <w:sz w:val="24"/>
          <w:szCs w:val="24"/>
        </w:rPr>
      </w:pPr>
      <w:r w:rsidRPr="0097326A">
        <w:rPr>
          <w:b/>
          <w:sz w:val="24"/>
          <w:szCs w:val="24"/>
        </w:rPr>
        <w:t>3.</w:t>
      </w:r>
      <w:r w:rsidRPr="0097326A">
        <w:rPr>
          <w:b/>
          <w:color w:val="00B050"/>
          <w:sz w:val="24"/>
          <w:szCs w:val="24"/>
        </w:rPr>
        <w:t xml:space="preserve"> </w:t>
      </w:r>
      <w:r w:rsidRPr="0097326A">
        <w:rPr>
          <w:b/>
          <w:sz w:val="24"/>
          <w:szCs w:val="24"/>
        </w:rPr>
        <w:t>Премия за выполнение особо важных и сложных работ</w:t>
      </w:r>
    </w:p>
    <w:p w:rsidR="003D12DB" w:rsidRPr="0097326A" w:rsidRDefault="003D12DB" w:rsidP="00444E72">
      <w:pPr>
        <w:adjustRightInd w:val="0"/>
        <w:ind w:firstLine="540"/>
        <w:jc w:val="both"/>
        <w:rPr>
          <w:b/>
          <w:sz w:val="24"/>
          <w:szCs w:val="24"/>
        </w:rPr>
      </w:pPr>
    </w:p>
    <w:p w:rsidR="00444E72" w:rsidRPr="0097326A" w:rsidRDefault="003D12DB" w:rsidP="00444E72">
      <w:pPr>
        <w:adjustRightInd w:val="0"/>
        <w:ind w:firstLine="540"/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Премия за выполнение особо важных и сложных работ  </w:t>
      </w:r>
      <w:r w:rsidR="00444E72" w:rsidRPr="0097326A">
        <w:rPr>
          <w:sz w:val="24"/>
          <w:szCs w:val="24"/>
        </w:rPr>
        <w:t xml:space="preserve">выплачивается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труда. </w:t>
      </w:r>
    </w:p>
    <w:p w:rsidR="00444E72" w:rsidRPr="0097326A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26A">
        <w:rPr>
          <w:rFonts w:ascii="Times New Roman" w:hAnsi="Times New Roman" w:cs="Times New Roman"/>
          <w:sz w:val="24"/>
          <w:szCs w:val="24"/>
        </w:rPr>
        <w:t>Премиальная выплата за выполнение особо важных и сложных работ начисляется в абсолютном размере или в процентах к окладу (должностному окладу).</w:t>
      </w:r>
    </w:p>
    <w:p w:rsidR="00444E72" w:rsidRPr="0097326A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26A">
        <w:rPr>
          <w:rFonts w:ascii="Times New Roman" w:hAnsi="Times New Roman" w:cs="Times New Roman"/>
          <w:sz w:val="24"/>
          <w:szCs w:val="24"/>
        </w:rPr>
        <w:t>Размер премиальной выплаты за выполнение особо важных и сложных работ определяется руководителем муниципального учреждения.</w:t>
      </w:r>
    </w:p>
    <w:p w:rsidR="0041342D" w:rsidRPr="0097326A" w:rsidRDefault="0041342D" w:rsidP="0041342D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97326A">
        <w:rPr>
          <w:rFonts w:ascii="Times New Roman" w:hAnsi="Times New Roman" w:cs="Times New Roman"/>
          <w:sz w:val="24"/>
          <w:szCs w:val="24"/>
        </w:rPr>
        <w:t>На суммы премии за выполнение особо важных и сложных работ не производится начисление</w:t>
      </w:r>
      <w:r w:rsidRPr="0097326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97326A">
        <w:rPr>
          <w:rFonts w:ascii="Times New Roman" w:hAnsi="Times New Roman" w:cs="Times New Roman"/>
          <w:sz w:val="24"/>
          <w:szCs w:val="24"/>
        </w:rPr>
        <w:t>районных коэффициентов  и процентных надбавок к заработной плате работникам, работающим в районах крайнего севера и приравненных к ним местностях</w:t>
      </w:r>
    </w:p>
    <w:p w:rsidR="0041342D" w:rsidRPr="0097326A" w:rsidRDefault="0041342D" w:rsidP="004134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7FA6" w:rsidRDefault="00D97FA6" w:rsidP="00444E72">
      <w:pPr>
        <w:pStyle w:val="ab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</w:p>
    <w:p w:rsidR="0041342D" w:rsidRPr="0097326A" w:rsidRDefault="0041342D" w:rsidP="0041342D">
      <w:pPr>
        <w:pStyle w:val="ab"/>
        <w:autoSpaceDE w:val="0"/>
        <w:autoSpaceDN w:val="0"/>
        <w:adjustRightInd w:val="0"/>
        <w:ind w:left="0" w:firstLine="540"/>
        <w:jc w:val="center"/>
        <w:rPr>
          <w:b/>
          <w:bCs/>
        </w:rPr>
      </w:pPr>
      <w:r w:rsidRPr="0097326A">
        <w:rPr>
          <w:b/>
        </w:rPr>
        <w:t>4</w:t>
      </w:r>
      <w:r w:rsidRPr="0097326A">
        <w:t>.</w:t>
      </w:r>
      <w:r w:rsidR="00444E72" w:rsidRPr="0097326A">
        <w:rPr>
          <w:b/>
          <w:bCs/>
        </w:rPr>
        <w:t>Надбавка  за выслугу лет</w:t>
      </w:r>
    </w:p>
    <w:p w:rsidR="0041342D" w:rsidRPr="0097326A" w:rsidRDefault="0041342D" w:rsidP="0041342D">
      <w:pPr>
        <w:pStyle w:val="ab"/>
        <w:autoSpaceDE w:val="0"/>
        <w:autoSpaceDN w:val="0"/>
        <w:adjustRightInd w:val="0"/>
        <w:ind w:left="0" w:firstLine="540"/>
        <w:jc w:val="center"/>
        <w:rPr>
          <w:bCs/>
        </w:rPr>
      </w:pPr>
    </w:p>
    <w:p w:rsidR="006303EA" w:rsidRPr="0097326A" w:rsidRDefault="006303EA" w:rsidP="006303EA">
      <w:pPr>
        <w:autoSpaceDE/>
        <w:autoSpaceDN/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4.1.В соответствии с нормативными правовыми актами Российской Федерации, Архангельской области, муниципального образования в сфере оплаты труда работников бюджетных учреждений, в </w:t>
      </w:r>
      <w:r w:rsidRPr="0097326A">
        <w:rPr>
          <w:sz w:val="24"/>
          <w:szCs w:val="24"/>
        </w:rPr>
        <w:lastRenderedPageBreak/>
        <w:t>целях сохранения и социальной защищенности профессиональных кадров, работникам МБУК «Межпоселенческая библиотека Шенкурского района им. М.П. Шукшина»  (далее – учреждения) устанавливаются процентные надбавки к  окладу (должностному окладу) за выслугу лет (далее – ежемесячная надбавка за выслугу лет) в учреждени</w:t>
      </w:r>
      <w:r w:rsidR="00313F4B" w:rsidRPr="0097326A">
        <w:rPr>
          <w:sz w:val="24"/>
          <w:szCs w:val="24"/>
        </w:rPr>
        <w:t>и</w:t>
      </w:r>
      <w:r w:rsidRPr="0097326A">
        <w:rPr>
          <w:sz w:val="24"/>
          <w:szCs w:val="24"/>
        </w:rPr>
        <w:t>.</w:t>
      </w:r>
    </w:p>
    <w:p w:rsidR="006303EA" w:rsidRPr="0097326A" w:rsidRDefault="00313F4B" w:rsidP="00313F4B">
      <w:pPr>
        <w:autoSpaceDE/>
        <w:autoSpaceDN/>
        <w:jc w:val="both"/>
        <w:rPr>
          <w:sz w:val="24"/>
          <w:szCs w:val="24"/>
        </w:rPr>
      </w:pPr>
      <w:r w:rsidRPr="0097326A">
        <w:rPr>
          <w:sz w:val="24"/>
          <w:szCs w:val="24"/>
        </w:rPr>
        <w:t>4.2.</w:t>
      </w:r>
      <w:r w:rsidR="006303EA" w:rsidRPr="0097326A">
        <w:rPr>
          <w:sz w:val="24"/>
          <w:szCs w:val="24"/>
        </w:rPr>
        <w:t>Ежемесячная надбавка за выслугу лет производится дифференцированно в зависимости от общего стажа работы, дающего право на получение этой надбавки с момента вступления в силу настоящего Положения в следующих размерах:</w:t>
      </w:r>
    </w:p>
    <w:p w:rsidR="006303EA" w:rsidRPr="0097326A" w:rsidRDefault="006303EA" w:rsidP="006303EA">
      <w:pPr>
        <w:ind w:left="360"/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 </w:t>
      </w:r>
    </w:p>
    <w:tbl>
      <w:tblPr>
        <w:tblW w:w="0" w:type="auto"/>
        <w:tblLook w:val="01E0"/>
      </w:tblPr>
      <w:tblGrid>
        <w:gridCol w:w="4785"/>
        <w:gridCol w:w="4786"/>
      </w:tblGrid>
      <w:tr w:rsidR="006303EA" w:rsidRPr="0097326A" w:rsidTr="00E51FD1">
        <w:tc>
          <w:tcPr>
            <w:tcW w:w="4785" w:type="dxa"/>
          </w:tcPr>
          <w:p w:rsidR="006303EA" w:rsidRPr="0097326A" w:rsidRDefault="006303EA" w:rsidP="00E51FD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97326A">
              <w:rPr>
                <w:sz w:val="24"/>
                <w:szCs w:val="24"/>
              </w:rPr>
              <w:t>При стаже работы</w:t>
            </w:r>
          </w:p>
        </w:tc>
        <w:tc>
          <w:tcPr>
            <w:tcW w:w="4786" w:type="dxa"/>
          </w:tcPr>
          <w:p w:rsidR="006303EA" w:rsidRPr="0097326A" w:rsidRDefault="006303EA" w:rsidP="00E51FD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97326A">
              <w:rPr>
                <w:sz w:val="24"/>
                <w:szCs w:val="24"/>
              </w:rPr>
              <w:t xml:space="preserve">Размер надбавки </w:t>
            </w:r>
          </w:p>
          <w:p w:rsidR="006303EA" w:rsidRPr="0097326A" w:rsidRDefault="006303EA" w:rsidP="00E425CA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97326A">
              <w:rPr>
                <w:sz w:val="24"/>
                <w:szCs w:val="24"/>
              </w:rPr>
              <w:t xml:space="preserve">(% к мес. </w:t>
            </w:r>
            <w:r w:rsidR="00E425CA" w:rsidRPr="0097326A">
              <w:rPr>
                <w:sz w:val="24"/>
                <w:szCs w:val="24"/>
              </w:rPr>
              <w:t>Д</w:t>
            </w:r>
            <w:r w:rsidRPr="0097326A">
              <w:rPr>
                <w:sz w:val="24"/>
                <w:szCs w:val="24"/>
              </w:rPr>
              <w:t>олжн</w:t>
            </w:r>
            <w:r w:rsidR="00E425CA">
              <w:rPr>
                <w:sz w:val="24"/>
                <w:szCs w:val="24"/>
              </w:rPr>
              <w:t xml:space="preserve">остному </w:t>
            </w:r>
            <w:r w:rsidRPr="0097326A">
              <w:rPr>
                <w:sz w:val="24"/>
                <w:szCs w:val="24"/>
              </w:rPr>
              <w:t xml:space="preserve"> окладу) </w:t>
            </w:r>
          </w:p>
        </w:tc>
      </w:tr>
      <w:tr w:rsidR="006303EA" w:rsidRPr="0097326A" w:rsidTr="00E51FD1">
        <w:tc>
          <w:tcPr>
            <w:tcW w:w="4785" w:type="dxa"/>
          </w:tcPr>
          <w:p w:rsidR="006303EA" w:rsidRPr="0097326A" w:rsidRDefault="006303EA" w:rsidP="00E51FD1">
            <w:pPr>
              <w:pStyle w:val="ConsPlusCell"/>
              <w:widowControl/>
              <w:ind w:firstLine="1010"/>
              <w:rPr>
                <w:rFonts w:ascii="Times New Roman" w:hAnsi="Times New Roman" w:cs="Times New Roman"/>
                <w:sz w:val="24"/>
                <w:szCs w:val="24"/>
              </w:rPr>
            </w:pPr>
            <w:r w:rsidRPr="0097326A">
              <w:rPr>
                <w:rFonts w:ascii="Times New Roman" w:hAnsi="Times New Roman" w:cs="Times New Roman"/>
                <w:sz w:val="24"/>
                <w:szCs w:val="24"/>
              </w:rPr>
              <w:t xml:space="preserve">от 1 до 5 лет   </w:t>
            </w:r>
          </w:p>
        </w:tc>
        <w:tc>
          <w:tcPr>
            <w:tcW w:w="4786" w:type="dxa"/>
          </w:tcPr>
          <w:p w:rsidR="006303EA" w:rsidRPr="0097326A" w:rsidRDefault="006303EA" w:rsidP="00E51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03EA" w:rsidRPr="0097326A" w:rsidTr="00E51FD1">
        <w:tc>
          <w:tcPr>
            <w:tcW w:w="4785" w:type="dxa"/>
          </w:tcPr>
          <w:p w:rsidR="006303EA" w:rsidRPr="0097326A" w:rsidRDefault="006303EA" w:rsidP="00E51FD1">
            <w:pPr>
              <w:pStyle w:val="ConsPlusCell"/>
              <w:widowControl/>
              <w:ind w:firstLine="1010"/>
              <w:rPr>
                <w:rFonts w:ascii="Times New Roman" w:hAnsi="Times New Roman" w:cs="Times New Roman"/>
                <w:sz w:val="24"/>
                <w:szCs w:val="24"/>
              </w:rPr>
            </w:pPr>
            <w:r w:rsidRPr="0097326A">
              <w:rPr>
                <w:rFonts w:ascii="Times New Roman" w:hAnsi="Times New Roman" w:cs="Times New Roman"/>
                <w:sz w:val="24"/>
                <w:szCs w:val="24"/>
              </w:rPr>
              <w:t xml:space="preserve">от 5 до 10 лет  </w:t>
            </w:r>
          </w:p>
        </w:tc>
        <w:tc>
          <w:tcPr>
            <w:tcW w:w="4786" w:type="dxa"/>
          </w:tcPr>
          <w:p w:rsidR="006303EA" w:rsidRPr="0097326A" w:rsidRDefault="006303EA" w:rsidP="00E51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303EA" w:rsidRPr="0097326A" w:rsidTr="00E51FD1">
        <w:tc>
          <w:tcPr>
            <w:tcW w:w="4785" w:type="dxa"/>
          </w:tcPr>
          <w:p w:rsidR="006303EA" w:rsidRPr="0097326A" w:rsidRDefault="006303EA" w:rsidP="00E51FD1">
            <w:pPr>
              <w:pStyle w:val="ConsPlusCell"/>
              <w:widowControl/>
              <w:ind w:firstLine="1010"/>
              <w:rPr>
                <w:rFonts w:ascii="Times New Roman" w:hAnsi="Times New Roman" w:cs="Times New Roman"/>
                <w:sz w:val="24"/>
                <w:szCs w:val="24"/>
              </w:rPr>
            </w:pPr>
            <w:r w:rsidRPr="0097326A">
              <w:rPr>
                <w:rFonts w:ascii="Times New Roman" w:hAnsi="Times New Roman" w:cs="Times New Roman"/>
                <w:sz w:val="24"/>
                <w:szCs w:val="24"/>
              </w:rPr>
              <w:t xml:space="preserve">от 10 до 15 лет  </w:t>
            </w:r>
          </w:p>
        </w:tc>
        <w:tc>
          <w:tcPr>
            <w:tcW w:w="4786" w:type="dxa"/>
          </w:tcPr>
          <w:p w:rsidR="006303EA" w:rsidRPr="0097326A" w:rsidRDefault="006303EA" w:rsidP="00E51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303EA" w:rsidRPr="0097326A" w:rsidTr="00E51FD1">
        <w:tc>
          <w:tcPr>
            <w:tcW w:w="4785" w:type="dxa"/>
          </w:tcPr>
          <w:p w:rsidR="006303EA" w:rsidRPr="0097326A" w:rsidRDefault="006303EA" w:rsidP="00E51FD1">
            <w:pPr>
              <w:pStyle w:val="ConsPlusCell"/>
              <w:widowControl/>
              <w:ind w:firstLine="1010"/>
              <w:rPr>
                <w:rFonts w:ascii="Times New Roman" w:hAnsi="Times New Roman" w:cs="Times New Roman"/>
                <w:sz w:val="24"/>
                <w:szCs w:val="24"/>
              </w:rPr>
            </w:pPr>
            <w:r w:rsidRPr="0097326A">
              <w:rPr>
                <w:rFonts w:ascii="Times New Roman" w:hAnsi="Times New Roman" w:cs="Times New Roman"/>
                <w:sz w:val="24"/>
                <w:szCs w:val="24"/>
              </w:rPr>
              <w:t xml:space="preserve">свыше 15 лет   </w:t>
            </w:r>
          </w:p>
        </w:tc>
        <w:tc>
          <w:tcPr>
            <w:tcW w:w="4786" w:type="dxa"/>
          </w:tcPr>
          <w:p w:rsidR="006303EA" w:rsidRPr="0097326A" w:rsidRDefault="006303EA" w:rsidP="00E51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26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6303EA" w:rsidRPr="0097326A" w:rsidRDefault="006303EA" w:rsidP="006303EA">
      <w:pPr>
        <w:ind w:left="360"/>
        <w:jc w:val="both"/>
        <w:rPr>
          <w:sz w:val="24"/>
          <w:szCs w:val="24"/>
        </w:rPr>
      </w:pPr>
    </w:p>
    <w:p w:rsidR="006303EA" w:rsidRPr="0097326A" w:rsidRDefault="00313F4B" w:rsidP="00313F4B">
      <w:pPr>
        <w:jc w:val="both"/>
        <w:rPr>
          <w:sz w:val="24"/>
          <w:szCs w:val="24"/>
        </w:rPr>
      </w:pPr>
      <w:r w:rsidRPr="0097326A">
        <w:rPr>
          <w:sz w:val="24"/>
          <w:szCs w:val="24"/>
        </w:rPr>
        <w:t>4.3.</w:t>
      </w:r>
      <w:r w:rsidR="006303EA" w:rsidRPr="0097326A">
        <w:rPr>
          <w:sz w:val="24"/>
          <w:szCs w:val="24"/>
        </w:rPr>
        <w:t>В общий  стаж работы, дающий право на получение ежемесячной надбавки за выслугу лет, включается:</w:t>
      </w:r>
    </w:p>
    <w:p w:rsidR="006303EA" w:rsidRPr="0097326A" w:rsidRDefault="00313F4B" w:rsidP="006303EA">
      <w:pPr>
        <w:ind w:firstLine="360"/>
        <w:jc w:val="both"/>
        <w:rPr>
          <w:sz w:val="24"/>
          <w:szCs w:val="24"/>
        </w:rPr>
      </w:pPr>
      <w:r w:rsidRPr="0097326A">
        <w:rPr>
          <w:sz w:val="24"/>
          <w:szCs w:val="24"/>
        </w:rPr>
        <w:t>-в</w:t>
      </w:r>
      <w:r w:rsidR="006303EA" w:rsidRPr="0097326A">
        <w:rPr>
          <w:sz w:val="24"/>
          <w:szCs w:val="24"/>
        </w:rPr>
        <w:t>ремя работы в учреждениях культуры, искусства, кинематографии. Специалистам учреждений засчитывается стаж работы в любых других учреждениях и организациях по профилю своей специальности.</w:t>
      </w:r>
    </w:p>
    <w:p w:rsidR="006303EA" w:rsidRPr="0097326A" w:rsidRDefault="00313F4B" w:rsidP="006303EA">
      <w:pPr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     -р</w:t>
      </w:r>
      <w:r w:rsidR="006303EA" w:rsidRPr="0097326A">
        <w:rPr>
          <w:sz w:val="24"/>
          <w:szCs w:val="24"/>
        </w:rPr>
        <w:t>аботникам общеотраслевых профессий в стаж за выслугу лет засчитывается  работа только  в учреждениях культуры, искусства, кинематографии</w:t>
      </w:r>
      <w:r w:rsidRPr="0097326A">
        <w:rPr>
          <w:sz w:val="24"/>
          <w:szCs w:val="24"/>
        </w:rPr>
        <w:t>;</w:t>
      </w:r>
    </w:p>
    <w:p w:rsidR="006303EA" w:rsidRPr="0097326A" w:rsidRDefault="00313F4B" w:rsidP="00313F4B">
      <w:pPr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    -в</w:t>
      </w:r>
      <w:r w:rsidR="006303EA" w:rsidRPr="0097326A">
        <w:rPr>
          <w:sz w:val="24"/>
          <w:szCs w:val="24"/>
        </w:rPr>
        <w:t>ремя работы в органах исполнительной власти Архангельской области, органах местного самоуправления муниципальных образований в Архангельской области, уполномоченных в сфере культуры</w:t>
      </w:r>
      <w:r w:rsidRPr="0097326A">
        <w:rPr>
          <w:sz w:val="24"/>
          <w:szCs w:val="24"/>
        </w:rPr>
        <w:t>;</w:t>
      </w:r>
    </w:p>
    <w:p w:rsidR="006303EA" w:rsidRPr="0097326A" w:rsidRDefault="00313F4B" w:rsidP="00313F4B">
      <w:pPr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    -в</w:t>
      </w:r>
      <w:r w:rsidR="006303EA" w:rsidRPr="0097326A">
        <w:rPr>
          <w:sz w:val="24"/>
          <w:szCs w:val="24"/>
        </w:rPr>
        <w:t>ремя частично оплачиваемого отпуска по уходу за ребенком до достижения им возраста полутора лет и дополнительного отпуска без сохранения заработной платы по уходу ха ребенком до достижения им возраста трех лет женщинам, состоявшим в трудовых отношениях с учреждениями культуры,  искусства и кинематографии</w:t>
      </w:r>
      <w:r w:rsidRPr="0097326A">
        <w:rPr>
          <w:sz w:val="24"/>
          <w:szCs w:val="24"/>
        </w:rPr>
        <w:t>;</w:t>
      </w:r>
    </w:p>
    <w:p w:rsidR="006303EA" w:rsidRPr="0097326A" w:rsidRDefault="00313F4B" w:rsidP="00313F4B">
      <w:pPr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     -в</w:t>
      </w:r>
      <w:r w:rsidR="006303EA" w:rsidRPr="0097326A">
        <w:rPr>
          <w:sz w:val="24"/>
          <w:szCs w:val="24"/>
        </w:rPr>
        <w:t>ремя военной службы граждан, если в течение года после увольнения в запас они поступили на работу в учреждения культуры, искусства и кинематографии</w:t>
      </w:r>
      <w:r w:rsidRPr="0097326A">
        <w:rPr>
          <w:sz w:val="24"/>
          <w:szCs w:val="24"/>
        </w:rPr>
        <w:t>;</w:t>
      </w:r>
    </w:p>
    <w:p w:rsidR="006303EA" w:rsidRPr="0097326A" w:rsidRDefault="00313F4B" w:rsidP="00313F4B">
      <w:pPr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     -в</w:t>
      </w:r>
      <w:r w:rsidR="006303EA" w:rsidRPr="0097326A">
        <w:rPr>
          <w:sz w:val="24"/>
          <w:szCs w:val="24"/>
        </w:rPr>
        <w:t>ремя обучения работников в учебных заведениях, осуществляющих переподготовку, повышение квалификации кадров, если они до поступления на учебу работали в учреждениях культуры, искусства и кинематографии</w:t>
      </w:r>
      <w:r w:rsidRPr="0097326A">
        <w:rPr>
          <w:sz w:val="24"/>
          <w:szCs w:val="24"/>
        </w:rPr>
        <w:t>;</w:t>
      </w:r>
    </w:p>
    <w:p w:rsidR="006303EA" w:rsidRPr="0097326A" w:rsidRDefault="00313F4B" w:rsidP="00313F4B">
      <w:pPr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      -в</w:t>
      </w:r>
      <w:r w:rsidR="006303EA" w:rsidRPr="0097326A">
        <w:rPr>
          <w:sz w:val="24"/>
          <w:szCs w:val="24"/>
        </w:rPr>
        <w:t>ремя работы на выборных освобожденных должностях в профсоюзных органах культуры.</w:t>
      </w:r>
    </w:p>
    <w:p w:rsidR="006303EA" w:rsidRPr="0097326A" w:rsidRDefault="00313F4B" w:rsidP="00313F4B">
      <w:pPr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      -п</w:t>
      </w:r>
      <w:r w:rsidR="006303EA" w:rsidRPr="0097326A">
        <w:rPr>
          <w:sz w:val="24"/>
          <w:szCs w:val="24"/>
        </w:rPr>
        <w:t>ериоды временной нетрудоспособности, начавшейся во время работы в учреждениях культуры, искусства и кинематографии.</w:t>
      </w:r>
    </w:p>
    <w:p w:rsidR="006303EA" w:rsidRPr="0097326A" w:rsidRDefault="00313F4B" w:rsidP="00313F4B">
      <w:pPr>
        <w:jc w:val="both"/>
        <w:rPr>
          <w:sz w:val="24"/>
          <w:szCs w:val="24"/>
        </w:rPr>
      </w:pPr>
      <w:r w:rsidRPr="0097326A">
        <w:rPr>
          <w:sz w:val="24"/>
          <w:szCs w:val="24"/>
        </w:rPr>
        <w:t>4.4.</w:t>
      </w:r>
      <w:r w:rsidR="006303EA" w:rsidRPr="0097326A">
        <w:rPr>
          <w:sz w:val="24"/>
          <w:szCs w:val="24"/>
        </w:rPr>
        <w:t>Внешние совместители в учреждениях   права на надбавку за выслугу лет не имеют.</w:t>
      </w:r>
    </w:p>
    <w:p w:rsidR="006303EA" w:rsidRPr="0097326A" w:rsidRDefault="006303EA" w:rsidP="006303EA">
      <w:pPr>
        <w:ind w:firstLine="708"/>
        <w:jc w:val="both"/>
        <w:rPr>
          <w:sz w:val="24"/>
          <w:szCs w:val="24"/>
        </w:rPr>
      </w:pPr>
    </w:p>
    <w:p w:rsidR="006303EA" w:rsidRPr="0097326A" w:rsidRDefault="00313F4B" w:rsidP="00313F4B">
      <w:pPr>
        <w:autoSpaceDE/>
        <w:autoSpaceDN/>
        <w:rPr>
          <w:sz w:val="24"/>
          <w:szCs w:val="24"/>
        </w:rPr>
      </w:pPr>
      <w:r w:rsidRPr="0097326A">
        <w:rPr>
          <w:sz w:val="24"/>
          <w:szCs w:val="24"/>
        </w:rPr>
        <w:t>4.5.</w:t>
      </w:r>
      <w:r w:rsidR="006303EA" w:rsidRPr="0097326A">
        <w:rPr>
          <w:sz w:val="24"/>
          <w:szCs w:val="24"/>
        </w:rPr>
        <w:t>Порядок начисления и выплаты ежемесячной надбавки за выслугу лет</w:t>
      </w:r>
      <w:r w:rsidRPr="0097326A">
        <w:rPr>
          <w:sz w:val="24"/>
          <w:szCs w:val="24"/>
        </w:rPr>
        <w:t>:</w:t>
      </w:r>
    </w:p>
    <w:p w:rsidR="006303EA" w:rsidRPr="0097326A" w:rsidRDefault="00313F4B" w:rsidP="00313F4B">
      <w:pPr>
        <w:autoSpaceDE/>
        <w:autoSpaceDN/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      -</w:t>
      </w:r>
      <w:r w:rsidR="00512ED2" w:rsidRPr="0097326A">
        <w:rPr>
          <w:sz w:val="24"/>
          <w:szCs w:val="24"/>
        </w:rPr>
        <w:t xml:space="preserve"> </w:t>
      </w:r>
      <w:r w:rsidRPr="0097326A">
        <w:rPr>
          <w:sz w:val="24"/>
          <w:szCs w:val="24"/>
        </w:rPr>
        <w:t>е</w:t>
      </w:r>
      <w:r w:rsidR="006303EA" w:rsidRPr="0097326A">
        <w:rPr>
          <w:sz w:val="24"/>
          <w:szCs w:val="24"/>
        </w:rPr>
        <w:t>жемесячная надбавка за выслугу лет начисляется исходя из должностного оклада работника без учета доплат и надбавок и выплачивается одновременно с заработной платой ежемесячно</w:t>
      </w:r>
      <w:r w:rsidR="00512ED2" w:rsidRPr="0097326A">
        <w:rPr>
          <w:sz w:val="24"/>
          <w:szCs w:val="24"/>
        </w:rPr>
        <w:t>;</w:t>
      </w:r>
      <w:r w:rsidR="006303EA" w:rsidRPr="0097326A">
        <w:rPr>
          <w:sz w:val="24"/>
          <w:szCs w:val="24"/>
        </w:rPr>
        <w:t xml:space="preserve"> </w:t>
      </w:r>
    </w:p>
    <w:p w:rsidR="00512ED2" w:rsidRPr="0097326A" w:rsidRDefault="00512ED2" w:rsidP="00512ED2">
      <w:pPr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     - п</w:t>
      </w:r>
      <w:r w:rsidR="006303EA" w:rsidRPr="0097326A">
        <w:rPr>
          <w:sz w:val="24"/>
          <w:szCs w:val="24"/>
        </w:rPr>
        <w:t>ри временном заместительстве надбавка за выслугу лет начисляется на оклад (должностной оклад) по основной работе</w:t>
      </w:r>
      <w:r w:rsidRPr="0097326A">
        <w:rPr>
          <w:sz w:val="24"/>
          <w:szCs w:val="24"/>
        </w:rPr>
        <w:t>;</w:t>
      </w:r>
    </w:p>
    <w:p w:rsidR="006303EA" w:rsidRPr="0097326A" w:rsidRDefault="00512ED2" w:rsidP="00512ED2">
      <w:pPr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     - е</w:t>
      </w:r>
      <w:r w:rsidR="006303EA" w:rsidRPr="0097326A">
        <w:rPr>
          <w:sz w:val="24"/>
          <w:szCs w:val="24"/>
        </w:rPr>
        <w:t>жемесячная надбавка за выслугу лет учитывается во всех случаях исчисления среднего заработка. На ежемесячную надбавку за выслугу лет начисляется районный коэффициент и северные процентные надбавки</w:t>
      </w:r>
      <w:r w:rsidRPr="0097326A">
        <w:rPr>
          <w:sz w:val="24"/>
          <w:szCs w:val="24"/>
        </w:rPr>
        <w:t>;</w:t>
      </w:r>
    </w:p>
    <w:p w:rsidR="006303EA" w:rsidRPr="0097326A" w:rsidRDefault="00512ED2" w:rsidP="00512ED2">
      <w:pPr>
        <w:autoSpaceDE/>
        <w:autoSpaceDN/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     - е</w:t>
      </w:r>
      <w:r w:rsidR="006303EA" w:rsidRPr="0097326A">
        <w:rPr>
          <w:sz w:val="24"/>
          <w:szCs w:val="24"/>
        </w:rPr>
        <w:t>жемесячная надбавка за выслугу лет выплачивается с момента возникновения права на назначение или изменение размера этой надбавки</w:t>
      </w:r>
      <w:r w:rsidRPr="0097326A">
        <w:rPr>
          <w:sz w:val="24"/>
          <w:szCs w:val="24"/>
        </w:rPr>
        <w:t>;</w:t>
      </w:r>
    </w:p>
    <w:p w:rsidR="006303EA" w:rsidRPr="0097326A" w:rsidRDefault="00512ED2" w:rsidP="006303EA">
      <w:pPr>
        <w:ind w:firstLine="360"/>
        <w:jc w:val="both"/>
        <w:rPr>
          <w:sz w:val="24"/>
          <w:szCs w:val="24"/>
        </w:rPr>
      </w:pPr>
      <w:r w:rsidRPr="0097326A">
        <w:rPr>
          <w:sz w:val="24"/>
          <w:szCs w:val="24"/>
        </w:rPr>
        <w:t>-  ес</w:t>
      </w:r>
      <w:r w:rsidR="006303EA" w:rsidRPr="0097326A">
        <w:rPr>
          <w:sz w:val="24"/>
          <w:szCs w:val="24"/>
        </w:rPr>
        <w:t>ли у работника право на назначение или изменение размера надбавки за выслугу лет наступило в период его пребывания в очередном или дополнительном отпуске, а также в период временной нетрудоспособности, выплата новой надбавки производится после окончания отпуска, временной нетрудоспособности</w:t>
      </w:r>
      <w:r w:rsidRPr="0097326A">
        <w:rPr>
          <w:sz w:val="24"/>
          <w:szCs w:val="24"/>
        </w:rPr>
        <w:t>;</w:t>
      </w:r>
    </w:p>
    <w:p w:rsidR="006303EA" w:rsidRPr="0097326A" w:rsidRDefault="00512ED2" w:rsidP="006303EA">
      <w:pPr>
        <w:ind w:firstLine="360"/>
        <w:jc w:val="both"/>
        <w:rPr>
          <w:sz w:val="24"/>
          <w:szCs w:val="24"/>
        </w:rPr>
      </w:pPr>
      <w:r w:rsidRPr="0097326A">
        <w:rPr>
          <w:sz w:val="24"/>
          <w:szCs w:val="24"/>
        </w:rPr>
        <w:t>- в</w:t>
      </w:r>
      <w:r w:rsidR="006303EA" w:rsidRPr="0097326A">
        <w:rPr>
          <w:sz w:val="24"/>
          <w:szCs w:val="24"/>
        </w:rPr>
        <w:t xml:space="preserve"> случае если у работника право на назначение или изменение размера надбавки за выслугу лет наступило в период выполнения должностных обязанностей (командировки), при переподготовке </w:t>
      </w:r>
      <w:r w:rsidR="006303EA" w:rsidRPr="0097326A">
        <w:rPr>
          <w:sz w:val="24"/>
          <w:szCs w:val="24"/>
        </w:rPr>
        <w:lastRenderedPageBreak/>
        <w:t>или повышении квалификации с отрывом от работы в учебном заведении, где за слушателем сохраняется средняя заработная плата, и других аналогичных случаях, при которых за работником сохраняется средний заработок, ему устанавливается указанная надбавка с момента наступления этого права и производится соответствующий пересчет среднего заработка</w:t>
      </w:r>
      <w:r w:rsidRPr="0097326A">
        <w:rPr>
          <w:sz w:val="24"/>
          <w:szCs w:val="24"/>
        </w:rPr>
        <w:t>;</w:t>
      </w:r>
    </w:p>
    <w:p w:rsidR="006303EA" w:rsidRPr="0097326A" w:rsidRDefault="00512ED2" w:rsidP="00512ED2">
      <w:pPr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     - н</w:t>
      </w:r>
      <w:r w:rsidR="006303EA" w:rsidRPr="0097326A">
        <w:rPr>
          <w:sz w:val="24"/>
          <w:szCs w:val="24"/>
        </w:rPr>
        <w:t>азначение надбавки производится на основании приказа руководителя по представлению комиссии по установлению трудового стажа</w:t>
      </w:r>
      <w:r w:rsidRPr="0097326A">
        <w:rPr>
          <w:sz w:val="24"/>
          <w:szCs w:val="24"/>
        </w:rPr>
        <w:t>;</w:t>
      </w:r>
    </w:p>
    <w:p w:rsidR="006303EA" w:rsidRPr="0097326A" w:rsidRDefault="00512ED2" w:rsidP="006303EA">
      <w:pPr>
        <w:ind w:firstLine="360"/>
        <w:jc w:val="both"/>
        <w:rPr>
          <w:sz w:val="24"/>
          <w:szCs w:val="24"/>
        </w:rPr>
      </w:pPr>
      <w:r w:rsidRPr="0097326A">
        <w:rPr>
          <w:sz w:val="24"/>
          <w:szCs w:val="24"/>
        </w:rPr>
        <w:t>- п</w:t>
      </w:r>
      <w:r w:rsidR="006303EA" w:rsidRPr="0097326A">
        <w:rPr>
          <w:sz w:val="24"/>
          <w:szCs w:val="24"/>
        </w:rPr>
        <w:t>ри увольнении работника надбавка за выслугу лет начисляется пропорционально отработанному времени и её выплата производится при окончательном  расчете.</w:t>
      </w:r>
    </w:p>
    <w:p w:rsidR="00512ED2" w:rsidRPr="0097326A" w:rsidRDefault="00512ED2" w:rsidP="00512ED2">
      <w:pPr>
        <w:autoSpaceDE/>
        <w:autoSpaceDN/>
        <w:rPr>
          <w:sz w:val="24"/>
          <w:szCs w:val="24"/>
        </w:rPr>
      </w:pPr>
    </w:p>
    <w:p w:rsidR="006303EA" w:rsidRPr="0097326A" w:rsidRDefault="00512ED2" w:rsidP="00512ED2">
      <w:pPr>
        <w:autoSpaceDE/>
        <w:autoSpaceDN/>
        <w:rPr>
          <w:sz w:val="24"/>
          <w:szCs w:val="24"/>
        </w:rPr>
      </w:pPr>
      <w:r w:rsidRPr="0097326A">
        <w:rPr>
          <w:sz w:val="24"/>
          <w:szCs w:val="24"/>
        </w:rPr>
        <w:t>4.6.</w:t>
      </w:r>
      <w:r w:rsidR="006303EA" w:rsidRPr="0097326A">
        <w:rPr>
          <w:sz w:val="24"/>
          <w:szCs w:val="24"/>
        </w:rPr>
        <w:t>Порядок установления стажа работы, дающего право на получение ежемесячной надбавки за выслугу лет</w:t>
      </w:r>
      <w:r w:rsidRPr="0097326A">
        <w:rPr>
          <w:sz w:val="24"/>
          <w:szCs w:val="24"/>
        </w:rPr>
        <w:t>:</w:t>
      </w:r>
    </w:p>
    <w:p w:rsidR="006303EA" w:rsidRPr="0097326A" w:rsidRDefault="00512ED2" w:rsidP="00512ED2">
      <w:pPr>
        <w:autoSpaceDE/>
        <w:autoSpaceDN/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     - с</w:t>
      </w:r>
      <w:r w:rsidR="006303EA" w:rsidRPr="0097326A">
        <w:rPr>
          <w:sz w:val="24"/>
          <w:szCs w:val="24"/>
        </w:rPr>
        <w:t>таж работы для назначения ежемесячной надбавки за выслугу лет определяется комиссией по установлению трудового стажа</w:t>
      </w:r>
      <w:r w:rsidRPr="0097326A">
        <w:rPr>
          <w:sz w:val="24"/>
          <w:szCs w:val="24"/>
        </w:rPr>
        <w:t>;</w:t>
      </w:r>
    </w:p>
    <w:p w:rsidR="006303EA" w:rsidRPr="0097326A" w:rsidRDefault="00512ED2" w:rsidP="00512ED2">
      <w:pPr>
        <w:autoSpaceDE/>
        <w:autoSpaceDN/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      - с</w:t>
      </w:r>
      <w:r w:rsidR="006303EA" w:rsidRPr="0097326A">
        <w:rPr>
          <w:sz w:val="24"/>
          <w:szCs w:val="24"/>
        </w:rPr>
        <w:t>остав и порядок работы комиссии по установлению трудового стажа утверждается руководителем учреждения.</w:t>
      </w:r>
    </w:p>
    <w:p w:rsidR="006303EA" w:rsidRPr="0097326A" w:rsidRDefault="00512ED2" w:rsidP="00512ED2">
      <w:pPr>
        <w:autoSpaceDE/>
        <w:autoSpaceDN/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      - р</w:t>
      </w:r>
      <w:r w:rsidR="006303EA" w:rsidRPr="0097326A">
        <w:rPr>
          <w:sz w:val="24"/>
          <w:szCs w:val="24"/>
        </w:rPr>
        <w:t>ешение комиссии об установлении стажа работы оформляется протоколом и передается вместе с представлением руководителю учреждения для издания приказа о назначении ежемесячной надбавки за выслугу лет</w:t>
      </w:r>
      <w:r w:rsidRPr="0097326A">
        <w:rPr>
          <w:sz w:val="24"/>
          <w:szCs w:val="24"/>
        </w:rPr>
        <w:t>;</w:t>
      </w:r>
    </w:p>
    <w:p w:rsidR="006303EA" w:rsidRPr="0097326A" w:rsidRDefault="00512ED2" w:rsidP="00512ED2">
      <w:pPr>
        <w:autoSpaceDE/>
        <w:autoSpaceDN/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      - о</w:t>
      </w:r>
      <w:r w:rsidR="006303EA" w:rsidRPr="0097326A">
        <w:rPr>
          <w:sz w:val="24"/>
          <w:szCs w:val="24"/>
        </w:rPr>
        <w:t>сновным документом для определения общего стажа работы, дающего право на получение ежемесячной надбавки за выслугу лет, является трудовая книжка</w:t>
      </w:r>
      <w:r w:rsidRPr="0097326A">
        <w:rPr>
          <w:sz w:val="24"/>
          <w:szCs w:val="24"/>
        </w:rPr>
        <w:t>;</w:t>
      </w:r>
    </w:p>
    <w:p w:rsidR="006303EA" w:rsidRPr="0097326A" w:rsidRDefault="00512ED2" w:rsidP="006303EA">
      <w:pPr>
        <w:ind w:firstLine="360"/>
        <w:jc w:val="both"/>
        <w:rPr>
          <w:sz w:val="24"/>
          <w:szCs w:val="24"/>
        </w:rPr>
      </w:pPr>
      <w:r w:rsidRPr="0097326A">
        <w:rPr>
          <w:sz w:val="24"/>
          <w:szCs w:val="24"/>
        </w:rPr>
        <w:t>- в</w:t>
      </w:r>
      <w:r w:rsidR="006303EA" w:rsidRPr="0097326A">
        <w:rPr>
          <w:sz w:val="24"/>
          <w:szCs w:val="24"/>
        </w:rPr>
        <w:t xml:space="preserve"> качестве дополнительных документов могут быть представлены справки государственных органов и органов местного самоуправления, общественных организаций, подтверждающие наличие сведений, имеющих значение при определении права на надбавку или её размера, заверенные подписью руководителя и печатью.</w:t>
      </w:r>
    </w:p>
    <w:p w:rsidR="006303EA" w:rsidRPr="0097326A" w:rsidRDefault="006303EA" w:rsidP="006303EA">
      <w:pPr>
        <w:ind w:firstLine="360"/>
        <w:jc w:val="both"/>
        <w:rPr>
          <w:sz w:val="24"/>
          <w:szCs w:val="24"/>
        </w:rPr>
      </w:pPr>
    </w:p>
    <w:p w:rsidR="0041342D" w:rsidRPr="0097326A" w:rsidRDefault="0041342D" w:rsidP="00444E72">
      <w:pPr>
        <w:pStyle w:val="ab"/>
        <w:autoSpaceDE w:val="0"/>
        <w:autoSpaceDN w:val="0"/>
        <w:adjustRightInd w:val="0"/>
        <w:ind w:left="0" w:firstLine="540"/>
        <w:jc w:val="both"/>
        <w:rPr>
          <w:color w:val="00B050"/>
        </w:rPr>
      </w:pPr>
    </w:p>
    <w:p w:rsidR="0041342D" w:rsidRPr="0097326A" w:rsidRDefault="0041342D" w:rsidP="0041342D">
      <w:pPr>
        <w:ind w:left="720"/>
        <w:jc w:val="both"/>
        <w:rPr>
          <w:sz w:val="24"/>
          <w:szCs w:val="24"/>
        </w:rPr>
      </w:pPr>
      <w:r w:rsidRPr="0097326A">
        <w:rPr>
          <w:b/>
          <w:sz w:val="24"/>
          <w:szCs w:val="24"/>
        </w:rPr>
        <w:t xml:space="preserve">                      5.</w:t>
      </w:r>
      <w:r w:rsidR="00444E72" w:rsidRPr="0097326A">
        <w:rPr>
          <w:b/>
          <w:sz w:val="24"/>
          <w:szCs w:val="24"/>
        </w:rPr>
        <w:t>Надбавка за ученую степень, почетное звание</w:t>
      </w:r>
      <w:r w:rsidR="00444E72" w:rsidRPr="0097326A">
        <w:rPr>
          <w:sz w:val="24"/>
          <w:szCs w:val="24"/>
        </w:rPr>
        <w:t xml:space="preserve"> </w:t>
      </w:r>
    </w:p>
    <w:p w:rsidR="0041342D" w:rsidRPr="0097326A" w:rsidRDefault="0041342D" w:rsidP="0041342D">
      <w:pPr>
        <w:ind w:left="720"/>
        <w:jc w:val="both"/>
        <w:rPr>
          <w:sz w:val="24"/>
          <w:szCs w:val="24"/>
        </w:rPr>
      </w:pPr>
    </w:p>
    <w:p w:rsidR="00444E72" w:rsidRPr="0097326A" w:rsidRDefault="0041342D" w:rsidP="0041342D">
      <w:pPr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        Надбавка за ученую степень, почетное звание устанавливается работникам, </w:t>
      </w:r>
      <w:r w:rsidR="00444E72" w:rsidRPr="0097326A">
        <w:rPr>
          <w:sz w:val="24"/>
          <w:szCs w:val="24"/>
        </w:rPr>
        <w:t xml:space="preserve">которым присуждена ученая степень, почетное звание  по профилю их работы в муниципальном учреждении. </w:t>
      </w:r>
    </w:p>
    <w:p w:rsidR="00444E72" w:rsidRPr="0097326A" w:rsidRDefault="00444E72" w:rsidP="00444E72">
      <w:pPr>
        <w:ind w:firstLine="540"/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1000 рублей - за ученую степень доктора наук (с даты принятия решения высшей аттестационной комиссией (далее - ВАК России) о выдаче диплома) или за почетное звание «Народный»; </w:t>
      </w:r>
    </w:p>
    <w:p w:rsidR="00444E72" w:rsidRPr="0097326A" w:rsidRDefault="00444E72" w:rsidP="00444E72">
      <w:pPr>
        <w:ind w:firstLine="540"/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 500 рублей - за ученую степень кандидата наук (с даты принятия решения ВАК России о выдаче диплома) или за почетное звание «Заслуженный». </w:t>
      </w:r>
    </w:p>
    <w:p w:rsidR="00444E72" w:rsidRPr="0097326A" w:rsidRDefault="00444E72" w:rsidP="00444E72">
      <w:pPr>
        <w:ind w:firstLine="540"/>
        <w:jc w:val="both"/>
        <w:rPr>
          <w:sz w:val="24"/>
          <w:szCs w:val="24"/>
        </w:rPr>
      </w:pPr>
      <w:r w:rsidRPr="0097326A">
        <w:rPr>
          <w:sz w:val="24"/>
          <w:szCs w:val="24"/>
        </w:rPr>
        <w:t xml:space="preserve">Выплаты к окладам за наличие ученой степени или почетного звания </w:t>
      </w:r>
      <w:r w:rsidR="0041342D" w:rsidRPr="0097326A">
        <w:rPr>
          <w:sz w:val="24"/>
          <w:szCs w:val="24"/>
        </w:rPr>
        <w:t xml:space="preserve"> </w:t>
      </w:r>
      <w:r w:rsidRPr="0097326A">
        <w:rPr>
          <w:sz w:val="24"/>
          <w:szCs w:val="24"/>
        </w:rPr>
        <w:t>устанавлива</w:t>
      </w:r>
      <w:r w:rsidR="0041342D" w:rsidRPr="0097326A">
        <w:rPr>
          <w:sz w:val="24"/>
          <w:szCs w:val="24"/>
        </w:rPr>
        <w:t>ется</w:t>
      </w:r>
      <w:r w:rsidRPr="0097326A">
        <w:rPr>
          <w:sz w:val="24"/>
          <w:szCs w:val="24"/>
        </w:rPr>
        <w:t xml:space="preserve"> по одному из предложенных оснований, имеющему большее значение.  </w:t>
      </w:r>
    </w:p>
    <w:p w:rsidR="0041342D" w:rsidRPr="0097326A" w:rsidRDefault="0041342D" w:rsidP="0041342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42D" w:rsidRPr="0097326A" w:rsidRDefault="0041342D" w:rsidP="0041342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7326A">
        <w:rPr>
          <w:rFonts w:ascii="Times New Roman" w:hAnsi="Times New Roman" w:cs="Times New Roman"/>
          <w:b/>
          <w:sz w:val="24"/>
          <w:szCs w:val="24"/>
        </w:rPr>
        <w:t>6.</w:t>
      </w:r>
      <w:r w:rsidR="00444E72" w:rsidRPr="0097326A">
        <w:rPr>
          <w:rFonts w:ascii="Times New Roman" w:hAnsi="Times New Roman" w:cs="Times New Roman"/>
          <w:b/>
          <w:sz w:val="24"/>
          <w:szCs w:val="24"/>
        </w:rPr>
        <w:t xml:space="preserve"> Выплата молодым специалистам</w:t>
      </w:r>
      <w:r w:rsidR="00444E72" w:rsidRPr="009732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42D" w:rsidRPr="0097326A" w:rsidRDefault="0041342D" w:rsidP="0041342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C3FFF" w:rsidRPr="0097326A" w:rsidRDefault="0041342D" w:rsidP="0041342D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97326A">
        <w:rPr>
          <w:rFonts w:ascii="Times New Roman" w:hAnsi="Times New Roman" w:cs="Times New Roman"/>
          <w:sz w:val="24"/>
          <w:szCs w:val="24"/>
        </w:rPr>
        <w:t xml:space="preserve">Выплата молодым специалистам </w:t>
      </w:r>
      <w:r w:rsidR="00444E72" w:rsidRPr="0097326A">
        <w:rPr>
          <w:rFonts w:ascii="Times New Roman" w:hAnsi="Times New Roman" w:cs="Times New Roman"/>
          <w:sz w:val="24"/>
          <w:szCs w:val="24"/>
        </w:rPr>
        <w:t>устанавливается:</w:t>
      </w:r>
    </w:p>
    <w:p w:rsidR="002C3FFF" w:rsidRPr="0097326A" w:rsidRDefault="002C3FFF" w:rsidP="002C3FFF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97326A">
        <w:rPr>
          <w:rFonts w:ascii="Times New Roman" w:hAnsi="Times New Roman" w:cs="Times New Roman"/>
          <w:sz w:val="24"/>
          <w:szCs w:val="24"/>
        </w:rPr>
        <w:t>-</w:t>
      </w:r>
      <w:r w:rsidR="0041342D" w:rsidRPr="0097326A">
        <w:rPr>
          <w:rFonts w:ascii="Times New Roman" w:hAnsi="Times New Roman" w:cs="Times New Roman"/>
          <w:sz w:val="24"/>
          <w:szCs w:val="24"/>
        </w:rPr>
        <w:t xml:space="preserve"> окончившим образовательные </w:t>
      </w:r>
      <w:r w:rsidR="00444E72" w:rsidRPr="0097326A">
        <w:rPr>
          <w:rFonts w:ascii="Times New Roman" w:hAnsi="Times New Roman" w:cs="Times New Roman"/>
          <w:sz w:val="24"/>
          <w:szCs w:val="24"/>
        </w:rPr>
        <w:t xml:space="preserve">организации высшего  и среднего </w:t>
      </w:r>
      <w:r w:rsidRPr="0097326A">
        <w:rPr>
          <w:rFonts w:ascii="Times New Roman" w:hAnsi="Times New Roman" w:cs="Times New Roman"/>
          <w:sz w:val="24"/>
          <w:szCs w:val="24"/>
        </w:rPr>
        <w:t xml:space="preserve">  профе</w:t>
      </w:r>
      <w:r w:rsidR="00812F6C" w:rsidRPr="0097326A">
        <w:rPr>
          <w:rFonts w:ascii="Times New Roman" w:hAnsi="Times New Roman" w:cs="Times New Roman"/>
          <w:sz w:val="24"/>
          <w:szCs w:val="24"/>
        </w:rPr>
        <w:t>ссиональног</w:t>
      </w:r>
      <w:r w:rsidRPr="0097326A">
        <w:rPr>
          <w:rFonts w:ascii="Times New Roman" w:hAnsi="Times New Roman" w:cs="Times New Roman"/>
          <w:sz w:val="24"/>
          <w:szCs w:val="24"/>
        </w:rPr>
        <w:t xml:space="preserve">о  образования </w:t>
      </w:r>
      <w:r w:rsidR="00444E72" w:rsidRPr="0097326A">
        <w:rPr>
          <w:rFonts w:ascii="Times New Roman" w:hAnsi="Times New Roman" w:cs="Times New Roman"/>
          <w:sz w:val="24"/>
          <w:szCs w:val="24"/>
        </w:rPr>
        <w:t>впервые приступившим к выполнению трудовых обязанностей по специальности</w:t>
      </w:r>
      <w:r w:rsidR="00812F6C" w:rsidRPr="0097326A">
        <w:rPr>
          <w:rFonts w:ascii="Times New Roman" w:hAnsi="Times New Roman" w:cs="Times New Roman"/>
          <w:sz w:val="24"/>
          <w:szCs w:val="24"/>
        </w:rPr>
        <w:t xml:space="preserve"> – 15%</w:t>
      </w:r>
      <w:r w:rsidR="00444E72" w:rsidRPr="009732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4E72" w:rsidRPr="0097326A" w:rsidRDefault="00444E72" w:rsidP="002C3FFF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97326A">
        <w:rPr>
          <w:rFonts w:ascii="Times New Roman" w:hAnsi="Times New Roman" w:cs="Times New Roman"/>
          <w:sz w:val="24"/>
          <w:szCs w:val="24"/>
        </w:rPr>
        <w:t>- молодым специалистам, которые после окончания образовательной организации работали не по специальности, если период такой работы не превысил одного года</w:t>
      </w:r>
      <w:r w:rsidR="00812F6C" w:rsidRPr="0097326A">
        <w:rPr>
          <w:rFonts w:ascii="Times New Roman" w:hAnsi="Times New Roman" w:cs="Times New Roman"/>
          <w:sz w:val="24"/>
          <w:szCs w:val="24"/>
        </w:rPr>
        <w:t xml:space="preserve"> – 10%</w:t>
      </w:r>
      <w:r w:rsidRPr="0097326A">
        <w:rPr>
          <w:rFonts w:ascii="Times New Roman" w:hAnsi="Times New Roman" w:cs="Times New Roman"/>
          <w:sz w:val="24"/>
          <w:szCs w:val="24"/>
        </w:rPr>
        <w:t>.</w:t>
      </w:r>
    </w:p>
    <w:p w:rsidR="002C3FFF" w:rsidRPr="0097326A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26A">
        <w:rPr>
          <w:rFonts w:ascii="Times New Roman" w:hAnsi="Times New Roman" w:cs="Times New Roman"/>
          <w:sz w:val="24"/>
          <w:szCs w:val="24"/>
        </w:rPr>
        <w:t xml:space="preserve">Выплата молодым специалистам начисляется в течение трех лет со дня заключения первого трудового договора, предусматривающего работу по специальности. </w:t>
      </w:r>
    </w:p>
    <w:p w:rsidR="00444E72" w:rsidRPr="0097326A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26A">
        <w:rPr>
          <w:rFonts w:ascii="Times New Roman" w:hAnsi="Times New Roman" w:cs="Times New Roman"/>
          <w:sz w:val="24"/>
          <w:szCs w:val="24"/>
        </w:rPr>
        <w:t>Выплата молодым специалистам также начисляется, если в течение трех лет со дня заключения первого трудового договора, предусматривающего работу по специальности, они имели перерывы в работе по специальности, сопровождавшиеся прекращением трудового договора и заключением нового на период до достижения суммарно трех лет</w:t>
      </w:r>
      <w:r w:rsidR="00812F6C" w:rsidRPr="0097326A">
        <w:rPr>
          <w:rFonts w:ascii="Times New Roman" w:hAnsi="Times New Roman" w:cs="Times New Roman"/>
          <w:sz w:val="24"/>
          <w:szCs w:val="24"/>
        </w:rPr>
        <w:t xml:space="preserve"> – 10%</w:t>
      </w:r>
      <w:r w:rsidRPr="0097326A">
        <w:rPr>
          <w:rFonts w:ascii="Times New Roman" w:hAnsi="Times New Roman" w:cs="Times New Roman"/>
          <w:sz w:val="24"/>
          <w:szCs w:val="24"/>
        </w:rPr>
        <w:t>.</w:t>
      </w:r>
    </w:p>
    <w:p w:rsidR="00444E72" w:rsidRPr="0097326A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26A">
        <w:rPr>
          <w:rFonts w:ascii="Times New Roman" w:hAnsi="Times New Roman" w:cs="Times New Roman"/>
          <w:sz w:val="24"/>
          <w:szCs w:val="24"/>
        </w:rPr>
        <w:t>Минимальный размер выплаты молодым специалистам составляет 10 процентов оклада (должностного оклада) работника.</w:t>
      </w:r>
    </w:p>
    <w:p w:rsidR="00512ED2" w:rsidRDefault="00512ED2" w:rsidP="002C3FFF">
      <w:pPr>
        <w:adjustRightInd w:val="0"/>
        <w:ind w:firstLine="720"/>
        <w:jc w:val="center"/>
        <w:rPr>
          <w:b/>
          <w:sz w:val="28"/>
          <w:szCs w:val="28"/>
        </w:rPr>
      </w:pPr>
    </w:p>
    <w:p w:rsidR="002C3FFF" w:rsidRDefault="002C3FFF" w:rsidP="002C3FFF">
      <w:pPr>
        <w:adjustRightInd w:val="0"/>
        <w:ind w:firstLine="720"/>
        <w:jc w:val="center"/>
        <w:rPr>
          <w:b/>
          <w:sz w:val="24"/>
          <w:szCs w:val="24"/>
        </w:rPr>
      </w:pPr>
      <w:r w:rsidRPr="00986375">
        <w:rPr>
          <w:b/>
          <w:sz w:val="24"/>
          <w:szCs w:val="24"/>
        </w:rPr>
        <w:t>7.</w:t>
      </w:r>
      <w:r w:rsidR="00986375">
        <w:rPr>
          <w:b/>
          <w:sz w:val="24"/>
          <w:szCs w:val="24"/>
        </w:rPr>
        <w:t xml:space="preserve"> </w:t>
      </w:r>
      <w:r w:rsidR="00444E72" w:rsidRPr="00986375">
        <w:rPr>
          <w:b/>
          <w:sz w:val="24"/>
          <w:szCs w:val="24"/>
        </w:rPr>
        <w:t>Премиальная выплата при награждении</w:t>
      </w:r>
    </w:p>
    <w:p w:rsidR="00986375" w:rsidRPr="00986375" w:rsidRDefault="00986375" w:rsidP="002C3FFF">
      <w:pPr>
        <w:adjustRightInd w:val="0"/>
        <w:ind w:firstLine="720"/>
        <w:jc w:val="center"/>
        <w:rPr>
          <w:sz w:val="24"/>
          <w:szCs w:val="24"/>
        </w:rPr>
      </w:pPr>
    </w:p>
    <w:p w:rsidR="00444E72" w:rsidRPr="00986375" w:rsidRDefault="002C3FFF" w:rsidP="002C3FFF">
      <w:pPr>
        <w:adjustRightInd w:val="0"/>
        <w:jc w:val="both"/>
        <w:rPr>
          <w:sz w:val="24"/>
          <w:szCs w:val="24"/>
        </w:rPr>
      </w:pPr>
      <w:r w:rsidRPr="00986375">
        <w:rPr>
          <w:sz w:val="24"/>
          <w:szCs w:val="24"/>
        </w:rPr>
        <w:t xml:space="preserve">       Премиальная выплата при награждении </w:t>
      </w:r>
      <w:r w:rsidR="00444E72" w:rsidRPr="00986375">
        <w:rPr>
          <w:sz w:val="24"/>
          <w:szCs w:val="24"/>
        </w:rPr>
        <w:t>начисляется работникам единовременно при их награждении государственными наградами Российской Федерации, ведомственными наградами Российской Федерации, наградами Архангельской области.</w:t>
      </w:r>
    </w:p>
    <w:p w:rsidR="00444E72" w:rsidRPr="00986375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375">
        <w:rPr>
          <w:rFonts w:ascii="Times New Roman" w:hAnsi="Times New Roman" w:cs="Times New Roman"/>
          <w:sz w:val="24"/>
          <w:szCs w:val="24"/>
        </w:rPr>
        <w:t>К государственным наградам Российской Федерации, в связи с награждением которыми начисляется премиальная выплата, относятся государственные награды Российской Федерации, включенные в государственную наградную систему Российской Федерации.</w:t>
      </w:r>
    </w:p>
    <w:p w:rsidR="00444E72" w:rsidRPr="00986375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375">
        <w:rPr>
          <w:rFonts w:ascii="Times New Roman" w:hAnsi="Times New Roman" w:cs="Times New Roman"/>
          <w:sz w:val="24"/>
          <w:szCs w:val="24"/>
        </w:rPr>
        <w:t>К ведомственным наградам Российской Федерации, в связи с награждением которыми начисляется премиальная выплата, относятся награды, учрежденные федеральными органами государственной власти и иными федеральными государственными органами.</w:t>
      </w:r>
    </w:p>
    <w:p w:rsidR="00444E72" w:rsidRPr="00986375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375">
        <w:rPr>
          <w:rFonts w:ascii="Times New Roman" w:hAnsi="Times New Roman" w:cs="Times New Roman"/>
          <w:sz w:val="24"/>
          <w:szCs w:val="24"/>
        </w:rPr>
        <w:t>К наградам Архангельской области, в связи с награждением которыми начисляется премиальная выплата, относятся награды Архангельского областного Собрания депутатов, награды Губернатора Архангельской области, награды министерства культуры Архангельской области.</w:t>
      </w:r>
    </w:p>
    <w:p w:rsidR="00444E72" w:rsidRPr="00986375" w:rsidRDefault="00444E72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375">
        <w:rPr>
          <w:rFonts w:ascii="Times New Roman" w:hAnsi="Times New Roman" w:cs="Times New Roman"/>
          <w:sz w:val="24"/>
          <w:szCs w:val="24"/>
        </w:rPr>
        <w:t>Премиальная выплата при награждении устанавливается в абсолютном размере.</w:t>
      </w:r>
    </w:p>
    <w:p w:rsidR="00986375" w:rsidRPr="00986375" w:rsidRDefault="00986375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4E72" w:rsidRPr="00986375" w:rsidRDefault="00802DD0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6375">
        <w:rPr>
          <w:rFonts w:ascii="Times New Roman" w:hAnsi="Times New Roman" w:cs="Times New Roman"/>
          <w:sz w:val="24"/>
          <w:szCs w:val="24"/>
        </w:rPr>
        <w:t>Р</w:t>
      </w:r>
      <w:r w:rsidR="00444E72" w:rsidRPr="00986375">
        <w:rPr>
          <w:rFonts w:ascii="Times New Roman" w:hAnsi="Times New Roman" w:cs="Times New Roman"/>
          <w:sz w:val="24"/>
          <w:szCs w:val="24"/>
        </w:rPr>
        <w:t>азмеры премиальной выплаты при награждении составляют:</w:t>
      </w:r>
    </w:p>
    <w:p w:rsidR="00986375" w:rsidRPr="00986375" w:rsidRDefault="00986375" w:rsidP="00444E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2DD0" w:rsidRPr="00B90539" w:rsidRDefault="00802DD0" w:rsidP="00802DD0">
      <w:pPr>
        <w:shd w:val="clear" w:color="auto" w:fill="FFFFFF"/>
        <w:tabs>
          <w:tab w:val="left" w:pos="1296"/>
        </w:tabs>
        <w:spacing w:line="269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Pr="00B90539">
        <w:rPr>
          <w:color w:val="000000"/>
          <w:sz w:val="24"/>
          <w:szCs w:val="24"/>
        </w:rPr>
        <w:t xml:space="preserve"> в размере 5 окладов (должностных окладов) - при поощрении Президентом Российской Федерации, Правительством Российской Федерации, </w:t>
      </w:r>
      <w:r w:rsidRPr="00B90539">
        <w:rPr>
          <w:color w:val="000000"/>
          <w:spacing w:val="12"/>
          <w:sz w:val="24"/>
          <w:szCs w:val="24"/>
        </w:rPr>
        <w:t>присвоении почетных званий Российской Федерации и награждении знаками</w:t>
      </w:r>
      <w:r w:rsidRPr="00B90539">
        <w:rPr>
          <w:sz w:val="24"/>
          <w:szCs w:val="24"/>
        </w:rPr>
        <w:t xml:space="preserve"> </w:t>
      </w:r>
      <w:r w:rsidRPr="00B90539">
        <w:rPr>
          <w:color w:val="000000"/>
          <w:spacing w:val="5"/>
          <w:sz w:val="24"/>
          <w:szCs w:val="24"/>
        </w:rPr>
        <w:t xml:space="preserve">отличия Российской Федерации, награждении орденами и медалями Российской </w:t>
      </w:r>
      <w:r w:rsidRPr="00B90539">
        <w:rPr>
          <w:color w:val="000000"/>
          <w:spacing w:val="-4"/>
          <w:sz w:val="24"/>
          <w:szCs w:val="24"/>
        </w:rPr>
        <w:t>Федерации;</w:t>
      </w:r>
    </w:p>
    <w:p w:rsidR="00802DD0" w:rsidRDefault="00802DD0" w:rsidP="00802DD0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2.</w:t>
      </w:r>
      <w:r w:rsidR="0097326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размере</w:t>
      </w:r>
      <w:r w:rsidRPr="00B90539">
        <w:rPr>
          <w:color w:val="000000"/>
          <w:sz w:val="24"/>
          <w:szCs w:val="24"/>
        </w:rPr>
        <w:t xml:space="preserve"> 2 окладов (должностных окладов) - при награждении</w:t>
      </w:r>
      <w:r w:rsidRPr="00B90539">
        <w:rPr>
          <w:color w:val="000000"/>
          <w:sz w:val="24"/>
          <w:szCs w:val="24"/>
        </w:rPr>
        <w:br/>
      </w:r>
      <w:r w:rsidRPr="00B90539">
        <w:rPr>
          <w:color w:val="000000"/>
          <w:spacing w:val="-1"/>
          <w:sz w:val="24"/>
          <w:szCs w:val="24"/>
        </w:rPr>
        <w:t>ведомственными наградами Российской Федерации (</w:t>
      </w:r>
      <w:r w:rsidRPr="00B90539">
        <w:rPr>
          <w:sz w:val="24"/>
          <w:szCs w:val="24"/>
        </w:rPr>
        <w:t>Министерства культуры РФ и профсоюза);</w:t>
      </w:r>
    </w:p>
    <w:p w:rsidR="00802DD0" w:rsidRDefault="00802DD0" w:rsidP="00802DD0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Pr="00B90539">
        <w:rPr>
          <w:color w:val="000000"/>
          <w:sz w:val="24"/>
          <w:szCs w:val="24"/>
        </w:rPr>
        <w:t xml:space="preserve">в размере 1 оклада (должностного оклада) - при награждении наградами </w:t>
      </w:r>
      <w:r w:rsidRPr="00B90539">
        <w:rPr>
          <w:color w:val="000000"/>
          <w:spacing w:val="-2"/>
          <w:sz w:val="24"/>
          <w:szCs w:val="24"/>
        </w:rPr>
        <w:t>Архангельской области (</w:t>
      </w:r>
      <w:r>
        <w:rPr>
          <w:sz w:val="24"/>
          <w:szCs w:val="24"/>
        </w:rPr>
        <w:t>областного С</w:t>
      </w:r>
      <w:r w:rsidRPr="00B90539">
        <w:rPr>
          <w:sz w:val="24"/>
          <w:szCs w:val="24"/>
        </w:rPr>
        <w:t>обрания депутатов; Министерства образования, науки и культуры Архангельской области; Губернатора Архангельской области);</w:t>
      </w:r>
    </w:p>
    <w:p w:rsidR="00802DD0" w:rsidRDefault="00802DD0" w:rsidP="00802DD0">
      <w:pPr>
        <w:jc w:val="both"/>
        <w:rPr>
          <w:color w:val="000000"/>
          <w:spacing w:val="4"/>
          <w:sz w:val="24"/>
          <w:szCs w:val="24"/>
        </w:rPr>
      </w:pPr>
      <w:r>
        <w:rPr>
          <w:sz w:val="24"/>
          <w:szCs w:val="24"/>
        </w:rPr>
        <w:t>7. На</w:t>
      </w:r>
      <w:r w:rsidRPr="000E023D">
        <w:rPr>
          <w:b/>
          <w:color w:val="000000"/>
          <w:sz w:val="24"/>
          <w:szCs w:val="24"/>
        </w:rPr>
        <w:t xml:space="preserve"> </w:t>
      </w:r>
      <w:r w:rsidRPr="000E023D">
        <w:rPr>
          <w:color w:val="000000"/>
          <w:sz w:val="24"/>
          <w:szCs w:val="24"/>
        </w:rPr>
        <w:t>единовременные премиальные в</w:t>
      </w:r>
      <w:r w:rsidRPr="000E023D">
        <w:rPr>
          <w:color w:val="000000"/>
          <w:spacing w:val="4"/>
          <w:sz w:val="24"/>
          <w:szCs w:val="24"/>
        </w:rPr>
        <w:t>ыплаты</w:t>
      </w:r>
      <w:r>
        <w:rPr>
          <w:color w:val="000000"/>
          <w:spacing w:val="4"/>
          <w:sz w:val="24"/>
          <w:szCs w:val="24"/>
        </w:rPr>
        <w:t xml:space="preserve"> не производится начисления  районного коэффициента и надбавки за работу в местностях, приравненных к  районам Крайнего Севера.</w:t>
      </w:r>
    </w:p>
    <w:p w:rsidR="00802DD0" w:rsidRDefault="00802DD0" w:rsidP="00802DD0">
      <w:pPr>
        <w:jc w:val="both"/>
        <w:rPr>
          <w:color w:val="000000"/>
          <w:spacing w:val="4"/>
          <w:sz w:val="24"/>
          <w:szCs w:val="24"/>
        </w:rPr>
      </w:pPr>
      <w:r>
        <w:rPr>
          <w:sz w:val="24"/>
          <w:szCs w:val="24"/>
        </w:rPr>
        <w:t xml:space="preserve">8. Единовременные премиальные выплаты </w:t>
      </w:r>
      <w:r w:rsidRPr="00B90539">
        <w:rPr>
          <w:sz w:val="24"/>
          <w:szCs w:val="24"/>
        </w:rPr>
        <w:t>осуществляются в пределах фонда оплаты труда</w:t>
      </w:r>
      <w:r>
        <w:rPr>
          <w:sz w:val="24"/>
          <w:szCs w:val="24"/>
        </w:rPr>
        <w:t xml:space="preserve"> по решению руководителя</w:t>
      </w:r>
      <w:r w:rsidRPr="00B90539">
        <w:rPr>
          <w:sz w:val="24"/>
          <w:szCs w:val="24"/>
        </w:rPr>
        <w:t>.</w:t>
      </w:r>
    </w:p>
    <w:p w:rsidR="00802DD0" w:rsidRDefault="00802DD0" w:rsidP="00802DD0">
      <w:pPr>
        <w:jc w:val="both"/>
        <w:rPr>
          <w:color w:val="000000"/>
          <w:spacing w:val="4"/>
          <w:sz w:val="24"/>
          <w:szCs w:val="24"/>
        </w:rPr>
      </w:pPr>
    </w:p>
    <w:p w:rsidR="00A82BA9" w:rsidRPr="00CE6A0A" w:rsidRDefault="00075A92" w:rsidP="00A82BA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A0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A82BA9" w:rsidRPr="00CE6A0A">
        <w:rPr>
          <w:rFonts w:ascii="Times New Roman" w:hAnsi="Times New Roman" w:cs="Times New Roman"/>
          <w:b/>
          <w:sz w:val="24"/>
          <w:szCs w:val="24"/>
        </w:rPr>
        <w:t>. Выплаты социального характера и порядок их применения</w:t>
      </w:r>
    </w:p>
    <w:p w:rsidR="00A82BA9" w:rsidRPr="00CE6A0A" w:rsidRDefault="00A82BA9" w:rsidP="00A82BA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BA9" w:rsidRPr="00CE6A0A" w:rsidRDefault="00A82BA9" w:rsidP="00A82B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A0A">
        <w:rPr>
          <w:rFonts w:ascii="Times New Roman" w:hAnsi="Times New Roman" w:cs="Times New Roman"/>
          <w:sz w:val="24"/>
          <w:szCs w:val="24"/>
        </w:rPr>
        <w:t>43. Выплатами социального характера (социальными выплатами) являются выплаты, предусмотренные настоящим разделом и финансируемые за счет фондов оплаты труда муниципальных учреждений.</w:t>
      </w:r>
    </w:p>
    <w:p w:rsidR="00A82BA9" w:rsidRPr="00CE6A0A" w:rsidRDefault="00A82BA9" w:rsidP="00A82B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A0A">
        <w:rPr>
          <w:rFonts w:ascii="Times New Roman" w:hAnsi="Times New Roman" w:cs="Times New Roman"/>
          <w:sz w:val="24"/>
          <w:szCs w:val="24"/>
        </w:rPr>
        <w:t>44. К выплатам социального характера относится материальная помощь.</w:t>
      </w:r>
    </w:p>
    <w:p w:rsidR="00075A92" w:rsidRPr="00CE6A0A" w:rsidRDefault="00A82BA9" w:rsidP="00A82B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A0A">
        <w:rPr>
          <w:rFonts w:ascii="Times New Roman" w:hAnsi="Times New Roman" w:cs="Times New Roman"/>
          <w:sz w:val="24"/>
          <w:szCs w:val="24"/>
        </w:rPr>
        <w:t xml:space="preserve">Материальная помощь может быть оказана работнику  учреждения в связи со значимыми событиями в его жизни </w:t>
      </w:r>
      <w:r w:rsidR="00075A92" w:rsidRPr="00CE6A0A">
        <w:rPr>
          <w:rFonts w:ascii="Times New Roman" w:hAnsi="Times New Roman" w:cs="Times New Roman"/>
          <w:sz w:val="24"/>
          <w:szCs w:val="24"/>
        </w:rPr>
        <w:t>:</w:t>
      </w:r>
    </w:p>
    <w:p w:rsidR="00075A92" w:rsidRDefault="00075A92" w:rsidP="00A82B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A0A">
        <w:rPr>
          <w:rFonts w:ascii="Times New Roman" w:hAnsi="Times New Roman" w:cs="Times New Roman"/>
          <w:sz w:val="24"/>
          <w:szCs w:val="24"/>
        </w:rPr>
        <w:t>-</w:t>
      </w:r>
      <w:r w:rsidR="00A82BA9" w:rsidRPr="00CE6A0A">
        <w:rPr>
          <w:rFonts w:ascii="Times New Roman" w:hAnsi="Times New Roman" w:cs="Times New Roman"/>
          <w:sz w:val="24"/>
          <w:szCs w:val="24"/>
        </w:rPr>
        <w:t>рождение</w:t>
      </w:r>
      <w:r w:rsidR="001B1925">
        <w:rPr>
          <w:rFonts w:ascii="Times New Roman" w:hAnsi="Times New Roman" w:cs="Times New Roman"/>
          <w:sz w:val="24"/>
          <w:szCs w:val="24"/>
        </w:rPr>
        <w:t xml:space="preserve"> (усыновление)</w:t>
      </w:r>
      <w:r w:rsidR="00A82BA9" w:rsidRPr="00CE6A0A">
        <w:rPr>
          <w:rFonts w:ascii="Times New Roman" w:hAnsi="Times New Roman" w:cs="Times New Roman"/>
          <w:sz w:val="24"/>
          <w:szCs w:val="24"/>
        </w:rPr>
        <w:t xml:space="preserve"> ребенка, </w:t>
      </w:r>
      <w:r w:rsidR="008F4CAE">
        <w:rPr>
          <w:rFonts w:ascii="Times New Roman" w:hAnsi="Times New Roman" w:cs="Times New Roman"/>
          <w:sz w:val="24"/>
          <w:szCs w:val="24"/>
        </w:rPr>
        <w:t>при предоставлении документа, подтверждающего рождение (усыновление) ребенка;</w:t>
      </w:r>
    </w:p>
    <w:p w:rsidR="00075A92" w:rsidRPr="00CE6A0A" w:rsidRDefault="00075A92" w:rsidP="00A82B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A0A">
        <w:rPr>
          <w:rFonts w:ascii="Times New Roman" w:hAnsi="Times New Roman" w:cs="Times New Roman"/>
          <w:sz w:val="24"/>
          <w:szCs w:val="24"/>
        </w:rPr>
        <w:t>-</w:t>
      </w:r>
      <w:r w:rsidR="00A82BA9" w:rsidRPr="00CE6A0A">
        <w:rPr>
          <w:rFonts w:ascii="Times New Roman" w:hAnsi="Times New Roman" w:cs="Times New Roman"/>
          <w:sz w:val="24"/>
          <w:szCs w:val="24"/>
        </w:rPr>
        <w:t xml:space="preserve">вступление в брак, </w:t>
      </w:r>
    </w:p>
    <w:p w:rsidR="00075A92" w:rsidRPr="00CE6A0A" w:rsidRDefault="00075A92" w:rsidP="00A82B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A0A">
        <w:rPr>
          <w:rFonts w:ascii="Times New Roman" w:hAnsi="Times New Roman" w:cs="Times New Roman"/>
          <w:sz w:val="24"/>
          <w:szCs w:val="24"/>
        </w:rPr>
        <w:t>-</w:t>
      </w:r>
      <w:r w:rsidR="00A82BA9" w:rsidRPr="00CE6A0A">
        <w:rPr>
          <w:rFonts w:ascii="Times New Roman" w:hAnsi="Times New Roman" w:cs="Times New Roman"/>
          <w:sz w:val="24"/>
          <w:szCs w:val="24"/>
        </w:rPr>
        <w:t xml:space="preserve">тяжелая болезнь или смерть близких родственников, </w:t>
      </w:r>
    </w:p>
    <w:p w:rsidR="00075A92" w:rsidRPr="00CE6A0A" w:rsidRDefault="00075A92" w:rsidP="00A82B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A0A">
        <w:rPr>
          <w:rFonts w:ascii="Times New Roman" w:hAnsi="Times New Roman" w:cs="Times New Roman"/>
          <w:sz w:val="24"/>
          <w:szCs w:val="24"/>
        </w:rPr>
        <w:t>-</w:t>
      </w:r>
      <w:r w:rsidR="00A82BA9" w:rsidRPr="00CE6A0A">
        <w:rPr>
          <w:rFonts w:ascii="Times New Roman" w:hAnsi="Times New Roman" w:cs="Times New Roman"/>
          <w:sz w:val="24"/>
          <w:szCs w:val="24"/>
        </w:rPr>
        <w:t xml:space="preserve">стихийные бедствия, </w:t>
      </w:r>
    </w:p>
    <w:p w:rsidR="00075A92" w:rsidRPr="00CE6A0A" w:rsidRDefault="00075A92" w:rsidP="00A82B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A0A">
        <w:rPr>
          <w:rFonts w:ascii="Times New Roman" w:hAnsi="Times New Roman" w:cs="Times New Roman"/>
          <w:sz w:val="24"/>
          <w:szCs w:val="24"/>
        </w:rPr>
        <w:t>-</w:t>
      </w:r>
      <w:r w:rsidR="00A82BA9" w:rsidRPr="00CE6A0A">
        <w:rPr>
          <w:rFonts w:ascii="Times New Roman" w:hAnsi="Times New Roman" w:cs="Times New Roman"/>
          <w:sz w:val="24"/>
          <w:szCs w:val="24"/>
        </w:rPr>
        <w:t xml:space="preserve">несчастные случаи, </w:t>
      </w:r>
    </w:p>
    <w:p w:rsidR="00075A92" w:rsidRPr="00CE6A0A" w:rsidRDefault="00075A92" w:rsidP="00A82B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A0A">
        <w:rPr>
          <w:rFonts w:ascii="Times New Roman" w:hAnsi="Times New Roman" w:cs="Times New Roman"/>
          <w:sz w:val="24"/>
          <w:szCs w:val="24"/>
        </w:rPr>
        <w:t>-</w:t>
      </w:r>
      <w:r w:rsidR="00A82BA9" w:rsidRPr="00CE6A0A">
        <w:rPr>
          <w:rFonts w:ascii="Times New Roman" w:hAnsi="Times New Roman" w:cs="Times New Roman"/>
          <w:sz w:val="24"/>
          <w:szCs w:val="24"/>
        </w:rPr>
        <w:t>аварии</w:t>
      </w:r>
      <w:r w:rsidRPr="00CE6A0A">
        <w:rPr>
          <w:rFonts w:ascii="Times New Roman" w:hAnsi="Times New Roman" w:cs="Times New Roman"/>
          <w:sz w:val="24"/>
          <w:szCs w:val="24"/>
        </w:rPr>
        <w:t>,</w:t>
      </w:r>
    </w:p>
    <w:p w:rsidR="00075A92" w:rsidRPr="00CE6A0A" w:rsidRDefault="00075A92" w:rsidP="00075A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A0A">
        <w:rPr>
          <w:rFonts w:ascii="Times New Roman" w:hAnsi="Times New Roman" w:cs="Times New Roman"/>
          <w:sz w:val="24"/>
          <w:szCs w:val="24"/>
        </w:rPr>
        <w:t>- близким родственникам работника муниципального учреждения (родителям, супругам, детям, братьям, сестрам) в связи с его смертью.</w:t>
      </w:r>
    </w:p>
    <w:p w:rsidR="00A82BA9" w:rsidRPr="00812F70" w:rsidRDefault="00A82BA9" w:rsidP="00075A92">
      <w:pPr>
        <w:pStyle w:val="ConsPlusNormal"/>
        <w:ind w:left="54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E6A0A">
        <w:rPr>
          <w:rFonts w:ascii="Times New Roman" w:hAnsi="Times New Roman" w:cs="Times New Roman"/>
          <w:sz w:val="24"/>
          <w:szCs w:val="24"/>
        </w:rPr>
        <w:t>Материальная помощь начисляется единовременно в абсолютном размере.</w:t>
      </w:r>
      <w:r w:rsidR="00B267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BA9" w:rsidRPr="00CE6A0A" w:rsidRDefault="00A82BA9" w:rsidP="00A82B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A0A">
        <w:rPr>
          <w:rFonts w:ascii="Times New Roman" w:hAnsi="Times New Roman" w:cs="Times New Roman"/>
          <w:sz w:val="24"/>
          <w:szCs w:val="24"/>
        </w:rPr>
        <w:t>Решение об оказании материальной помощи и ее конкретных размерах принимает руководитель муниципального учреждения на основании письменного заявления работника (близкого родственника работника).</w:t>
      </w:r>
    </w:p>
    <w:p w:rsidR="00A82BA9" w:rsidRPr="00CE6A0A" w:rsidRDefault="00067CDF" w:rsidP="00A82BA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A0A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A82BA9" w:rsidRPr="00CE6A0A">
        <w:rPr>
          <w:rFonts w:ascii="Times New Roman" w:hAnsi="Times New Roman" w:cs="Times New Roman"/>
          <w:sz w:val="24"/>
          <w:szCs w:val="24"/>
        </w:rPr>
        <w:t>сновани</w:t>
      </w:r>
      <w:r w:rsidRPr="00CE6A0A">
        <w:rPr>
          <w:rFonts w:ascii="Times New Roman" w:hAnsi="Times New Roman" w:cs="Times New Roman"/>
          <w:sz w:val="24"/>
          <w:szCs w:val="24"/>
        </w:rPr>
        <w:t>ем</w:t>
      </w:r>
      <w:r w:rsidR="00A82BA9" w:rsidRPr="00CE6A0A">
        <w:rPr>
          <w:rFonts w:ascii="Times New Roman" w:hAnsi="Times New Roman" w:cs="Times New Roman"/>
          <w:sz w:val="24"/>
          <w:szCs w:val="24"/>
        </w:rPr>
        <w:t xml:space="preserve"> для оказания материальной помощи в соответствии с настоящим </w:t>
      </w:r>
      <w:r w:rsidRPr="00CE6A0A">
        <w:rPr>
          <w:rFonts w:ascii="Times New Roman" w:hAnsi="Times New Roman" w:cs="Times New Roman"/>
          <w:sz w:val="24"/>
          <w:szCs w:val="24"/>
        </w:rPr>
        <w:t>разделом является заявление сотрудника на оказание материальной помощи с приложением копии документа о создавшейся ситуации.</w:t>
      </w:r>
    </w:p>
    <w:p w:rsidR="00A82BA9" w:rsidRPr="00CE6A0A" w:rsidRDefault="00A82BA9" w:rsidP="00A82BA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A92" w:rsidRPr="00CE6A0A" w:rsidRDefault="00A82BA9" w:rsidP="00A82BA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A0A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CE6A0A">
        <w:rPr>
          <w:rFonts w:ascii="Times New Roman" w:hAnsi="Times New Roman" w:cs="Times New Roman"/>
          <w:b/>
          <w:sz w:val="24"/>
          <w:szCs w:val="24"/>
        </w:rPr>
        <w:t xml:space="preserve">. Требования к структуре фондов оплаты труда </w:t>
      </w:r>
    </w:p>
    <w:p w:rsidR="00A82BA9" w:rsidRPr="00CE6A0A" w:rsidRDefault="00A82BA9" w:rsidP="00A82BA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A0A">
        <w:rPr>
          <w:rFonts w:ascii="Times New Roman" w:hAnsi="Times New Roman" w:cs="Times New Roman"/>
          <w:b/>
          <w:sz w:val="24"/>
          <w:szCs w:val="24"/>
        </w:rPr>
        <w:t>работников  учреждени</w:t>
      </w:r>
      <w:r w:rsidR="00075A92" w:rsidRPr="00CE6A0A">
        <w:rPr>
          <w:rFonts w:ascii="Times New Roman" w:hAnsi="Times New Roman" w:cs="Times New Roman"/>
          <w:b/>
          <w:sz w:val="24"/>
          <w:szCs w:val="24"/>
        </w:rPr>
        <w:t>я</w:t>
      </w:r>
    </w:p>
    <w:p w:rsidR="00A82BA9" w:rsidRPr="00CE6A0A" w:rsidRDefault="00A82BA9" w:rsidP="00A82BA9">
      <w:pPr>
        <w:pStyle w:val="a8"/>
        <w:ind w:left="142" w:firstLine="563"/>
        <w:jc w:val="center"/>
        <w:rPr>
          <w:b/>
        </w:rPr>
      </w:pPr>
    </w:p>
    <w:p w:rsidR="00A82BA9" w:rsidRPr="00CE6A0A" w:rsidRDefault="00A82BA9" w:rsidP="00A82BA9">
      <w:pPr>
        <w:pStyle w:val="a8"/>
        <w:ind w:firstLine="567"/>
        <w:jc w:val="both"/>
      </w:pPr>
      <w:r w:rsidRPr="00CE6A0A">
        <w:t xml:space="preserve"> Фонд оплаты труда работников  учреждения формируется на финансовый год исходя из объема, предоставляемых   учреждению из муниципального бюджета, и соответствующих лимитов бюджетных обязательств в части оплаты труда работников указанного учреждения, а также исходя из объема средств, поступающих от приносящей доходы деятельности.</w:t>
      </w:r>
    </w:p>
    <w:p w:rsidR="00A82BA9" w:rsidRPr="00CE6A0A" w:rsidRDefault="00A82BA9" w:rsidP="00A82BA9">
      <w:pPr>
        <w:adjustRightInd w:val="0"/>
        <w:ind w:firstLine="540"/>
        <w:jc w:val="both"/>
        <w:rPr>
          <w:sz w:val="24"/>
          <w:szCs w:val="24"/>
        </w:rPr>
      </w:pPr>
      <w:r w:rsidRPr="00CE6A0A">
        <w:rPr>
          <w:sz w:val="24"/>
          <w:szCs w:val="24"/>
        </w:rPr>
        <w:t>Фонд оплаты  труда  работников муниципального учреждения формируется на календарный год исходя из объема субсидий, предоставляемых муниципальным учреждениям  на возмещение нормативных затрат, связанных с оказанием ими  в соответствии с муниципальными заданиями  муниципальных услуг (выполнением работ) и средств, поступающих от приносящих  доход деятельности, направленных муниципальными  учреждениями на оплату труда.</w:t>
      </w:r>
    </w:p>
    <w:p w:rsidR="00A82BA9" w:rsidRPr="00CE6A0A" w:rsidRDefault="00075A92" w:rsidP="00075A92">
      <w:pPr>
        <w:pStyle w:val="a8"/>
        <w:jc w:val="both"/>
      </w:pPr>
      <w:r w:rsidRPr="00CE6A0A">
        <w:t xml:space="preserve">       </w:t>
      </w:r>
      <w:r w:rsidR="00A82BA9" w:rsidRPr="00CE6A0A">
        <w:t xml:space="preserve"> Предельная доля оплаты труда работников административно-управленческого и вспомогательного персонала в фонд</w:t>
      </w:r>
      <w:r w:rsidRPr="00CE6A0A">
        <w:t>е</w:t>
      </w:r>
      <w:r w:rsidR="00A82BA9" w:rsidRPr="00CE6A0A">
        <w:t xml:space="preserve"> оплаты труда работников  учреждени</w:t>
      </w:r>
      <w:r w:rsidRPr="00CE6A0A">
        <w:t>я</w:t>
      </w:r>
      <w:r w:rsidR="00A82BA9" w:rsidRPr="00CE6A0A">
        <w:t xml:space="preserve"> не должна превышать 40 процентов. </w:t>
      </w:r>
    </w:p>
    <w:p w:rsidR="002172DD" w:rsidRPr="00CE6A0A" w:rsidRDefault="00A82BA9" w:rsidP="002172DD">
      <w:pPr>
        <w:pStyle w:val="a8"/>
        <w:ind w:firstLine="567"/>
        <w:jc w:val="both"/>
      </w:pPr>
      <w:r w:rsidRPr="00CE6A0A">
        <w:t>Предельная доля, определяется вне зависимости от источников формирования фондов оплаты труда работников  учреждени</w:t>
      </w:r>
      <w:r w:rsidR="002172DD" w:rsidRPr="00CE6A0A">
        <w:t>я и</w:t>
      </w:r>
      <w:r w:rsidRPr="00CE6A0A">
        <w:t xml:space="preserve"> </w:t>
      </w:r>
      <w:r w:rsidR="002172DD" w:rsidRPr="00CE6A0A">
        <w:t>подлежит контролю со стороны администрации МО «Шенкурский муниципальный район» по итогам каждого календарного квартала в течение финансового года.</w:t>
      </w:r>
    </w:p>
    <w:p w:rsidR="00A82BA9" w:rsidRPr="00CE6A0A" w:rsidRDefault="00A82BA9" w:rsidP="00A82BA9">
      <w:pPr>
        <w:pStyle w:val="a8"/>
        <w:ind w:firstLine="567"/>
        <w:jc w:val="both"/>
      </w:pPr>
    </w:p>
    <w:p w:rsidR="00A82BA9" w:rsidRPr="00CE6A0A" w:rsidRDefault="002172DD" w:rsidP="00A82BA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A0A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CE6A0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82BA9" w:rsidRPr="00CE6A0A">
        <w:rPr>
          <w:rFonts w:ascii="Times New Roman" w:hAnsi="Times New Roman" w:cs="Times New Roman"/>
          <w:b/>
          <w:sz w:val="24"/>
          <w:szCs w:val="24"/>
        </w:rPr>
        <w:t>Другие вопросы оплаты труда</w:t>
      </w:r>
    </w:p>
    <w:p w:rsidR="00A82BA9" w:rsidRPr="00CE6A0A" w:rsidRDefault="00A82BA9" w:rsidP="00A82B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2BA9" w:rsidRPr="00CE6A0A" w:rsidRDefault="00A82BA9" w:rsidP="00A82BA9">
      <w:pPr>
        <w:ind w:firstLine="540"/>
        <w:jc w:val="both"/>
        <w:rPr>
          <w:sz w:val="24"/>
          <w:szCs w:val="24"/>
        </w:rPr>
      </w:pPr>
      <w:r w:rsidRPr="00CE6A0A">
        <w:rPr>
          <w:sz w:val="24"/>
          <w:szCs w:val="24"/>
        </w:rPr>
        <w:t>В случае задержки выплаты работникам заработной платы и других нарушений оплаты труда руководитель учреждения несет ответственность в соответствии с законодательством Российской Федерации.</w:t>
      </w:r>
    </w:p>
    <w:p w:rsidR="00A82BA9" w:rsidRPr="00CE6A0A" w:rsidRDefault="00A82BA9" w:rsidP="00A82BA9">
      <w:pPr>
        <w:adjustRightInd w:val="0"/>
        <w:ind w:left="540" w:firstLine="709"/>
        <w:jc w:val="both"/>
        <w:rPr>
          <w:sz w:val="24"/>
          <w:szCs w:val="24"/>
        </w:rPr>
      </w:pPr>
    </w:p>
    <w:p w:rsidR="00A82BA9" w:rsidRPr="00CE6A0A" w:rsidRDefault="00A82BA9" w:rsidP="00A82BA9">
      <w:pPr>
        <w:adjustRightInd w:val="0"/>
        <w:ind w:left="540" w:firstLine="709"/>
        <w:jc w:val="both"/>
        <w:rPr>
          <w:sz w:val="24"/>
          <w:szCs w:val="24"/>
        </w:rPr>
      </w:pPr>
    </w:p>
    <w:p w:rsidR="00A82BA9" w:rsidRPr="00CE6A0A" w:rsidRDefault="00A82BA9" w:rsidP="00A82BA9">
      <w:pPr>
        <w:adjustRightInd w:val="0"/>
        <w:ind w:left="540" w:firstLine="709"/>
        <w:jc w:val="both"/>
        <w:rPr>
          <w:sz w:val="24"/>
          <w:szCs w:val="24"/>
        </w:rPr>
      </w:pPr>
    </w:p>
    <w:sectPr w:rsidR="00A82BA9" w:rsidRPr="00CE6A0A" w:rsidSect="00CE6A0A">
      <w:footerReference w:type="default" r:id="rId20"/>
      <w:pgSz w:w="11906" w:h="16838"/>
      <w:pgMar w:top="397" w:right="567" w:bottom="45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BBA" w:rsidRDefault="00110BBA" w:rsidP="00CC094B">
      <w:r>
        <w:separator/>
      </w:r>
    </w:p>
  </w:endnote>
  <w:endnote w:type="continuationSeparator" w:id="1">
    <w:p w:rsidR="00110BBA" w:rsidRDefault="00110BBA" w:rsidP="00CC0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1C2" w:rsidRDefault="00B401C2">
    <w:pPr>
      <w:pStyle w:val="a6"/>
      <w:jc w:val="center"/>
    </w:pPr>
    <w:fldSimple w:instr=" PAGE   \* MERGEFORMAT ">
      <w:r w:rsidR="00B655B9">
        <w:rPr>
          <w:noProof/>
        </w:rPr>
        <w:t>20</w:t>
      </w:r>
    </w:fldSimple>
  </w:p>
  <w:p w:rsidR="00B401C2" w:rsidRDefault="00B401C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BBA" w:rsidRDefault="00110BBA" w:rsidP="00CC094B">
      <w:r>
        <w:separator/>
      </w:r>
    </w:p>
  </w:footnote>
  <w:footnote w:type="continuationSeparator" w:id="1">
    <w:p w:rsidR="00110BBA" w:rsidRDefault="00110BBA" w:rsidP="00CC09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331D0"/>
    <w:multiLevelType w:val="hybridMultilevel"/>
    <w:tmpl w:val="C0CE4B88"/>
    <w:lvl w:ilvl="0" w:tplc="D09A4C40">
      <w:start w:val="3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FD4921"/>
    <w:multiLevelType w:val="hybridMultilevel"/>
    <w:tmpl w:val="AE8601B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45771"/>
    <w:multiLevelType w:val="multilevel"/>
    <w:tmpl w:val="9006CB2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A4750B3"/>
    <w:multiLevelType w:val="multilevel"/>
    <w:tmpl w:val="C6BEF2B4"/>
    <w:lvl w:ilvl="0">
      <w:start w:val="1"/>
      <w:numFmt w:val="decimal"/>
      <w:lvlText w:val="%1."/>
      <w:lvlJc w:val="left"/>
      <w:pPr>
        <w:ind w:left="267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0" w:hanging="2160"/>
      </w:pPr>
      <w:rPr>
        <w:rFonts w:hint="default"/>
      </w:rPr>
    </w:lvl>
  </w:abstractNum>
  <w:abstractNum w:abstractNumId="4">
    <w:nsid w:val="1BC746EF"/>
    <w:multiLevelType w:val="hybridMultilevel"/>
    <w:tmpl w:val="19981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4A0620"/>
    <w:multiLevelType w:val="hybridMultilevel"/>
    <w:tmpl w:val="3D541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0C1527"/>
    <w:multiLevelType w:val="multilevel"/>
    <w:tmpl w:val="1AA4734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25636D68"/>
    <w:multiLevelType w:val="hybridMultilevel"/>
    <w:tmpl w:val="DBB2E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A103C0"/>
    <w:multiLevelType w:val="hybridMultilevel"/>
    <w:tmpl w:val="FEB873A2"/>
    <w:lvl w:ilvl="0" w:tplc="7A94DF6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9">
    <w:nsid w:val="441225E0"/>
    <w:multiLevelType w:val="multilevel"/>
    <w:tmpl w:val="979812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65250664"/>
    <w:multiLevelType w:val="multilevel"/>
    <w:tmpl w:val="40D0B91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68DC1E68"/>
    <w:multiLevelType w:val="hybridMultilevel"/>
    <w:tmpl w:val="2258D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204B1D"/>
    <w:multiLevelType w:val="hybridMultilevel"/>
    <w:tmpl w:val="994441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42511D5"/>
    <w:multiLevelType w:val="hybridMultilevel"/>
    <w:tmpl w:val="EF9CEC66"/>
    <w:lvl w:ilvl="0" w:tplc="9E221D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8DEDA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7A0A7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9D276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AA008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F2CF7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69CB8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8141A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49ACF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3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  <w:num w:numId="11">
    <w:abstractNumId w:val="3"/>
  </w:num>
  <w:num w:numId="12">
    <w:abstractNumId w:val="9"/>
  </w:num>
  <w:num w:numId="13">
    <w:abstractNumId w:val="6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9D6"/>
    <w:rsid w:val="00005F7A"/>
    <w:rsid w:val="00010760"/>
    <w:rsid w:val="0001256A"/>
    <w:rsid w:val="000135C3"/>
    <w:rsid w:val="00016BFB"/>
    <w:rsid w:val="000179D6"/>
    <w:rsid w:val="0002268D"/>
    <w:rsid w:val="00026B83"/>
    <w:rsid w:val="00030245"/>
    <w:rsid w:val="0003308E"/>
    <w:rsid w:val="00051CFE"/>
    <w:rsid w:val="00056A6E"/>
    <w:rsid w:val="00066CD9"/>
    <w:rsid w:val="00067CDF"/>
    <w:rsid w:val="00075A92"/>
    <w:rsid w:val="000763BB"/>
    <w:rsid w:val="000873D3"/>
    <w:rsid w:val="0009195E"/>
    <w:rsid w:val="00092512"/>
    <w:rsid w:val="000938D0"/>
    <w:rsid w:val="00094514"/>
    <w:rsid w:val="0009470B"/>
    <w:rsid w:val="000976E8"/>
    <w:rsid w:val="000A0246"/>
    <w:rsid w:val="000A0AC0"/>
    <w:rsid w:val="000A5575"/>
    <w:rsid w:val="000A5AD9"/>
    <w:rsid w:val="000B2EA7"/>
    <w:rsid w:val="000B35D3"/>
    <w:rsid w:val="000B4C97"/>
    <w:rsid w:val="000B7406"/>
    <w:rsid w:val="000C3D5E"/>
    <w:rsid w:val="000C6FE2"/>
    <w:rsid w:val="000D1D6B"/>
    <w:rsid w:val="000D21E1"/>
    <w:rsid w:val="000D3A1C"/>
    <w:rsid w:val="000D3CF1"/>
    <w:rsid w:val="000D6C97"/>
    <w:rsid w:val="000E2C1F"/>
    <w:rsid w:val="000E4DB1"/>
    <w:rsid w:val="000F0A0C"/>
    <w:rsid w:val="00105EF7"/>
    <w:rsid w:val="00110BBA"/>
    <w:rsid w:val="00111E7C"/>
    <w:rsid w:val="001410D3"/>
    <w:rsid w:val="00141A87"/>
    <w:rsid w:val="001451B8"/>
    <w:rsid w:val="0014798A"/>
    <w:rsid w:val="00150B65"/>
    <w:rsid w:val="00166BB9"/>
    <w:rsid w:val="001911DE"/>
    <w:rsid w:val="00194D6A"/>
    <w:rsid w:val="001A1A00"/>
    <w:rsid w:val="001A2348"/>
    <w:rsid w:val="001A615E"/>
    <w:rsid w:val="001B1925"/>
    <w:rsid w:val="001E3B3E"/>
    <w:rsid w:val="001E7E7B"/>
    <w:rsid w:val="002014E9"/>
    <w:rsid w:val="00205BE1"/>
    <w:rsid w:val="00212477"/>
    <w:rsid w:val="002172DD"/>
    <w:rsid w:val="0022002F"/>
    <w:rsid w:val="00220476"/>
    <w:rsid w:val="00222517"/>
    <w:rsid w:val="00224208"/>
    <w:rsid w:val="0022586A"/>
    <w:rsid w:val="00225DFC"/>
    <w:rsid w:val="0023293A"/>
    <w:rsid w:val="002353B5"/>
    <w:rsid w:val="00246E4D"/>
    <w:rsid w:val="00254206"/>
    <w:rsid w:val="00280F45"/>
    <w:rsid w:val="00282B9F"/>
    <w:rsid w:val="002941AD"/>
    <w:rsid w:val="002A5BEE"/>
    <w:rsid w:val="002A5C44"/>
    <w:rsid w:val="002B2C4A"/>
    <w:rsid w:val="002B50E9"/>
    <w:rsid w:val="002C1009"/>
    <w:rsid w:val="002C3FFF"/>
    <w:rsid w:val="002C772D"/>
    <w:rsid w:val="002D22E3"/>
    <w:rsid w:val="002D7692"/>
    <w:rsid w:val="002E39E8"/>
    <w:rsid w:val="002F29A3"/>
    <w:rsid w:val="002F3DBB"/>
    <w:rsid w:val="002F6D9F"/>
    <w:rsid w:val="00310496"/>
    <w:rsid w:val="00313F4B"/>
    <w:rsid w:val="00323E18"/>
    <w:rsid w:val="00325461"/>
    <w:rsid w:val="003302D2"/>
    <w:rsid w:val="003310D9"/>
    <w:rsid w:val="00332F23"/>
    <w:rsid w:val="0035564B"/>
    <w:rsid w:val="00360B9E"/>
    <w:rsid w:val="0036222C"/>
    <w:rsid w:val="00363B46"/>
    <w:rsid w:val="00371934"/>
    <w:rsid w:val="00387AC8"/>
    <w:rsid w:val="003A038D"/>
    <w:rsid w:val="003A593C"/>
    <w:rsid w:val="003B2E0D"/>
    <w:rsid w:val="003D12DB"/>
    <w:rsid w:val="00405F69"/>
    <w:rsid w:val="0041342D"/>
    <w:rsid w:val="00413985"/>
    <w:rsid w:val="00413C3B"/>
    <w:rsid w:val="0041468E"/>
    <w:rsid w:val="00417BBB"/>
    <w:rsid w:val="004205BD"/>
    <w:rsid w:val="004304DC"/>
    <w:rsid w:val="00444E72"/>
    <w:rsid w:val="0045726A"/>
    <w:rsid w:val="00467BD7"/>
    <w:rsid w:val="00470AF5"/>
    <w:rsid w:val="00490635"/>
    <w:rsid w:val="00494192"/>
    <w:rsid w:val="00494958"/>
    <w:rsid w:val="004A6992"/>
    <w:rsid w:val="004C03AA"/>
    <w:rsid w:val="004C221D"/>
    <w:rsid w:val="004D7174"/>
    <w:rsid w:val="004E1FDB"/>
    <w:rsid w:val="004E5549"/>
    <w:rsid w:val="004E6AFB"/>
    <w:rsid w:val="004F50EB"/>
    <w:rsid w:val="0050288E"/>
    <w:rsid w:val="00504A26"/>
    <w:rsid w:val="00511506"/>
    <w:rsid w:val="0051253A"/>
    <w:rsid w:val="00512ED2"/>
    <w:rsid w:val="00516AA5"/>
    <w:rsid w:val="00525469"/>
    <w:rsid w:val="005279F1"/>
    <w:rsid w:val="00535D9A"/>
    <w:rsid w:val="00543581"/>
    <w:rsid w:val="00544968"/>
    <w:rsid w:val="00555E03"/>
    <w:rsid w:val="005614E6"/>
    <w:rsid w:val="00564CC9"/>
    <w:rsid w:val="00571BB2"/>
    <w:rsid w:val="005764A3"/>
    <w:rsid w:val="0057693B"/>
    <w:rsid w:val="005A1010"/>
    <w:rsid w:val="005B16BF"/>
    <w:rsid w:val="005B665D"/>
    <w:rsid w:val="005C1A9A"/>
    <w:rsid w:val="005C443D"/>
    <w:rsid w:val="005D3CF9"/>
    <w:rsid w:val="005F0E92"/>
    <w:rsid w:val="005F6381"/>
    <w:rsid w:val="006066D3"/>
    <w:rsid w:val="00606D59"/>
    <w:rsid w:val="00610B97"/>
    <w:rsid w:val="00612498"/>
    <w:rsid w:val="0062227E"/>
    <w:rsid w:val="00625FAB"/>
    <w:rsid w:val="006303EA"/>
    <w:rsid w:val="00631196"/>
    <w:rsid w:val="0064556D"/>
    <w:rsid w:val="006527A8"/>
    <w:rsid w:val="00652ACC"/>
    <w:rsid w:val="006543D0"/>
    <w:rsid w:val="006756FC"/>
    <w:rsid w:val="0068625E"/>
    <w:rsid w:val="00687A71"/>
    <w:rsid w:val="00687EA0"/>
    <w:rsid w:val="006A08F8"/>
    <w:rsid w:val="006A7B47"/>
    <w:rsid w:val="006B0FAE"/>
    <w:rsid w:val="006B16D8"/>
    <w:rsid w:val="006B251F"/>
    <w:rsid w:val="006D39FB"/>
    <w:rsid w:val="006D71E0"/>
    <w:rsid w:val="006F12B3"/>
    <w:rsid w:val="006F38D0"/>
    <w:rsid w:val="006F664D"/>
    <w:rsid w:val="00706747"/>
    <w:rsid w:val="00714834"/>
    <w:rsid w:val="00721F0F"/>
    <w:rsid w:val="007230B1"/>
    <w:rsid w:val="0072675C"/>
    <w:rsid w:val="00735ACA"/>
    <w:rsid w:val="00737ABE"/>
    <w:rsid w:val="007456DC"/>
    <w:rsid w:val="00751F86"/>
    <w:rsid w:val="007531D6"/>
    <w:rsid w:val="007573CC"/>
    <w:rsid w:val="0076678F"/>
    <w:rsid w:val="00782FD2"/>
    <w:rsid w:val="0079674E"/>
    <w:rsid w:val="007A47ED"/>
    <w:rsid w:val="007B0B3E"/>
    <w:rsid w:val="007B0C13"/>
    <w:rsid w:val="007B6DB1"/>
    <w:rsid w:val="007E2CF5"/>
    <w:rsid w:val="007E549A"/>
    <w:rsid w:val="007F11B7"/>
    <w:rsid w:val="007F521F"/>
    <w:rsid w:val="007F5F53"/>
    <w:rsid w:val="00802DD0"/>
    <w:rsid w:val="00805BA6"/>
    <w:rsid w:val="00812F6C"/>
    <w:rsid w:val="00812F70"/>
    <w:rsid w:val="0082336A"/>
    <w:rsid w:val="00823B92"/>
    <w:rsid w:val="0082558E"/>
    <w:rsid w:val="00825CD6"/>
    <w:rsid w:val="008311EF"/>
    <w:rsid w:val="00833E65"/>
    <w:rsid w:val="00834DA4"/>
    <w:rsid w:val="00836CA8"/>
    <w:rsid w:val="00852EC0"/>
    <w:rsid w:val="0086767E"/>
    <w:rsid w:val="008676C5"/>
    <w:rsid w:val="008835F1"/>
    <w:rsid w:val="008904BA"/>
    <w:rsid w:val="00897395"/>
    <w:rsid w:val="008B0B17"/>
    <w:rsid w:val="008B1A6C"/>
    <w:rsid w:val="008E09D6"/>
    <w:rsid w:val="008E4E5D"/>
    <w:rsid w:val="008E7097"/>
    <w:rsid w:val="008F4320"/>
    <w:rsid w:val="008F4CAE"/>
    <w:rsid w:val="00905C42"/>
    <w:rsid w:val="00911181"/>
    <w:rsid w:val="00914EBC"/>
    <w:rsid w:val="00921ED9"/>
    <w:rsid w:val="00943E19"/>
    <w:rsid w:val="0095093F"/>
    <w:rsid w:val="00950EC7"/>
    <w:rsid w:val="00967346"/>
    <w:rsid w:val="0097326A"/>
    <w:rsid w:val="00977565"/>
    <w:rsid w:val="0098024B"/>
    <w:rsid w:val="00986375"/>
    <w:rsid w:val="00986D9E"/>
    <w:rsid w:val="00994AB2"/>
    <w:rsid w:val="009961C1"/>
    <w:rsid w:val="009A4CA9"/>
    <w:rsid w:val="009B12A4"/>
    <w:rsid w:val="009C256F"/>
    <w:rsid w:val="009D4190"/>
    <w:rsid w:val="009D6140"/>
    <w:rsid w:val="009D6716"/>
    <w:rsid w:val="009E049C"/>
    <w:rsid w:val="009E2855"/>
    <w:rsid w:val="009E6F1B"/>
    <w:rsid w:val="009F0709"/>
    <w:rsid w:val="00A00DD4"/>
    <w:rsid w:val="00A11B93"/>
    <w:rsid w:val="00A17BB2"/>
    <w:rsid w:val="00A20FF4"/>
    <w:rsid w:val="00A21AA6"/>
    <w:rsid w:val="00A27DB7"/>
    <w:rsid w:val="00A30A54"/>
    <w:rsid w:val="00A35984"/>
    <w:rsid w:val="00A45333"/>
    <w:rsid w:val="00A6202E"/>
    <w:rsid w:val="00A74B06"/>
    <w:rsid w:val="00A75E0D"/>
    <w:rsid w:val="00A82BA9"/>
    <w:rsid w:val="00A837D8"/>
    <w:rsid w:val="00A84409"/>
    <w:rsid w:val="00A856D3"/>
    <w:rsid w:val="00A858D9"/>
    <w:rsid w:val="00A90FA6"/>
    <w:rsid w:val="00A9578E"/>
    <w:rsid w:val="00AA2A35"/>
    <w:rsid w:val="00AC2817"/>
    <w:rsid w:val="00AC2C30"/>
    <w:rsid w:val="00AC2D91"/>
    <w:rsid w:val="00AD014E"/>
    <w:rsid w:val="00AD0999"/>
    <w:rsid w:val="00AD2BF9"/>
    <w:rsid w:val="00AE0FFF"/>
    <w:rsid w:val="00AE1E81"/>
    <w:rsid w:val="00AE2B15"/>
    <w:rsid w:val="00AE7FD2"/>
    <w:rsid w:val="00B00E9A"/>
    <w:rsid w:val="00B01809"/>
    <w:rsid w:val="00B01887"/>
    <w:rsid w:val="00B20DB5"/>
    <w:rsid w:val="00B2672F"/>
    <w:rsid w:val="00B3316B"/>
    <w:rsid w:val="00B401C2"/>
    <w:rsid w:val="00B4763D"/>
    <w:rsid w:val="00B50023"/>
    <w:rsid w:val="00B51E04"/>
    <w:rsid w:val="00B64A79"/>
    <w:rsid w:val="00B655B9"/>
    <w:rsid w:val="00B80A59"/>
    <w:rsid w:val="00B828AF"/>
    <w:rsid w:val="00BA65B6"/>
    <w:rsid w:val="00BB04B4"/>
    <w:rsid w:val="00BB2D43"/>
    <w:rsid w:val="00BB3D1D"/>
    <w:rsid w:val="00BC0E0F"/>
    <w:rsid w:val="00BD6AF9"/>
    <w:rsid w:val="00BE3E18"/>
    <w:rsid w:val="00BE72AA"/>
    <w:rsid w:val="00BF5F4D"/>
    <w:rsid w:val="00BF6A3C"/>
    <w:rsid w:val="00C04A0F"/>
    <w:rsid w:val="00C055EA"/>
    <w:rsid w:val="00C0629B"/>
    <w:rsid w:val="00C1207F"/>
    <w:rsid w:val="00C12B88"/>
    <w:rsid w:val="00C23875"/>
    <w:rsid w:val="00C263B2"/>
    <w:rsid w:val="00C44502"/>
    <w:rsid w:val="00C44DA3"/>
    <w:rsid w:val="00C54068"/>
    <w:rsid w:val="00C6556B"/>
    <w:rsid w:val="00C6763C"/>
    <w:rsid w:val="00C86107"/>
    <w:rsid w:val="00C9329C"/>
    <w:rsid w:val="00CA1454"/>
    <w:rsid w:val="00CA3A6A"/>
    <w:rsid w:val="00CA7CFC"/>
    <w:rsid w:val="00CB0E86"/>
    <w:rsid w:val="00CB491F"/>
    <w:rsid w:val="00CB5F7D"/>
    <w:rsid w:val="00CC094B"/>
    <w:rsid w:val="00CD293D"/>
    <w:rsid w:val="00CE6A0A"/>
    <w:rsid w:val="00CF0FAE"/>
    <w:rsid w:val="00CF287D"/>
    <w:rsid w:val="00D012A7"/>
    <w:rsid w:val="00D10B05"/>
    <w:rsid w:val="00D1256D"/>
    <w:rsid w:val="00D13847"/>
    <w:rsid w:val="00D16EBA"/>
    <w:rsid w:val="00D27307"/>
    <w:rsid w:val="00D35A71"/>
    <w:rsid w:val="00D40583"/>
    <w:rsid w:val="00D41DC8"/>
    <w:rsid w:val="00D42F42"/>
    <w:rsid w:val="00D4491F"/>
    <w:rsid w:val="00D52743"/>
    <w:rsid w:val="00D55ED2"/>
    <w:rsid w:val="00D63147"/>
    <w:rsid w:val="00D754D3"/>
    <w:rsid w:val="00D84DF9"/>
    <w:rsid w:val="00D86E2F"/>
    <w:rsid w:val="00D905CA"/>
    <w:rsid w:val="00D95564"/>
    <w:rsid w:val="00D979BB"/>
    <w:rsid w:val="00D97C58"/>
    <w:rsid w:val="00D97FA6"/>
    <w:rsid w:val="00DA642E"/>
    <w:rsid w:val="00DB57BD"/>
    <w:rsid w:val="00DC4355"/>
    <w:rsid w:val="00DC6861"/>
    <w:rsid w:val="00DD0144"/>
    <w:rsid w:val="00DD34EE"/>
    <w:rsid w:val="00DD5F42"/>
    <w:rsid w:val="00DE4539"/>
    <w:rsid w:val="00DF1E68"/>
    <w:rsid w:val="00DF4FE1"/>
    <w:rsid w:val="00E07C25"/>
    <w:rsid w:val="00E17115"/>
    <w:rsid w:val="00E22C29"/>
    <w:rsid w:val="00E41800"/>
    <w:rsid w:val="00E425CA"/>
    <w:rsid w:val="00E51FD1"/>
    <w:rsid w:val="00E530EC"/>
    <w:rsid w:val="00E54885"/>
    <w:rsid w:val="00E6411A"/>
    <w:rsid w:val="00E810C5"/>
    <w:rsid w:val="00E823E0"/>
    <w:rsid w:val="00E9471B"/>
    <w:rsid w:val="00EC1B79"/>
    <w:rsid w:val="00EC1DAC"/>
    <w:rsid w:val="00ED05B3"/>
    <w:rsid w:val="00ED2DE7"/>
    <w:rsid w:val="00F110DB"/>
    <w:rsid w:val="00F27FDB"/>
    <w:rsid w:val="00F35694"/>
    <w:rsid w:val="00F43556"/>
    <w:rsid w:val="00F5115A"/>
    <w:rsid w:val="00F77464"/>
    <w:rsid w:val="00F8172E"/>
    <w:rsid w:val="00F90593"/>
    <w:rsid w:val="00F90757"/>
    <w:rsid w:val="00FA1384"/>
    <w:rsid w:val="00FB2FE3"/>
    <w:rsid w:val="00FC3D5B"/>
    <w:rsid w:val="00FC62C4"/>
    <w:rsid w:val="00FC6EB3"/>
    <w:rsid w:val="00FD6A9F"/>
    <w:rsid w:val="00FD7926"/>
    <w:rsid w:val="00FE0B84"/>
    <w:rsid w:val="00FE33F3"/>
    <w:rsid w:val="00FF258C"/>
    <w:rsid w:val="00FF62AA"/>
    <w:rsid w:val="00FF6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09D6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E09D6"/>
    <w:pPr>
      <w:ind w:left="720"/>
    </w:pPr>
  </w:style>
  <w:style w:type="table" w:styleId="a3">
    <w:name w:val="Table Grid"/>
    <w:basedOn w:val="a1"/>
    <w:uiPriority w:val="59"/>
    <w:rsid w:val="007B0B3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1A0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header"/>
    <w:basedOn w:val="a"/>
    <w:link w:val="a5"/>
    <w:rsid w:val="00CC09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C094B"/>
  </w:style>
  <w:style w:type="paragraph" w:styleId="a6">
    <w:name w:val="footer"/>
    <w:basedOn w:val="a"/>
    <w:link w:val="a7"/>
    <w:uiPriority w:val="99"/>
    <w:rsid w:val="00CC09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094B"/>
  </w:style>
  <w:style w:type="paragraph" w:customStyle="1" w:styleId="ConsPlusNormal">
    <w:name w:val="ConsPlusNormal"/>
    <w:rsid w:val="00914E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914EBC"/>
    <w:rPr>
      <w:sz w:val="24"/>
      <w:szCs w:val="24"/>
    </w:rPr>
  </w:style>
  <w:style w:type="paragraph" w:customStyle="1" w:styleId="ConsPlusTitle">
    <w:name w:val="ConsPlusTitle"/>
    <w:rsid w:val="00E530E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9">
    <w:name w:val="Body Text Indent"/>
    <w:basedOn w:val="a"/>
    <w:link w:val="aa"/>
    <w:rsid w:val="00444E72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444E72"/>
    <w:rPr>
      <w:sz w:val="24"/>
      <w:szCs w:val="24"/>
    </w:rPr>
  </w:style>
  <w:style w:type="paragraph" w:styleId="ab">
    <w:name w:val="List Paragraph"/>
    <w:basedOn w:val="a"/>
    <w:uiPriority w:val="34"/>
    <w:qFormat/>
    <w:rsid w:val="00444E72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ConsPlusCell">
    <w:name w:val="ConsPlusCell"/>
    <w:rsid w:val="00630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line number"/>
    <w:basedOn w:val="a0"/>
    <w:rsid w:val="00782F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1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CC5AA42455F432D6D86C97A8BD041F3A16F414347EF19B61A14D65CAB1DAB166631C7DC2065DA4ZFMCN" TargetMode="External"/><Relationship Id="rId13" Type="http://schemas.openxmlformats.org/officeDocument/2006/relationships/hyperlink" Target="consultantplus://offline/ref=C5CC5AA42455F432D6D86C97A8BD041F3A16F414347EF19B61A14D65CAB1DAB166631C79C2Z0M2N" TargetMode="External"/><Relationship Id="rId18" Type="http://schemas.openxmlformats.org/officeDocument/2006/relationships/hyperlink" Target="consultantplus://offline/ref=DD8B212246F95C49D3079DD0AEC44DC601E72176BB49E272B86C71E6917190254FFF86FBFA59A51ADFt9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5CC5AA42455F432D6D86C97A8BD041F3A16F414347EF19B61A14D65CAB1DAB166631C7DC2065DA4ZFMDN" TargetMode="External"/><Relationship Id="rId17" Type="http://schemas.openxmlformats.org/officeDocument/2006/relationships/hyperlink" Target="consultantplus://offline/ref=DD8B212246F95C49D3079DD0AEC44DC601E72176BB49E272B86C71E6917190254FFF86FFFAD5tD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D8B212246F95C49D3079DD0AEC44DC601E72176BB49E272B86C71E6917190254FFF86FBF251DAt3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5CC5AA42455F432D6D86C97A8BD041F3A16F414347EF19B61A14D65CAB1DAB166631C79C2Z0M2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D8B212246F95C49D3079DD0AEC44DC601E72176BB49E272B86C71E6917190254FFF86FBFA59A613DFtCG" TargetMode="External"/><Relationship Id="rId10" Type="http://schemas.openxmlformats.org/officeDocument/2006/relationships/hyperlink" Target="consultantplus://offline/ref=C5CC5AA42455F432D6D86C97A8BD041F3A16F414347EF19B61A14D65CAB1DAB166631C7DCA0EZ5MBN" TargetMode="External"/><Relationship Id="rId19" Type="http://schemas.openxmlformats.org/officeDocument/2006/relationships/hyperlink" Target="consultantplus://offline/ref=DD8B212246F95C49D3079DD0AEC44DC601E72176BB49E272B86C71E6917190254FFF86FFFAD5tD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CC5AA42455F432D6D86C97A8BD041F3A16F414347EF19B61A14D65CAB1DAB166631C7DC2065EADZFM8N" TargetMode="External"/><Relationship Id="rId14" Type="http://schemas.openxmlformats.org/officeDocument/2006/relationships/hyperlink" Target="consultantplus://offline/ref=DD8B212246F95C49D3079DD0AEC44DC601E72176BB49E272B86C71E6917190254FFF86FBFA59A51ADFt8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3BC37-D8C1-4DEF-B36B-35CD5E528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12331</Words>
  <Characters>70287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Учтено                                                                                               Утверждаю:</vt:lpstr>
    </vt:vector>
  </TitlesOfParts>
  <Company>KomitetPoFinansam</Company>
  <LinksUpToDate>false</LinksUpToDate>
  <CharactersWithSpaces>82454</CharactersWithSpaces>
  <SharedDoc>false</SharedDoc>
  <HLinks>
    <vt:vector size="78" baseType="variant">
      <vt:variant>
        <vt:i4>6094849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consultantplus://offline/ref=DD8B212246F95C49D3079DD0AEC44DC601E72176BB49E272B86C71E6917190254FFF86FFFAD5tDG</vt:lpwstr>
      </vt:variant>
      <vt:variant>
        <vt:lpwstr/>
      </vt:variant>
      <vt:variant>
        <vt:i4>3670118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consultantplus://offline/ref=DD8B212246F95C49D3079DD0AEC44DC601E72176BB49E272B86C71E6917190254FFF86FBFA59A51ADFt9G</vt:lpwstr>
      </vt:variant>
      <vt:variant>
        <vt:lpwstr/>
      </vt:variant>
      <vt:variant>
        <vt:i4>6094849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consultantplus://offline/ref=DD8B212246F95C49D3079DD0AEC44DC601E72176BB49E272B86C71E6917190254FFF86FFFAD5tDG</vt:lpwstr>
      </vt:variant>
      <vt:variant>
        <vt:lpwstr/>
      </vt:variant>
      <vt:variant>
        <vt:i4>6815844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consultantplus://offline/ref=DD8B212246F95C49D3079DD0AEC44DC601E72176BB49E272B86C71E6917190254FFF86FBF251DAt3G</vt:lpwstr>
      </vt:variant>
      <vt:variant>
        <vt:lpwstr/>
      </vt:variant>
      <vt:variant>
        <vt:i4>3670125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consultantplus://offline/ref=DD8B212246F95C49D3079DD0AEC44DC601E72176BB49E272B86C71E6917190254FFF86FBFA59A613DFtCG</vt:lpwstr>
      </vt:variant>
      <vt:variant>
        <vt:lpwstr/>
      </vt:variant>
      <vt:variant>
        <vt:i4>3670119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consultantplus://offline/ref=DD8B212246F95C49D3079DD0AEC44DC601E72176BB49E272B86C71E6917190254FFF86FBFA59A51ADFt8G</vt:lpwstr>
      </vt:variant>
      <vt:variant>
        <vt:lpwstr/>
      </vt:variant>
      <vt:variant>
        <vt:i4>983130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consultantplus://offline/ref=C5CC5AA42455F432D6D86C97A8BD041F3A16F414347EF19B61A14D65CAB1DAB166631C79C2Z0M2N</vt:lpwstr>
      </vt:variant>
      <vt:variant>
        <vt:lpwstr/>
      </vt:variant>
      <vt:variant>
        <vt:i4>7012449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consultantplus://offline/ref=C5CC5AA42455F432D6D86C97A8BD041F3A16F414347EF19B61A14D65CAB1DAB166631C7DC2065DA4ZFMDN</vt:lpwstr>
      </vt:variant>
      <vt:variant>
        <vt:lpwstr/>
      </vt:variant>
      <vt:variant>
        <vt:i4>983130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consultantplus://offline/ref=C5CC5AA42455F432D6D86C97A8BD041F3A16F414347EF19B61A14D65CAB1DAB166631C79C2Z0M2N</vt:lpwstr>
      </vt:variant>
      <vt:variant>
        <vt:lpwstr/>
      </vt:variant>
      <vt:variant>
        <vt:i4>4128868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consultantplus://offline/ref=C5CC5AA42455F432D6D86C97A8BD041F3A16F414347EF19B61A14D65CAB1DAB166631C7DCA0EZ5MBN</vt:lpwstr>
      </vt:variant>
      <vt:variant>
        <vt:lpwstr/>
      </vt:variant>
      <vt:variant>
        <vt:i4>7012460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consultantplus://offline/ref=C5CC5AA42455F432D6D86C97A8BD041F3A16F414347EF19B61A14D65CAB1DAB166631C7DC2065EADZFM8N</vt:lpwstr>
      </vt:variant>
      <vt:variant>
        <vt:lpwstr/>
      </vt:variant>
      <vt:variant>
        <vt:i4>7012454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consultantplus://offline/ref=C5CC5AA42455F432D6D86C97A8BD041F3A16F414347EF19B61A14D65CAB1DAB166631C7DC2065DA4ZFMCN</vt:lpwstr>
      </vt:variant>
      <vt:variant>
        <vt:lpwstr/>
      </vt:variant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Par833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Учтено                                                                                               Утверждаю:</dc:title>
  <dc:creator>Бухгалтер</dc:creator>
  <cp:lastModifiedBy>SamLab.ws</cp:lastModifiedBy>
  <cp:revision>17</cp:revision>
  <cp:lastPrinted>2016-04-01T06:07:00Z</cp:lastPrinted>
  <dcterms:created xsi:type="dcterms:W3CDTF">2016-03-22T13:18:00Z</dcterms:created>
  <dcterms:modified xsi:type="dcterms:W3CDTF">2016-05-30T15:04:00Z</dcterms:modified>
</cp:coreProperties>
</file>