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464D" w:rsidRPr="00FB3B3E" w14:paraId="575C4918" w14:textId="77777777" w:rsidTr="00CA2F85">
        <w:tc>
          <w:tcPr>
            <w:tcW w:w="4785" w:type="dxa"/>
          </w:tcPr>
          <w:p w14:paraId="22A3645E" w14:textId="77777777" w:rsidR="00D8464D" w:rsidRPr="00FB3B3E" w:rsidRDefault="00D8464D" w:rsidP="00CA2F85">
            <w:pPr>
              <w:spacing w:line="276" w:lineRule="auto"/>
            </w:pPr>
            <w:r w:rsidRPr="00FB3B3E">
              <w:t>УТВЕРЖДЕНО</w:t>
            </w:r>
          </w:p>
          <w:p w14:paraId="714E2F01" w14:textId="77777777" w:rsidR="00D8464D" w:rsidRPr="00FB3B3E" w:rsidRDefault="00D8464D" w:rsidP="00CA2F85">
            <w:pPr>
              <w:spacing w:line="276" w:lineRule="auto"/>
            </w:pPr>
            <w:r w:rsidRPr="00FB3B3E">
              <w:t>Начальник филиала – лесничий</w:t>
            </w:r>
          </w:p>
          <w:p w14:paraId="5F6E36CB" w14:textId="77777777" w:rsidR="00D8464D" w:rsidRPr="00FB3B3E" w:rsidRDefault="00D8464D" w:rsidP="00CA2F85">
            <w:pPr>
              <w:spacing w:line="276" w:lineRule="auto"/>
            </w:pPr>
            <w:r w:rsidRPr="00FB3B3E">
              <w:t>Мильковского лесничества</w:t>
            </w:r>
          </w:p>
          <w:p w14:paraId="2238E649" w14:textId="77777777" w:rsidR="00D8464D" w:rsidRPr="00FB3B3E" w:rsidRDefault="00D8464D" w:rsidP="00CA2F85">
            <w:pPr>
              <w:spacing w:line="276" w:lineRule="auto"/>
            </w:pPr>
            <w:r w:rsidRPr="00FB3B3E">
              <w:t>_________________Дудкин Д.Г.</w:t>
            </w:r>
          </w:p>
          <w:p w14:paraId="7BE73E81" w14:textId="7DE6FE1E" w:rsidR="00D8464D" w:rsidRPr="00FB3B3E" w:rsidRDefault="00D8464D" w:rsidP="00CA2F85">
            <w:pPr>
              <w:spacing w:line="276" w:lineRule="auto"/>
            </w:pPr>
            <w:r w:rsidRPr="00FB3B3E">
              <w:t>«____» февраля 202</w:t>
            </w:r>
            <w:r>
              <w:t>5</w:t>
            </w:r>
            <w:r w:rsidRPr="00FB3B3E">
              <w:t xml:space="preserve"> года</w:t>
            </w:r>
          </w:p>
          <w:p w14:paraId="7155DFB5" w14:textId="77777777" w:rsidR="00D8464D" w:rsidRPr="00FB3B3E" w:rsidRDefault="00D8464D" w:rsidP="00CA2F85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786" w:type="dxa"/>
          </w:tcPr>
          <w:p w14:paraId="067424E8" w14:textId="77777777" w:rsidR="00D8464D" w:rsidRPr="00FB3B3E" w:rsidRDefault="00D8464D" w:rsidP="00CA2F85">
            <w:pPr>
              <w:spacing w:line="276" w:lineRule="auto"/>
              <w:ind w:left="737"/>
            </w:pPr>
            <w:r w:rsidRPr="00FB3B3E">
              <w:t>СОГЛАСОВАНО</w:t>
            </w:r>
          </w:p>
          <w:p w14:paraId="30B89F64" w14:textId="77777777" w:rsidR="00D8464D" w:rsidRPr="00FB3B3E" w:rsidRDefault="00D8464D" w:rsidP="00CA2F85">
            <w:pPr>
              <w:spacing w:line="276" w:lineRule="auto"/>
              <w:ind w:left="737"/>
            </w:pPr>
            <w:r w:rsidRPr="00FB3B3E">
              <w:t xml:space="preserve">Директор </w:t>
            </w:r>
          </w:p>
          <w:p w14:paraId="35C78144" w14:textId="77777777" w:rsidR="00D8464D" w:rsidRPr="00FB3B3E" w:rsidRDefault="00D8464D" w:rsidP="00CA2F85">
            <w:pPr>
              <w:spacing w:line="276" w:lineRule="auto"/>
              <w:ind w:left="737"/>
            </w:pPr>
            <w:r w:rsidRPr="00FB3B3E">
              <w:t>МБУДО Мильковский ДДТ</w:t>
            </w:r>
          </w:p>
          <w:p w14:paraId="41B6E18C" w14:textId="77777777" w:rsidR="00D8464D" w:rsidRPr="00FB3B3E" w:rsidRDefault="00D8464D" w:rsidP="00CA2F85">
            <w:pPr>
              <w:spacing w:line="276" w:lineRule="auto"/>
              <w:ind w:left="737"/>
            </w:pPr>
            <w:r w:rsidRPr="00FB3B3E">
              <w:t>_______________Супрунова Н.А.</w:t>
            </w:r>
          </w:p>
          <w:p w14:paraId="1FF79B84" w14:textId="70A796EA" w:rsidR="00D8464D" w:rsidRPr="00FB3B3E" w:rsidRDefault="00D8464D" w:rsidP="00CA2F85">
            <w:pPr>
              <w:spacing w:line="276" w:lineRule="auto"/>
              <w:ind w:left="737"/>
            </w:pPr>
            <w:r w:rsidRPr="00FB3B3E">
              <w:t>«____» февраля 202</w:t>
            </w:r>
            <w:r>
              <w:t>5</w:t>
            </w:r>
            <w:r w:rsidRPr="00FB3B3E">
              <w:t xml:space="preserve"> года</w:t>
            </w:r>
          </w:p>
          <w:p w14:paraId="7915E0C1" w14:textId="77777777" w:rsidR="00D8464D" w:rsidRPr="00FB3B3E" w:rsidRDefault="00D8464D" w:rsidP="00CA2F85">
            <w:pPr>
              <w:spacing w:line="276" w:lineRule="auto"/>
              <w:ind w:left="737"/>
              <w:rPr>
                <w:color w:val="FF0000"/>
              </w:rPr>
            </w:pPr>
          </w:p>
        </w:tc>
      </w:tr>
    </w:tbl>
    <w:p w14:paraId="0A6CF6AA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ind w:left="6804"/>
      </w:pPr>
    </w:p>
    <w:p w14:paraId="113F7C2D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>ПОЛОЖЕНИЕ</w:t>
      </w:r>
    </w:p>
    <w:p w14:paraId="4B8B887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 xml:space="preserve">о проведении муниципального конкурса детского творчества </w:t>
      </w:r>
    </w:p>
    <w:p w14:paraId="42FF06F6" w14:textId="5A82BFCB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 xml:space="preserve"> «Сохраним лес от пожаров 202</w:t>
      </w:r>
      <w:r>
        <w:rPr>
          <w:b/>
        </w:rPr>
        <w:t>5</w:t>
      </w:r>
      <w:r w:rsidRPr="00FB3B3E">
        <w:rPr>
          <w:b/>
        </w:rPr>
        <w:t>»</w:t>
      </w:r>
    </w:p>
    <w:p w14:paraId="4CBADB04" w14:textId="77777777" w:rsidR="00D8464D" w:rsidRPr="00FB3B3E" w:rsidRDefault="00D8464D" w:rsidP="00D8464D">
      <w:pPr>
        <w:widowControl w:val="0"/>
        <w:tabs>
          <w:tab w:val="left" w:pos="3960"/>
        </w:tabs>
        <w:autoSpaceDE w:val="0"/>
        <w:autoSpaceDN w:val="0"/>
        <w:adjustRightInd w:val="0"/>
        <w:spacing w:before="240" w:after="240" w:line="360" w:lineRule="auto"/>
        <w:ind w:left="3600"/>
        <w:jc w:val="both"/>
      </w:pPr>
      <w:r w:rsidRPr="00FB3B3E">
        <w:t>1.ОБЩИЕ ПОЛОЖЕНИЯ</w:t>
      </w:r>
    </w:p>
    <w:p w14:paraId="37710584" w14:textId="77777777" w:rsidR="00D8464D" w:rsidRPr="00FB3B3E" w:rsidRDefault="00D8464D" w:rsidP="00D8464D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FB3B3E">
        <w:t xml:space="preserve">Настоящее Положение о проведении муниципального  конкурса детского творчества «Сохраним лес от пожаров 2024» (далее - Конкурс) разработано в </w:t>
      </w:r>
      <w:r w:rsidRPr="006C6DB6">
        <w:t>соответствии с Постановлением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изменениями в государственную программу Постановление Правительства Камчатского края от 04.03.2020 №78-П) в рамках мероприятий по развитию и поддержке движения школьных лесничеств в Камчатском крае.</w:t>
      </w:r>
    </w:p>
    <w:p w14:paraId="05ED635C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1.2. Положение определяет общий порядок организации и проведения конкурса среди учащихся образовательных учреждений Мильковского муниципального округа.</w:t>
      </w:r>
    </w:p>
    <w:p w14:paraId="7F09820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1.3. Организаторами конкурса являются Мильковское лесничество – филиал Краевого государственного казенного учреждения «Камчатские лесничества» (далее Мильковское лесничество) и Муниципальное бюджетное учреждение дополнительного образования «Мильковский дом детского творчества»</w:t>
      </w:r>
      <w:r>
        <w:t xml:space="preserve"> (далее – МБУДО Мильковский ДДТ)</w:t>
      </w:r>
      <w:r w:rsidRPr="00FB3B3E">
        <w:t>.</w:t>
      </w:r>
    </w:p>
    <w:p w14:paraId="2ACF57C9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1.4. Тематика конкурса - сохранение лесных богатств от пожаров.</w:t>
      </w:r>
    </w:p>
    <w:p w14:paraId="6F6787D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2. ЦЕЛИ И ЗАДАЧИ КОНКУРСА</w:t>
      </w:r>
    </w:p>
    <w:p w14:paraId="71D44548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2.1. Цель Конкурса – экологическое воспитание подрастающего поколения, воспитание у детей и подростков патриотизма и бережного отношения к родной природе. </w:t>
      </w:r>
    </w:p>
    <w:p w14:paraId="7772E240" w14:textId="77777777" w:rsidR="00D8464D" w:rsidRPr="00FB3B3E" w:rsidRDefault="00D8464D" w:rsidP="00D8464D">
      <w:pPr>
        <w:spacing w:line="360" w:lineRule="auto"/>
        <w:ind w:firstLine="567"/>
        <w:jc w:val="both"/>
      </w:pPr>
      <w:r w:rsidRPr="00FB3B3E">
        <w:t>2.2. Задачи Конкурса:</w:t>
      </w:r>
    </w:p>
    <w:p w14:paraId="0D5E9E46" w14:textId="77777777" w:rsidR="00D8464D" w:rsidRPr="00FB3B3E" w:rsidRDefault="00D8464D" w:rsidP="00D8464D">
      <w:pPr>
        <w:spacing w:line="360" w:lineRule="auto"/>
        <w:ind w:firstLine="851"/>
        <w:jc w:val="both"/>
      </w:pPr>
      <w:r w:rsidRPr="00FB3B3E">
        <w:t>- формирование интереса детей и подростков к вопросам охраны лесов от пожаров;</w:t>
      </w:r>
    </w:p>
    <w:p w14:paraId="01EAA200" w14:textId="77777777" w:rsidR="00D8464D" w:rsidRPr="00FB3B3E" w:rsidRDefault="00D8464D" w:rsidP="00D8464D">
      <w:pPr>
        <w:spacing w:line="360" w:lineRule="auto"/>
        <w:ind w:firstLine="851"/>
        <w:jc w:val="both"/>
        <w:rPr>
          <w:color w:val="FF0000"/>
        </w:rPr>
      </w:pPr>
      <w:r w:rsidRPr="00FB3B3E">
        <w:t>-выявление и поощрение детей, принимающих участие в природоохранной работе, а также руководителей детских объединений;</w:t>
      </w:r>
    </w:p>
    <w:p w14:paraId="215580D1" w14:textId="77777777" w:rsidR="00D8464D" w:rsidRPr="00FB3B3E" w:rsidRDefault="00D8464D" w:rsidP="00D8464D">
      <w:pPr>
        <w:spacing w:line="360" w:lineRule="auto"/>
        <w:ind w:firstLine="851"/>
      </w:pPr>
      <w:r w:rsidRPr="00FB3B3E">
        <w:t>- популяризация детского творчества;</w:t>
      </w:r>
    </w:p>
    <w:p w14:paraId="683B88D9" w14:textId="77777777" w:rsidR="00D8464D" w:rsidRPr="00FB3B3E" w:rsidRDefault="00D8464D" w:rsidP="00D8464D">
      <w:pPr>
        <w:spacing w:line="360" w:lineRule="auto"/>
        <w:ind w:firstLine="851"/>
      </w:pPr>
      <w:r w:rsidRPr="00FB3B3E">
        <w:lastRenderedPageBreak/>
        <w:t>-выявление одаренных детей и стимулирование развития их творческой деятельности.</w:t>
      </w:r>
    </w:p>
    <w:p w14:paraId="4EFDE325" w14:textId="77777777" w:rsidR="00D8464D" w:rsidRPr="00FB3B3E" w:rsidRDefault="00D8464D" w:rsidP="00D8464D">
      <w:pPr>
        <w:spacing w:before="240" w:after="240" w:line="360" w:lineRule="auto"/>
        <w:jc w:val="center"/>
      </w:pPr>
      <w:r w:rsidRPr="00FB3B3E">
        <w:t>3. УЧАСТНИКИ КОНКУРСА</w:t>
      </w:r>
    </w:p>
    <w:p w14:paraId="7CFFD502" w14:textId="77777777" w:rsidR="00D8464D" w:rsidRDefault="00D8464D" w:rsidP="00D8464D">
      <w:pPr>
        <w:spacing w:line="360" w:lineRule="auto"/>
        <w:ind w:firstLine="567"/>
        <w:jc w:val="both"/>
      </w:pPr>
      <w:r w:rsidRPr="00FB3B3E">
        <w:t xml:space="preserve">3.1. В Конкурсе могут принимать участие </w:t>
      </w:r>
      <w:r>
        <w:t>дети</w:t>
      </w:r>
      <w:r w:rsidRPr="00FB3B3E">
        <w:t xml:space="preserve"> в возрасте от 7 до 16 лет.</w:t>
      </w:r>
    </w:p>
    <w:p w14:paraId="7D9BB45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4.  РУКОВОДСТВО КОНКУРСОМ</w:t>
      </w:r>
    </w:p>
    <w:p w14:paraId="59638A1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4.1 Общее руководство Конкурсом осуществляет Организационный комитет. </w:t>
      </w:r>
    </w:p>
    <w:p w14:paraId="5AB54548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4.2. Состав Организационного комитета конкурса указан в </w:t>
      </w:r>
      <w:r w:rsidRPr="00F65488">
        <w:rPr>
          <w:b/>
          <w:bCs/>
        </w:rPr>
        <w:t>приложении 2</w:t>
      </w:r>
      <w:r w:rsidRPr="00FB3B3E">
        <w:t xml:space="preserve"> к настоящему Положению. </w:t>
      </w:r>
    </w:p>
    <w:p w14:paraId="772FCC72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>4.3. Организационный комитет конкурса утверждает состав жюри и утверждает список победителей и призеров конкурса по каждой номинации.</w:t>
      </w:r>
    </w:p>
    <w:p w14:paraId="7FC323D3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4.4. Оценку работ, представленных на конкурс, осуществляет жюри. </w:t>
      </w:r>
    </w:p>
    <w:p w14:paraId="7C4263F0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5. ОРГАНИЗАЦИЯ, СРОКИ И ПОРЯДОК ПРОВЕДЕНИЯ</w:t>
      </w:r>
    </w:p>
    <w:p w14:paraId="1A00EBF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5.1. Конкурс проводится в 2-х номинациях:</w:t>
      </w:r>
    </w:p>
    <w:p w14:paraId="306A483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</w:rPr>
      </w:pPr>
      <w:r>
        <w:t>Номинация «</w:t>
      </w:r>
      <w:r w:rsidRPr="00FB3B3E">
        <w:rPr>
          <w:b/>
          <w:bCs/>
          <w:iCs/>
        </w:rPr>
        <w:t>Изобразительное творчество</w:t>
      </w:r>
      <w:r>
        <w:rPr>
          <w:b/>
          <w:bCs/>
          <w:iCs/>
        </w:rPr>
        <w:t>»</w:t>
      </w:r>
      <w:r w:rsidRPr="00FB3B3E">
        <w:rPr>
          <w:iCs/>
        </w:rPr>
        <w:t xml:space="preserve"> - конкурсные работы могут быть представлены в форме рисунка</w:t>
      </w:r>
      <w:r>
        <w:rPr>
          <w:iCs/>
        </w:rPr>
        <w:t xml:space="preserve"> или</w:t>
      </w:r>
      <w:r w:rsidRPr="00FB3B3E">
        <w:rPr>
          <w:iCs/>
        </w:rPr>
        <w:t xml:space="preserve"> плаката</w:t>
      </w:r>
      <w:r>
        <w:rPr>
          <w:iCs/>
        </w:rPr>
        <w:t>;</w:t>
      </w:r>
      <w:r w:rsidRPr="00FB3B3E">
        <w:rPr>
          <w:iCs/>
        </w:rPr>
        <w:t xml:space="preserve"> </w:t>
      </w:r>
    </w:p>
    <w:p w14:paraId="786130C1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Pr="00FB3B3E">
        <w:t>ценка работ проводится по трём возрастным группам:</w:t>
      </w:r>
    </w:p>
    <w:p w14:paraId="439866F5" w14:textId="77777777" w:rsidR="00D8464D" w:rsidRPr="00FB3B3E" w:rsidRDefault="00D8464D" w:rsidP="00D8464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B3B3E">
        <w:t>младший школьный возраст (7-10 лет);</w:t>
      </w:r>
    </w:p>
    <w:p w14:paraId="48B28ECF" w14:textId="77777777" w:rsidR="00D8464D" w:rsidRPr="00FB3B3E" w:rsidRDefault="00D8464D" w:rsidP="00D8464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051D71D2" w14:textId="77777777" w:rsidR="00D8464D" w:rsidRPr="00FB3B3E" w:rsidRDefault="00D8464D" w:rsidP="00D8464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B3B3E">
        <w:t>старший школьный возраст (14-16 лет).</w:t>
      </w:r>
    </w:p>
    <w:p w14:paraId="55A437DD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FF0000"/>
        </w:rPr>
      </w:pPr>
      <w:r w:rsidRPr="00FB3B3E">
        <w:rPr>
          <w:iCs/>
        </w:rPr>
        <w:t xml:space="preserve"> Номинация «</w:t>
      </w:r>
      <w:r w:rsidRPr="00FB3B3E">
        <w:rPr>
          <w:b/>
          <w:bCs/>
          <w:iCs/>
        </w:rPr>
        <w:t>Конкурс видеороликов</w:t>
      </w:r>
      <w:r>
        <w:rPr>
          <w:b/>
          <w:bCs/>
          <w:iCs/>
        </w:rPr>
        <w:t>»</w:t>
      </w:r>
      <w:r w:rsidRPr="00FB3B3E">
        <w:rPr>
          <w:iCs/>
        </w:rPr>
        <w:t xml:space="preserve"> – работы могут быть представлены в форме слайд-шоу или видеороликов</w:t>
      </w:r>
      <w:r>
        <w:rPr>
          <w:iCs/>
        </w:rPr>
        <w:t>;</w:t>
      </w:r>
      <w:r w:rsidRPr="00FB3B3E">
        <w:rPr>
          <w:iCs/>
        </w:rPr>
        <w:t xml:space="preserve"> </w:t>
      </w:r>
    </w:p>
    <w:p w14:paraId="18000A6E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Pr="00FB3B3E">
        <w:t>ценка работ проводится по двум возрастным группам:</w:t>
      </w:r>
    </w:p>
    <w:p w14:paraId="549CDC13" w14:textId="77777777" w:rsidR="00D8464D" w:rsidRPr="00FB3B3E" w:rsidRDefault="00D8464D" w:rsidP="00D8464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20B3B4FF" w14:textId="77777777" w:rsidR="00D8464D" w:rsidRPr="00FB3B3E" w:rsidRDefault="00D8464D" w:rsidP="00D8464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FB3B3E">
        <w:t>старший школьный возраст (14-16 лет)</w:t>
      </w:r>
      <w:r>
        <w:t>.</w:t>
      </w:r>
    </w:p>
    <w:p w14:paraId="29336A4A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</w:rPr>
      </w:pPr>
      <w:r w:rsidRPr="00FB3B3E">
        <w:t xml:space="preserve">5.2. Работы, принимаемые на конкурс, должны соответствовать тематике </w:t>
      </w:r>
      <w:r w:rsidRPr="00FB3B3E">
        <w:rPr>
          <w:b/>
          <w:bCs/>
        </w:rPr>
        <w:t>«Сохраним лес от пожаров»</w:t>
      </w:r>
      <w:r>
        <w:rPr>
          <w:b/>
          <w:bCs/>
        </w:rPr>
        <w:t>.</w:t>
      </w:r>
    </w:p>
    <w:p w14:paraId="34814F95" w14:textId="77777777" w:rsidR="00D8464D" w:rsidRPr="00FB3B3E" w:rsidRDefault="00D8464D" w:rsidP="00D846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 xml:space="preserve">5.3. Конкурсные работы должны быть оформлены в соответствии с требованиями </w:t>
      </w:r>
      <w:r w:rsidRPr="00834FA6">
        <w:rPr>
          <w:b/>
          <w:bCs/>
        </w:rPr>
        <w:t>(приложение № 1</w:t>
      </w:r>
      <w:r w:rsidRPr="00834FA6">
        <w:t xml:space="preserve"> к настоящему Положению). </w:t>
      </w:r>
    </w:p>
    <w:p w14:paraId="5FD6D188" w14:textId="6FD9425F" w:rsidR="00D8464D" w:rsidRPr="00FB3B3E" w:rsidRDefault="00D8464D" w:rsidP="00D846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>
        <w:t xml:space="preserve">5.4. </w:t>
      </w:r>
      <w:r w:rsidRPr="009E7FA0">
        <w:rPr>
          <w:b/>
          <w:bCs/>
        </w:rPr>
        <w:t>Заявки</w:t>
      </w:r>
      <w:r w:rsidRPr="00FB3B3E">
        <w:t xml:space="preserve"> на участие в конкурсе высылаются </w:t>
      </w:r>
      <w:r w:rsidRPr="00D8464D">
        <w:rPr>
          <w:highlight w:val="yellow"/>
        </w:rPr>
        <w:t>до</w:t>
      </w:r>
      <w:r w:rsidRPr="00D8464D">
        <w:rPr>
          <w:b/>
          <w:highlight w:val="yellow"/>
        </w:rPr>
        <w:t xml:space="preserve"> 1</w:t>
      </w:r>
      <w:r>
        <w:rPr>
          <w:b/>
          <w:highlight w:val="yellow"/>
        </w:rPr>
        <w:t xml:space="preserve">6 </w:t>
      </w:r>
      <w:r w:rsidRPr="00D8464D">
        <w:rPr>
          <w:b/>
          <w:highlight w:val="yellow"/>
        </w:rPr>
        <w:t>апреля 202</w:t>
      </w:r>
      <w:r>
        <w:rPr>
          <w:b/>
          <w:highlight w:val="yellow"/>
        </w:rPr>
        <w:t xml:space="preserve">5 </w:t>
      </w:r>
      <w:r w:rsidRPr="00D8464D">
        <w:rPr>
          <w:b/>
          <w:highlight w:val="yellow"/>
        </w:rPr>
        <w:t>г.</w:t>
      </w:r>
      <w:r w:rsidRPr="00FB3B3E">
        <w:t xml:space="preserve"> в электронном виде в формате </w:t>
      </w:r>
      <w:r w:rsidRPr="00FB3B3E">
        <w:rPr>
          <w:lang w:val="en-US"/>
        </w:rPr>
        <w:t>Excel</w:t>
      </w:r>
      <w:r w:rsidRPr="00FB3B3E">
        <w:t xml:space="preserve"> в соответствии с </w:t>
      </w:r>
      <w:r w:rsidRPr="00834FA6">
        <w:rPr>
          <w:b/>
          <w:bCs/>
          <w:iCs/>
        </w:rPr>
        <w:t xml:space="preserve">приложением 3 </w:t>
      </w:r>
      <w:r w:rsidRPr="00FB3B3E">
        <w:t xml:space="preserve">на электронный адрес МБУДО Мильковский ДДТ: </w:t>
      </w:r>
      <w:hyperlink r:id="rId7" w:history="1">
        <w:r w:rsidRPr="00FB3B3E">
          <w:rPr>
            <w:rStyle w:val="a8"/>
          </w:rPr>
          <w:t>rddtmilkovo@yandex.ru</w:t>
        </w:r>
      </w:hyperlink>
      <w:r w:rsidRPr="00FB3B3E">
        <w:rPr>
          <w:rStyle w:val="a8"/>
        </w:rPr>
        <w:t xml:space="preserve"> </w:t>
      </w:r>
      <w:r w:rsidRPr="00FB3B3E">
        <w:t xml:space="preserve">или предоставляются на флэш-носителе по адресу: </w:t>
      </w:r>
      <w:r w:rsidRPr="00FB3B3E">
        <w:rPr>
          <w:b/>
          <w:i/>
        </w:rPr>
        <w:t xml:space="preserve">с.Мильково, ул. </w:t>
      </w:r>
      <w:r w:rsidRPr="00FB3B3E">
        <w:rPr>
          <w:b/>
          <w:i/>
        </w:rPr>
        <w:lastRenderedPageBreak/>
        <w:t>Кооперативная, д.9</w:t>
      </w:r>
    </w:p>
    <w:p w14:paraId="4F313668" w14:textId="714FDE2A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5</w:t>
      </w:r>
      <w:r w:rsidRPr="00FB3B3E">
        <w:t xml:space="preserve">. </w:t>
      </w:r>
      <w:r w:rsidRPr="009E7FA0">
        <w:rPr>
          <w:b/>
          <w:bCs/>
        </w:rPr>
        <w:t>Конкурсные работы</w:t>
      </w:r>
      <w:r w:rsidRPr="00FB3B3E">
        <w:t xml:space="preserve"> принимаются </w:t>
      </w:r>
      <w:r w:rsidRPr="00D8464D">
        <w:rPr>
          <w:highlight w:val="yellow"/>
        </w:rPr>
        <w:t xml:space="preserve">до </w:t>
      </w:r>
      <w:r w:rsidRPr="00D8464D">
        <w:rPr>
          <w:b/>
          <w:highlight w:val="yellow"/>
        </w:rPr>
        <w:t>19 апреля 202</w:t>
      </w:r>
      <w:r>
        <w:rPr>
          <w:b/>
          <w:highlight w:val="yellow"/>
        </w:rPr>
        <w:t>5</w:t>
      </w:r>
      <w:r w:rsidRPr="00D8464D">
        <w:rPr>
          <w:b/>
          <w:highlight w:val="yellow"/>
        </w:rPr>
        <w:t xml:space="preserve"> года</w:t>
      </w:r>
      <w:r w:rsidRPr="00FB3B3E">
        <w:rPr>
          <w:color w:val="FF0000"/>
        </w:rPr>
        <w:t xml:space="preserve"> </w:t>
      </w:r>
      <w:r w:rsidRPr="00FB3B3E">
        <w:t xml:space="preserve">МБУДО Мильковский ДДТ: Камчатский край, с. Мильково, ул. Кооперативная 9. Телефон для справок </w:t>
      </w:r>
      <w:r>
        <w:t xml:space="preserve">8 (415-33) </w:t>
      </w:r>
      <w:r w:rsidRPr="00FB3B3E">
        <w:t xml:space="preserve">2-25-56; </w:t>
      </w:r>
      <w:r w:rsidRPr="00FB3B3E">
        <w:rPr>
          <w:lang w:val="en-US"/>
        </w:rPr>
        <w:t>E</w:t>
      </w:r>
      <w:r w:rsidRPr="00FB3B3E">
        <w:t>-</w:t>
      </w:r>
      <w:r w:rsidRPr="00FB3B3E">
        <w:rPr>
          <w:lang w:val="en-US"/>
        </w:rPr>
        <w:t>mail</w:t>
      </w:r>
      <w:r w:rsidRPr="00FB3B3E">
        <w:t xml:space="preserve">: </w:t>
      </w:r>
      <w:hyperlink r:id="rId8" w:history="1">
        <w:r w:rsidRPr="00FB3B3E">
          <w:rPr>
            <w:rStyle w:val="a8"/>
          </w:rPr>
          <w:t>rddtmilkovo@yandex.ru</w:t>
        </w:r>
      </w:hyperlink>
    </w:p>
    <w:p w14:paraId="2E01121E" w14:textId="0CD026AF" w:rsidR="00D8464D" w:rsidRPr="00FB3B3E" w:rsidRDefault="00D8464D" w:rsidP="00D8464D">
      <w:pPr>
        <w:spacing w:line="360" w:lineRule="auto"/>
        <w:jc w:val="both"/>
        <w:rPr>
          <w:color w:val="FF0000"/>
        </w:rPr>
      </w:pPr>
      <w:r w:rsidRPr="00FB3B3E">
        <w:t xml:space="preserve">   </w:t>
      </w:r>
      <w:r>
        <w:tab/>
      </w:r>
      <w:r w:rsidRPr="00FB3B3E">
        <w:t xml:space="preserve">Работы в номинации </w:t>
      </w:r>
      <w:r w:rsidRPr="008A5967">
        <w:rPr>
          <w:b/>
          <w:bCs/>
        </w:rPr>
        <w:t>«Конкурс видеороликов»</w:t>
      </w:r>
      <w:r w:rsidRPr="008A5967">
        <w:t xml:space="preserve"> </w:t>
      </w:r>
      <w:r w:rsidRPr="00FB3B3E">
        <w:t xml:space="preserve">высылаются  на электронный адрес МБУДО Мильковский ДДТ: </w:t>
      </w:r>
      <w:hyperlink r:id="rId9" w:history="1">
        <w:r w:rsidRPr="00FB3B3E">
          <w:rPr>
            <w:rStyle w:val="a8"/>
          </w:rPr>
          <w:t>rddtmilkovo@yandex.ru</w:t>
        </w:r>
      </w:hyperlink>
      <w:r w:rsidRPr="00FB3B3E">
        <w:rPr>
          <w:rFonts w:ascii="Arial" w:hAnsi="Arial" w:cs="Arial"/>
          <w:b/>
          <w:i/>
          <w:shd w:val="clear" w:color="auto" w:fill="FFFFFF"/>
        </w:rPr>
        <w:t xml:space="preserve"> </w:t>
      </w:r>
      <w:r w:rsidRPr="00FB3B3E">
        <w:t xml:space="preserve">с темой: </w:t>
      </w:r>
      <w:r w:rsidRPr="00FB3B3E">
        <w:rPr>
          <w:i/>
          <w:iCs/>
        </w:rPr>
        <w:t xml:space="preserve">конкурсная работа «Сохраним лес от пожаров </w:t>
      </w:r>
      <w:r w:rsidRPr="00FB3B3E">
        <w:t xml:space="preserve">2024» или предоставляются на флэш-носителе по адресу: с. Мильково, ул. Кооперативная, д.9.  Ответственное лицо </w:t>
      </w:r>
      <w:r w:rsidR="00721BCC">
        <w:t>–</w:t>
      </w:r>
      <w:r w:rsidRPr="00FB3B3E">
        <w:t xml:space="preserve"> </w:t>
      </w:r>
      <w:r w:rsidR="00721BCC">
        <w:t>педагог-организатор</w:t>
      </w:r>
      <w:r w:rsidRPr="00FB3B3E">
        <w:t xml:space="preserve"> МБУДО Мильковский ДДТ </w:t>
      </w:r>
      <w:r w:rsidR="00721BCC">
        <w:t>Коврижных Наталья Николаевна</w:t>
      </w:r>
      <w:r w:rsidRPr="00FB3B3E">
        <w:t>, тел.: 8 (9</w:t>
      </w:r>
      <w:r w:rsidR="00721BCC">
        <w:t>00</w:t>
      </w:r>
      <w:r w:rsidRPr="00FB3B3E">
        <w:t>) 6</w:t>
      </w:r>
      <w:r w:rsidR="00721BCC">
        <w:t>87</w:t>
      </w:r>
      <w:r w:rsidRPr="00FB3B3E">
        <w:t>-78-</w:t>
      </w:r>
      <w:r w:rsidR="00721BCC">
        <w:t>80</w:t>
      </w:r>
      <w:r w:rsidRPr="00FB3B3E">
        <w:t>.</w:t>
      </w:r>
    </w:p>
    <w:p w14:paraId="7A20D6AC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6</w:t>
      </w:r>
      <w:r w:rsidRPr="00FB3B3E">
        <w:t xml:space="preserve">. На конкурс принимаются </w:t>
      </w:r>
      <w:r w:rsidRPr="00FB3B3E">
        <w:rPr>
          <w:b/>
        </w:rPr>
        <w:t>только</w:t>
      </w:r>
      <w:r w:rsidRPr="00FB3B3E">
        <w:t xml:space="preserve"> </w:t>
      </w:r>
      <w:r w:rsidRPr="008A5967">
        <w:rPr>
          <w:b/>
          <w:bCs/>
        </w:rPr>
        <w:t>индивидуальные работы</w:t>
      </w:r>
      <w:r w:rsidRPr="00FB3B3E">
        <w:t>;</w:t>
      </w:r>
    </w:p>
    <w:p w14:paraId="58D8732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7</w:t>
      </w:r>
      <w:r w:rsidRPr="00FB3B3E">
        <w:t xml:space="preserve">. На Конкурс не принимаются работы в случаях, если: </w:t>
      </w:r>
      <w:r w:rsidRPr="00FB3B3E">
        <w:tab/>
      </w:r>
    </w:p>
    <w:p w14:paraId="02C683F3" w14:textId="77777777" w:rsidR="00D8464D" w:rsidRPr="00FB3B3E" w:rsidRDefault="00D8464D" w:rsidP="00D8464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FB3B3E">
        <w:t>содержание представленной работы не соответствует тематике Конкурса;</w:t>
      </w:r>
    </w:p>
    <w:p w14:paraId="14C0C085" w14:textId="77777777" w:rsidR="00D8464D" w:rsidRPr="00FB3B3E" w:rsidRDefault="00D8464D" w:rsidP="00D8464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FB3B3E">
        <w:t xml:space="preserve">оформление конкурсных материалов не соответствует требованиям, указанным в </w:t>
      </w:r>
      <w:r w:rsidRPr="000D1F71">
        <w:rPr>
          <w:b/>
          <w:bCs/>
        </w:rPr>
        <w:t>приложение № 1</w:t>
      </w:r>
      <w:r w:rsidRPr="00FB3B3E">
        <w:t xml:space="preserve"> к настоящему Положению.</w:t>
      </w:r>
    </w:p>
    <w:p w14:paraId="41A66D7C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>5.</w:t>
      </w:r>
      <w:r>
        <w:t>8</w:t>
      </w:r>
      <w:r w:rsidRPr="008A5967">
        <w:t>. Работы, представленные на конкурс, не возвращаются.</w:t>
      </w:r>
    </w:p>
    <w:p w14:paraId="28C2FD3F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>
        <w:t>9</w:t>
      </w:r>
      <w:r w:rsidRPr="00FB3B3E">
        <w:t>. Работы (тезисы работ, или фрагменты работ) могут быть опубликованы в СМИ, использоваться с целью противопожарной пропаганды, с обязательным сохранением авторства за участниками Конкурса.</w:t>
      </w:r>
    </w:p>
    <w:p w14:paraId="5B7A3380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6. КРИТЕРИИ ОЦЕНКИ</w:t>
      </w:r>
    </w:p>
    <w:p w14:paraId="7A1698A0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6.</w:t>
      </w:r>
      <w:r>
        <w:t>1</w:t>
      </w:r>
      <w:r w:rsidRPr="00FB3B3E">
        <w:t xml:space="preserve">. Конкурсные работы оцениваются </w:t>
      </w:r>
      <w:r>
        <w:t>жюри</w:t>
      </w:r>
      <w:r w:rsidRPr="00FB3B3E">
        <w:t xml:space="preserve"> по следующим критериям: </w:t>
      </w:r>
    </w:p>
    <w:p w14:paraId="4FEA3E3E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качество оформления работы;</w:t>
      </w:r>
    </w:p>
    <w:p w14:paraId="68629DC6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соответствие работы тематике Конкурса;</w:t>
      </w:r>
    </w:p>
    <w:p w14:paraId="2A4B992F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соблюдение требований к оформлению конкурсной работы;</w:t>
      </w:r>
    </w:p>
    <w:p w14:paraId="31407B43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интересное творческое решение, новаторство;</w:t>
      </w:r>
    </w:p>
    <w:p w14:paraId="11C5955B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оригинальность и наличие самостоятельного взгляда автора на проблему.</w:t>
      </w:r>
    </w:p>
    <w:p w14:paraId="63FF79A1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 xml:space="preserve">7. РЕГЛАМЕНТ РАБОТЫ ЖЮРИ </w:t>
      </w:r>
      <w:r>
        <w:t>И</w:t>
      </w:r>
      <w:r w:rsidRPr="00FB3B3E">
        <w:t xml:space="preserve"> ОРГАНИЗАЦИОННЫЙ КОМИТЕТА</w:t>
      </w:r>
    </w:p>
    <w:p w14:paraId="5AEA10D2" w14:textId="77777777" w:rsidR="00D8464D" w:rsidRPr="00FB3B3E" w:rsidRDefault="00D8464D" w:rsidP="00D84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7.1. Жюри оценивает конкурсные работы по каждой номинации, в каждой возрастной группе в соответствии с критериями оценки и требованиями к оформлению конкурсных работ.</w:t>
      </w:r>
    </w:p>
    <w:p w14:paraId="60942161" w14:textId="77777777" w:rsidR="00D8464D" w:rsidRPr="00FB3B3E" w:rsidRDefault="00D8464D" w:rsidP="00D84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7.2. По результатам работы жюри оформляется протокол. </w:t>
      </w:r>
    </w:p>
    <w:p w14:paraId="2DD15EF4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7.3. Итоги конкурса утверждает Организационный комитет путем подписания Протокола подведения итогов муниципального Конкурса.</w:t>
      </w:r>
    </w:p>
    <w:p w14:paraId="543492E0" w14:textId="2E5BDE61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lastRenderedPageBreak/>
        <w:t xml:space="preserve">7.4. Результаты конкурса и имена победителей будут опубликованы </w:t>
      </w:r>
      <w:r w:rsidRPr="00D8464D">
        <w:rPr>
          <w:b/>
          <w:bCs/>
          <w:highlight w:val="yellow"/>
        </w:rPr>
        <w:t>29 апреля 202</w:t>
      </w:r>
      <w:r w:rsidR="00721BCC">
        <w:rPr>
          <w:b/>
          <w:bCs/>
          <w:highlight w:val="yellow"/>
        </w:rPr>
        <w:t>5</w:t>
      </w:r>
      <w:r w:rsidRPr="00D8464D">
        <w:rPr>
          <w:b/>
          <w:bCs/>
          <w:highlight w:val="yellow"/>
        </w:rPr>
        <w:t xml:space="preserve"> года</w:t>
      </w:r>
      <w:r>
        <w:t xml:space="preserve"> на сайте МБУДО Мильковский ДДТ по адресу </w:t>
      </w:r>
      <w:hyperlink r:id="rId10" w:history="1">
        <w:r w:rsidRPr="00FD2885">
          <w:rPr>
            <w:rStyle w:val="a8"/>
          </w:rPr>
          <w:t>https://rddtmilkovo.ru/item/667524</w:t>
        </w:r>
      </w:hyperlink>
      <w:r>
        <w:t xml:space="preserve"> </w:t>
      </w:r>
    </w:p>
    <w:p w14:paraId="7FF38C37" w14:textId="77777777" w:rsidR="00D8464D" w:rsidRPr="00FB3B3E" w:rsidRDefault="00D8464D" w:rsidP="00D8464D">
      <w:pPr>
        <w:widowControl w:val="0"/>
        <w:tabs>
          <w:tab w:val="left" w:pos="42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8. ОПРЕДЕЛЕНИЕ И НАГРАЖДЕНИЕ ПОБЕДИТЕЛЕЙ КОНКУРСА</w:t>
      </w:r>
    </w:p>
    <w:p w14:paraId="3D5708F3" w14:textId="77777777" w:rsidR="00D8464D" w:rsidRPr="00FB3B3E" w:rsidRDefault="00D8464D" w:rsidP="00D8464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8.1. Победители (1-е место) и призеры конкурса (2-е и 3-е место) каждой номинации конкурса награждаются грамотами и ценными подарками.</w:t>
      </w:r>
    </w:p>
    <w:p w14:paraId="4EFF2C91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8.2.</w:t>
      </w:r>
      <w:r w:rsidRPr="00FB3B3E">
        <w:tab/>
        <w:t xml:space="preserve"> Руководители победителей и призеров конкурса отмечаются благодарственными письмами.</w:t>
      </w:r>
    </w:p>
    <w:p w14:paraId="2E5D8BCC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8.3. Участники, не занявшие призовых мест, награждаются сертификатами участника.</w:t>
      </w:r>
    </w:p>
    <w:p w14:paraId="55C8D1C6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9. ФИНАНСИРОВАНИЕ КОНКУРСА</w:t>
      </w:r>
    </w:p>
    <w:p w14:paraId="14246968" w14:textId="77777777" w:rsidR="00D8464D" w:rsidRPr="00FB3B3E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 xml:space="preserve">9.1.  Финансирование конкурса осуществляется за счет </w:t>
      </w:r>
      <w:r w:rsidRPr="006C6DB6">
        <w:t>краевого бюджета Камчатского края, в рамках программы согласно Постановления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изменениями в государственную программу Постановление Правительства Камчатского края от 04.03.2020 №78-П)</w:t>
      </w:r>
    </w:p>
    <w:p w14:paraId="53EC7167" w14:textId="77777777" w:rsidR="00D8464D" w:rsidRPr="008A5967" w:rsidRDefault="00D8464D" w:rsidP="00D8464D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>9.2. Дорожные расходы, связанные с доставкой работ на Конкурс, осуществляются за счет направляющей стороны.</w:t>
      </w:r>
    </w:p>
    <w:p w14:paraId="30C76638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6CA93819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2DA1B68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745A363A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43DF39EB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65BDC71B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C8C55BD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6EC201F5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23D20D17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4C4CF336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F1B3FE0" w14:textId="77777777" w:rsidR="00D8464D" w:rsidRDefault="00D8464D" w:rsidP="00D8464D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136E4560" w14:textId="77777777" w:rsidR="00D8464D" w:rsidRPr="009E7FA0" w:rsidRDefault="00D8464D" w:rsidP="00D8464D">
      <w:pPr>
        <w:spacing w:line="360" w:lineRule="auto"/>
        <w:jc w:val="right"/>
        <w:rPr>
          <w:i/>
          <w:iCs/>
        </w:rPr>
      </w:pPr>
      <w:r w:rsidRPr="009E7FA0">
        <w:rPr>
          <w:i/>
          <w:iCs/>
        </w:rPr>
        <w:t xml:space="preserve">Ответственное лицо: </w:t>
      </w:r>
    </w:p>
    <w:p w14:paraId="086834EB" w14:textId="485AA248" w:rsidR="00D8464D" w:rsidRPr="009E7FA0" w:rsidRDefault="00721BCC" w:rsidP="00D8464D">
      <w:pPr>
        <w:spacing w:line="360" w:lineRule="auto"/>
        <w:jc w:val="right"/>
        <w:rPr>
          <w:i/>
          <w:iCs/>
        </w:rPr>
      </w:pPr>
      <w:r>
        <w:rPr>
          <w:i/>
          <w:iCs/>
        </w:rPr>
        <w:t>Коврижных Наталья Николаевна</w:t>
      </w:r>
      <w:r w:rsidR="00D8464D" w:rsidRPr="009E7FA0">
        <w:rPr>
          <w:i/>
          <w:iCs/>
        </w:rPr>
        <w:t xml:space="preserve">, </w:t>
      </w:r>
    </w:p>
    <w:p w14:paraId="20C2C1F6" w14:textId="16B5ADD9" w:rsidR="00D8464D" w:rsidRPr="009E7FA0" w:rsidRDefault="00D8464D" w:rsidP="00D8464D">
      <w:pPr>
        <w:spacing w:line="360" w:lineRule="auto"/>
        <w:jc w:val="right"/>
        <w:rPr>
          <w:i/>
          <w:iCs/>
          <w:color w:val="FF0000"/>
        </w:rPr>
      </w:pPr>
      <w:r w:rsidRPr="009E7FA0">
        <w:rPr>
          <w:i/>
          <w:iCs/>
        </w:rPr>
        <w:t>тел.: 8 (9</w:t>
      </w:r>
      <w:r w:rsidR="00721BCC">
        <w:rPr>
          <w:i/>
          <w:iCs/>
        </w:rPr>
        <w:t>00</w:t>
      </w:r>
      <w:r w:rsidRPr="009E7FA0">
        <w:rPr>
          <w:i/>
          <w:iCs/>
        </w:rPr>
        <w:t>) 6</w:t>
      </w:r>
      <w:r w:rsidR="00721BCC">
        <w:rPr>
          <w:i/>
          <w:iCs/>
        </w:rPr>
        <w:t>87</w:t>
      </w:r>
      <w:r w:rsidRPr="009E7FA0">
        <w:rPr>
          <w:i/>
          <w:iCs/>
        </w:rPr>
        <w:t>-78-</w:t>
      </w:r>
      <w:r w:rsidR="00721BCC">
        <w:rPr>
          <w:i/>
          <w:iCs/>
        </w:rPr>
        <w:t>80</w:t>
      </w:r>
      <w:r w:rsidRPr="009E7FA0">
        <w:rPr>
          <w:i/>
          <w:iCs/>
        </w:rPr>
        <w:t>.</w:t>
      </w:r>
    </w:p>
    <w:p w14:paraId="6A97C2BF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>Приложение 1</w:t>
      </w:r>
    </w:p>
    <w:p w14:paraId="5B17050F" w14:textId="21A43250" w:rsidR="00D8464D" w:rsidRPr="00FB3B3E" w:rsidRDefault="00D8464D" w:rsidP="00D8464D">
      <w:pPr>
        <w:keepNext/>
        <w:widowControl w:val="0"/>
        <w:autoSpaceDE w:val="0"/>
        <w:autoSpaceDN w:val="0"/>
        <w:adjustRightInd w:val="0"/>
        <w:ind w:left="7088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2B3FFE">
        <w:t>5</w:t>
      </w:r>
      <w:r w:rsidRPr="00FB3B3E">
        <w:t>»</w:t>
      </w:r>
    </w:p>
    <w:p w14:paraId="1D29EAF7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6C27C963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4D65DBFE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360" w:lineRule="auto"/>
        <w:ind w:right="-58" w:firstLine="567"/>
        <w:jc w:val="center"/>
      </w:pPr>
      <w:r w:rsidRPr="00FB3B3E">
        <w:t xml:space="preserve">ТРЕБОВАНИЯ К ОФОРМЛЕНИЮ КОНКУРСНЫХ РАБОТ  </w:t>
      </w:r>
    </w:p>
    <w:p w14:paraId="57B57105" w14:textId="77777777" w:rsidR="00D8464D" w:rsidRPr="00FB3B3E" w:rsidRDefault="00D8464D" w:rsidP="00D8464D">
      <w:pPr>
        <w:widowControl w:val="0"/>
        <w:autoSpaceDE w:val="0"/>
        <w:autoSpaceDN w:val="0"/>
        <w:adjustRightInd w:val="0"/>
        <w:jc w:val="both"/>
      </w:pPr>
    </w:p>
    <w:p w14:paraId="66BDAD2C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Работа, представленная на конкурс, должна иметь название.</w:t>
      </w:r>
    </w:p>
    <w:p w14:paraId="15A96174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принимаются аккуратно оформленные работы.</w:t>
      </w:r>
    </w:p>
    <w:p w14:paraId="1E0C6B45" w14:textId="77777777" w:rsidR="00D8464D" w:rsidRPr="00FB3B3E" w:rsidRDefault="00D8464D" w:rsidP="00D8464D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принимаются индивидуальные работы.</w:t>
      </w:r>
    </w:p>
    <w:p w14:paraId="5D7BFE85" w14:textId="77777777" w:rsidR="00D8464D" w:rsidRPr="00FB3B3E" w:rsidRDefault="00D8464D" w:rsidP="00D846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Работа должна соответствовать тематике Конкурса.</w:t>
      </w:r>
    </w:p>
    <w:p w14:paraId="78E026F4" w14:textId="77777777" w:rsidR="00D8464D" w:rsidRPr="00FB3B3E" w:rsidRDefault="00D8464D" w:rsidP="00D846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Копии работ не рассматриваются.</w:t>
      </w:r>
    </w:p>
    <w:p w14:paraId="4A435B65" w14:textId="77777777" w:rsidR="00D8464D" w:rsidRPr="00FB3B3E" w:rsidRDefault="00D8464D" w:rsidP="00D846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Работы должны иметь в правом нижнем углу этикетку (для конкурса видеороликов - заставка в начале работы), где указаны: название работы; фамилия и имя (полностью) автора, его возраст (лет), класс, наименование организации или объединения; фамилия, имя и отчество (полностью) руководителя, год выполнения работы. </w:t>
      </w:r>
    </w:p>
    <w:p w14:paraId="15161C2B" w14:textId="77777777" w:rsidR="00D8464D" w:rsidRPr="00FB3B3E" w:rsidRDefault="00D8464D" w:rsidP="00D8464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 Работы в номинации </w:t>
      </w:r>
      <w:r w:rsidRPr="000D1F71">
        <w:rPr>
          <w:b/>
          <w:bCs/>
        </w:rPr>
        <w:t>«Изобразительное творчество»</w:t>
      </w:r>
      <w:r w:rsidRPr="00FB3B3E">
        <w:t xml:space="preserve"> предоставляются в форматах А4 и А3.</w:t>
      </w:r>
    </w:p>
    <w:p w14:paraId="0C43555F" w14:textId="77777777" w:rsidR="00D8464D" w:rsidRDefault="00D8464D" w:rsidP="00D8464D">
      <w:pPr>
        <w:pStyle w:val="a6"/>
        <w:numPr>
          <w:ilvl w:val="0"/>
          <w:numId w:val="1"/>
        </w:numPr>
        <w:spacing w:line="360" w:lineRule="auto"/>
        <w:ind w:left="0" w:firstLine="0"/>
        <w:jc w:val="both"/>
      </w:pPr>
      <w:r w:rsidRPr="00FB3B3E">
        <w:t xml:space="preserve">Работы в номинации </w:t>
      </w:r>
      <w:r w:rsidRPr="000D1F71">
        <w:rPr>
          <w:b/>
          <w:bCs/>
        </w:rPr>
        <w:t>«Конкурс видеороликов»</w:t>
      </w:r>
      <w:r w:rsidRPr="00FB3B3E">
        <w:t xml:space="preserve"> предоставляются в видеоформатах: MPEG-1, MPEG -2, MPEG – 4, AVI и др. Файл должен быть подписан в соответствии с заявкой. </w:t>
      </w:r>
    </w:p>
    <w:p w14:paraId="0E2ED663" w14:textId="77777777" w:rsidR="00D8464D" w:rsidRDefault="00D8464D" w:rsidP="00D8464D">
      <w:pPr>
        <w:pStyle w:val="a6"/>
        <w:spacing w:line="360" w:lineRule="auto"/>
        <w:ind w:left="0"/>
        <w:jc w:val="both"/>
      </w:pPr>
    </w:p>
    <w:p w14:paraId="35E34245" w14:textId="77777777" w:rsidR="00D8464D" w:rsidRPr="00FB3B3E" w:rsidRDefault="00D8464D" w:rsidP="00D8464D">
      <w:pPr>
        <w:pStyle w:val="a6"/>
        <w:ind w:left="0"/>
        <w:contextualSpacing w:val="0"/>
        <w:jc w:val="both"/>
      </w:pPr>
    </w:p>
    <w:tbl>
      <w:tblPr>
        <w:tblStyle w:val="a7"/>
        <w:tblpPr w:leftFromText="180" w:rightFromText="180" w:vertAnchor="text" w:tblpX="46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8464D" w:rsidRPr="00FB3B3E" w14:paraId="05E60C7F" w14:textId="77777777" w:rsidTr="00CA2F85">
        <w:tc>
          <w:tcPr>
            <w:tcW w:w="5778" w:type="dxa"/>
            <w:tcBorders>
              <w:bottom w:val="single" w:sz="4" w:space="0" w:color="auto"/>
            </w:tcBorders>
          </w:tcPr>
          <w:p w14:paraId="6A7234A5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 xml:space="preserve">Образец оформления этикетки </w:t>
            </w:r>
          </w:p>
          <w:p w14:paraId="3A5A8724" w14:textId="77777777" w:rsidR="00D8464D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>к работе, представленной на конкурс</w:t>
            </w:r>
          </w:p>
          <w:p w14:paraId="3DFF4AD1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8464D" w:rsidRPr="00FB3B3E" w14:paraId="54F29D80" w14:textId="77777777" w:rsidTr="00CA2F8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C12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Название работы: «</w:t>
            </w:r>
            <w:r w:rsidRPr="00FB3B3E">
              <w:rPr>
                <w:b/>
              </w:rPr>
              <w:t>Берегите лес от пожара</w:t>
            </w:r>
            <w:r w:rsidRPr="00FB3B3E">
              <w:t>»</w:t>
            </w:r>
          </w:p>
          <w:p w14:paraId="162E07A0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Автор: </w:t>
            </w:r>
            <w:r w:rsidRPr="00FB3B3E">
              <w:rPr>
                <w:b/>
              </w:rPr>
              <w:t xml:space="preserve">Иван Иванов, </w:t>
            </w:r>
            <w:r w:rsidRPr="00FB3B3E">
              <w:t>10 лет.</w:t>
            </w:r>
          </w:p>
          <w:p w14:paraId="7EE74CFA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Ученик 3 «Б» класс </w:t>
            </w:r>
            <w:r>
              <w:rPr>
                <w:color w:val="FF0000"/>
              </w:rPr>
              <w:t>КГОБУ МСШ №1</w:t>
            </w:r>
            <w:r w:rsidRPr="00FB3B3E">
              <w:t xml:space="preserve">, </w:t>
            </w:r>
          </w:p>
          <w:p w14:paraId="0A811A72" w14:textId="77777777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Руководитель: Петров Петр Петрович</w:t>
            </w:r>
          </w:p>
          <w:p w14:paraId="15E03233" w14:textId="0CC4058B" w:rsidR="00D8464D" w:rsidRPr="00FB3B3E" w:rsidRDefault="00D8464D" w:rsidP="00CA2F85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Год </w:t>
            </w:r>
            <w:r w:rsidRPr="00FB3B3E">
              <w:rPr>
                <w:b/>
              </w:rPr>
              <w:t>202</w:t>
            </w:r>
            <w:r w:rsidR="00721BCC">
              <w:rPr>
                <w:b/>
              </w:rPr>
              <w:t>5</w:t>
            </w:r>
            <w:bookmarkStart w:id="0" w:name="_GoBack"/>
            <w:bookmarkEnd w:id="0"/>
          </w:p>
        </w:tc>
      </w:tr>
    </w:tbl>
    <w:p w14:paraId="7A912292" w14:textId="77777777" w:rsidR="00D8464D" w:rsidRDefault="00D8464D" w:rsidP="00D8464D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2CE82A8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1B4880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5D398E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19EF699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4A670307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CEC0D44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36C5DA52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5F5555ED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67CE52A4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71454CD8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AA1F08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1965B9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04582AF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5B33597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471BA1CE" w14:textId="77777777" w:rsidR="00D8464D" w:rsidRDefault="00D8464D" w:rsidP="00D8464D">
      <w:pPr>
        <w:widowControl w:val="0"/>
        <w:autoSpaceDE w:val="0"/>
        <w:autoSpaceDN w:val="0"/>
        <w:adjustRightInd w:val="0"/>
        <w:rPr>
          <w:b/>
          <w:bCs/>
        </w:rPr>
      </w:pPr>
    </w:p>
    <w:p w14:paraId="0A1B35E6" w14:textId="77777777" w:rsidR="00D8464D" w:rsidRPr="00FB3B3E" w:rsidRDefault="00D8464D" w:rsidP="00D8464D">
      <w:pPr>
        <w:widowControl w:val="0"/>
        <w:autoSpaceDE w:val="0"/>
        <w:autoSpaceDN w:val="0"/>
        <w:adjustRightInd w:val="0"/>
        <w:ind w:left="6381"/>
        <w:rPr>
          <w:b/>
          <w:bCs/>
        </w:rPr>
      </w:pPr>
      <w:r w:rsidRPr="00FB3B3E">
        <w:rPr>
          <w:b/>
          <w:bCs/>
        </w:rPr>
        <w:lastRenderedPageBreak/>
        <w:t>Приложение 2</w:t>
      </w:r>
    </w:p>
    <w:p w14:paraId="50EF7120" w14:textId="10DA719B" w:rsidR="00D8464D" w:rsidRPr="00FB3B3E" w:rsidRDefault="00D8464D" w:rsidP="00D8464D">
      <w:pPr>
        <w:widowControl w:val="0"/>
        <w:autoSpaceDE w:val="0"/>
        <w:autoSpaceDN w:val="0"/>
        <w:adjustRightInd w:val="0"/>
        <w:ind w:left="6381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2B3FFE">
        <w:t>5</w:t>
      </w:r>
      <w:r w:rsidRPr="00FB3B3E">
        <w:t>»</w:t>
      </w:r>
    </w:p>
    <w:p w14:paraId="0CD3B7CA" w14:textId="77777777" w:rsidR="00D8464D" w:rsidRPr="00FB3B3E" w:rsidRDefault="00D8464D" w:rsidP="00D8464D">
      <w:pPr>
        <w:widowControl w:val="0"/>
        <w:autoSpaceDE w:val="0"/>
        <w:autoSpaceDN w:val="0"/>
        <w:adjustRightInd w:val="0"/>
      </w:pPr>
    </w:p>
    <w:p w14:paraId="313E67B9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21DE58B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B3B3E">
        <w:rPr>
          <w:b/>
          <w:bCs/>
        </w:rPr>
        <w:t xml:space="preserve">Состав организационного комитета </w:t>
      </w:r>
    </w:p>
    <w:p w14:paraId="0FFBEE53" w14:textId="7E2BA771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B3B3E">
        <w:rPr>
          <w:b/>
        </w:rPr>
        <w:t>муниципального конкурса детского творчества «Сохраним лес от пожаров 20</w:t>
      </w:r>
      <w:r>
        <w:rPr>
          <w:b/>
        </w:rPr>
        <w:t>25</w:t>
      </w:r>
      <w:r w:rsidRPr="00FB3B3E">
        <w:rPr>
          <w:b/>
        </w:rPr>
        <w:t>»</w:t>
      </w:r>
    </w:p>
    <w:p w14:paraId="4EF29E0C" w14:textId="77777777" w:rsidR="00D8464D" w:rsidRPr="00FB3B3E" w:rsidRDefault="00D8464D" w:rsidP="00D8464D">
      <w:pPr>
        <w:widowControl w:val="0"/>
        <w:autoSpaceDE w:val="0"/>
        <w:autoSpaceDN w:val="0"/>
        <w:adjustRightInd w:val="0"/>
        <w:spacing w:line="276" w:lineRule="auto"/>
        <w:jc w:val="center"/>
      </w:pP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468"/>
        <w:gridCol w:w="4035"/>
        <w:gridCol w:w="540"/>
        <w:gridCol w:w="5839"/>
      </w:tblGrid>
      <w:tr w:rsidR="00D8464D" w:rsidRPr="00FB3B3E" w14:paraId="18C5D68A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CA61F88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C1470D6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Дудкин Дмитрий Геннадьевич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397FB5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3E524E9" w14:textId="77777777" w:rsidR="00D8464D" w:rsidRPr="000D1F71" w:rsidRDefault="00D8464D" w:rsidP="00CA2F85">
            <w:pPr>
              <w:spacing w:line="276" w:lineRule="auto"/>
            </w:pPr>
            <w:r w:rsidRPr="000D1F71">
              <w:t>Начальник филиала – лесничий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4BAC0E20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8C42214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75C5114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Кунавин Александр Андреевич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9F30D3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3520F036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охраны леса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4FC52C33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2A6B88B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71027AF1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Андреева Татьяна Юрьевна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337693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C58A52A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по лесопользованию Мильковского лесничества</w:t>
            </w:r>
            <w:r>
              <w:t xml:space="preserve"> -</w:t>
            </w:r>
            <w:r w:rsidRPr="000D1F71">
              <w:t xml:space="preserve"> </w:t>
            </w:r>
            <w:r>
              <w:t>филиала КГКУ «Камчатские лесничества»</w:t>
            </w:r>
          </w:p>
        </w:tc>
      </w:tr>
      <w:tr w:rsidR="00D8464D" w:rsidRPr="00FB3B3E" w14:paraId="3EE0DF8D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A3D889A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05AE6141" w14:textId="77777777" w:rsidR="00D8464D" w:rsidRPr="000D1F71" w:rsidRDefault="00D8464D" w:rsidP="00CA2F85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 xml:space="preserve">Супрунова Наталья Анатольевна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D59DE8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71795F6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Директор МБУДО М</w:t>
            </w:r>
            <w:r>
              <w:t>и</w:t>
            </w:r>
            <w:r w:rsidRPr="000D1F71">
              <w:t>льковский ДДТ</w:t>
            </w:r>
          </w:p>
        </w:tc>
      </w:tr>
      <w:tr w:rsidR="00D8464D" w:rsidRPr="00FB3B3E" w14:paraId="5276A6E7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3ECEE40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37CF8C6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0D1F71">
              <w:t>Гиренко Залина Садыковна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609082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F949722" w14:textId="77777777" w:rsidR="00D8464D" w:rsidRPr="000D1F71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Заместитель директора по воспитательной работе МБУДО Мильковский ДДТ</w:t>
            </w:r>
          </w:p>
        </w:tc>
      </w:tr>
      <w:tr w:rsidR="00D8464D" w:rsidRPr="00FB3B3E" w14:paraId="58365A2D" w14:textId="77777777" w:rsidTr="00CA2F85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CEDC48F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89A7738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  <w:rPr>
                <w:color w:val="FF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DC6DF2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color w:val="FF000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B72A525" w14:textId="77777777" w:rsidR="00D8464D" w:rsidRPr="00FB3B3E" w:rsidRDefault="00D8464D" w:rsidP="00CA2F8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color w:val="FF0000"/>
              </w:rPr>
            </w:pPr>
          </w:p>
        </w:tc>
      </w:tr>
    </w:tbl>
    <w:p w14:paraId="382E531B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right="-58"/>
        <w:jc w:val="right"/>
        <w:rPr>
          <w:b/>
          <w:bCs/>
        </w:rPr>
      </w:pPr>
      <w:r w:rsidRPr="00FB3B3E">
        <w:br w:type="page"/>
      </w:r>
    </w:p>
    <w:p w14:paraId="6436F5B8" w14:textId="77777777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>Приложение 3</w:t>
      </w:r>
    </w:p>
    <w:p w14:paraId="2B7D758D" w14:textId="1DB752C9" w:rsidR="00D8464D" w:rsidRPr="00FB3B3E" w:rsidRDefault="00D8464D" w:rsidP="00D8464D">
      <w:pPr>
        <w:keepNext/>
        <w:widowControl w:val="0"/>
        <w:autoSpaceDE w:val="0"/>
        <w:autoSpaceDN w:val="0"/>
        <w:adjustRightInd w:val="0"/>
        <w:spacing w:line="276" w:lineRule="auto"/>
        <w:ind w:left="7088"/>
        <w:jc w:val="both"/>
      </w:pPr>
      <w:r w:rsidRPr="00FB3B3E">
        <w:t>к Положению о проведении муниципального конкурса детского творчества «Сохраним лес от пожаров 202</w:t>
      </w:r>
      <w:r w:rsidR="002B3FFE">
        <w:t>5</w:t>
      </w:r>
      <w:r w:rsidRPr="00FB3B3E">
        <w:t>»</w:t>
      </w:r>
    </w:p>
    <w:p w14:paraId="071376AC" w14:textId="77777777" w:rsidR="00D8464D" w:rsidRPr="00FB3B3E" w:rsidRDefault="00D8464D" w:rsidP="00D8464D">
      <w:pPr>
        <w:widowControl w:val="0"/>
        <w:autoSpaceDE w:val="0"/>
        <w:spacing w:line="276" w:lineRule="auto"/>
        <w:ind w:right="219"/>
        <w:jc w:val="center"/>
        <w:rPr>
          <w:b/>
        </w:rPr>
      </w:pPr>
    </w:p>
    <w:p w14:paraId="10BC4CCD" w14:textId="4A1B601F" w:rsidR="00D8464D" w:rsidRPr="00FB3B3E" w:rsidRDefault="00D8464D" w:rsidP="00D8464D">
      <w:pPr>
        <w:spacing w:line="276" w:lineRule="auto"/>
        <w:ind w:firstLine="709"/>
        <w:jc w:val="center"/>
        <w:outlineLvl w:val="0"/>
        <w:rPr>
          <w:b/>
        </w:rPr>
      </w:pPr>
      <w:r w:rsidRPr="00FB3B3E">
        <w:rPr>
          <w:b/>
        </w:rPr>
        <w:t>Заявка на участие в районном конкурсе «Сохраним лес от пожаров 202</w:t>
      </w:r>
      <w:r>
        <w:rPr>
          <w:b/>
        </w:rPr>
        <w:t>5</w:t>
      </w:r>
      <w:r w:rsidRPr="00FB3B3E">
        <w:rPr>
          <w:b/>
        </w:rPr>
        <w:t>»</w:t>
      </w:r>
    </w:p>
    <w:p w14:paraId="22DAFD50" w14:textId="77777777" w:rsidR="00D8464D" w:rsidRPr="00FB3B3E" w:rsidRDefault="00D8464D" w:rsidP="00D8464D">
      <w:pPr>
        <w:spacing w:line="276" w:lineRule="auto"/>
        <w:ind w:firstLine="709"/>
        <w:jc w:val="both"/>
        <w:rPr>
          <w:lang w:val="en-GB"/>
        </w:rPr>
      </w:pPr>
      <w:r w:rsidRPr="00FB3B3E">
        <w:rPr>
          <w:lang w:val="en-GB"/>
        </w:rPr>
        <w:t>Учреждение</w:t>
      </w:r>
      <w:r w:rsidRPr="00FB3B3E">
        <w:t xml:space="preserve"> </w:t>
      </w:r>
      <w:r w:rsidRPr="00FB3B3E">
        <w:rPr>
          <w:lang w:val="en-GB"/>
        </w:rPr>
        <w:t>_______________________________________________________</w:t>
      </w:r>
    </w:p>
    <w:p w14:paraId="46349950" w14:textId="77777777" w:rsidR="00D8464D" w:rsidRPr="00FB3B3E" w:rsidRDefault="00D8464D" w:rsidP="00D8464D">
      <w:pPr>
        <w:spacing w:line="276" w:lineRule="auto"/>
        <w:ind w:firstLine="709"/>
        <w:jc w:val="both"/>
        <w:rPr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252"/>
        <w:gridCol w:w="1485"/>
        <w:gridCol w:w="1071"/>
        <w:gridCol w:w="1717"/>
        <w:gridCol w:w="1490"/>
        <w:gridCol w:w="2597"/>
      </w:tblGrid>
      <w:tr w:rsidR="00D8464D" w:rsidRPr="00FB3B3E" w14:paraId="43A20286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7531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r w:rsidRPr="00FB3B3E">
              <w:rPr>
                <w:b/>
                <w:lang w:val="en-GB"/>
              </w:rPr>
              <w:t>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E8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r w:rsidRPr="00FB3B3E">
              <w:rPr>
                <w:b/>
                <w:lang w:val="en-GB"/>
              </w:rPr>
              <w:t>Название</w:t>
            </w:r>
            <w:r w:rsidRPr="00FB3B3E">
              <w:rPr>
                <w:b/>
              </w:rPr>
              <w:t xml:space="preserve"> </w:t>
            </w:r>
            <w:r w:rsidRPr="00FB3B3E">
              <w:rPr>
                <w:b/>
                <w:lang w:val="en-GB"/>
              </w:rPr>
              <w:t>работы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1AD6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 автора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7F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Возраст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CD3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Объединение, группа, класс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6BE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  <w:lang w:val="en-GB"/>
              </w:rPr>
            </w:pPr>
            <w:r w:rsidRPr="00FB3B3E">
              <w:rPr>
                <w:b/>
                <w:lang w:val="en-GB"/>
              </w:rPr>
              <w:t>Номинация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390" w14:textId="77777777" w:rsidR="00D8464D" w:rsidRPr="00FB3B3E" w:rsidRDefault="00D8464D" w:rsidP="00CA2F85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Ф.И.О. руководителя (полностью)</w:t>
            </w:r>
          </w:p>
        </w:tc>
      </w:tr>
      <w:tr w:rsidR="00D8464D" w:rsidRPr="00FB3B3E" w14:paraId="43BB76EA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825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  <w:r w:rsidRPr="00FB3B3E">
              <w:rPr>
                <w:lang w:val="en-GB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8A3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CD8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D30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16F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59A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7EE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D8464D" w:rsidRPr="00FB3B3E" w14:paraId="3EA016D2" w14:textId="77777777" w:rsidTr="00CA2F8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45B" w14:textId="77777777" w:rsidR="00D8464D" w:rsidRPr="000D1F71" w:rsidRDefault="00D8464D" w:rsidP="00CA2F85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644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2D0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3AC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CB8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384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C2B" w14:textId="77777777" w:rsidR="00D8464D" w:rsidRPr="00FB3B3E" w:rsidRDefault="00D8464D" w:rsidP="00CA2F85">
            <w:pPr>
              <w:spacing w:line="276" w:lineRule="auto"/>
              <w:jc w:val="both"/>
              <w:rPr>
                <w:lang w:val="en-GB"/>
              </w:rPr>
            </w:pPr>
          </w:p>
        </w:tc>
      </w:tr>
    </w:tbl>
    <w:p w14:paraId="1E985108" w14:textId="77777777" w:rsidR="00D8464D" w:rsidRPr="00FB3B3E" w:rsidRDefault="00D8464D" w:rsidP="00D8464D">
      <w:pPr>
        <w:spacing w:after="200" w:line="276" w:lineRule="auto"/>
        <w:jc w:val="both"/>
      </w:pPr>
    </w:p>
    <w:p w14:paraId="2B4EC46E" w14:textId="77777777" w:rsidR="007D31BB" w:rsidRDefault="007D31BB"/>
    <w:sectPr w:rsidR="007D31BB" w:rsidSect="00B82910">
      <w:headerReference w:type="even" r:id="rId11"/>
      <w:headerReference w:type="default" r:id="rId12"/>
      <w:pgSz w:w="12240" w:h="15840"/>
      <w:pgMar w:top="993" w:right="1080" w:bottom="709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E09A2" w14:textId="77777777" w:rsidR="00A92F3E" w:rsidRDefault="00A92F3E">
      <w:r>
        <w:separator/>
      </w:r>
    </w:p>
  </w:endnote>
  <w:endnote w:type="continuationSeparator" w:id="0">
    <w:p w14:paraId="7396260D" w14:textId="77777777" w:rsidR="00A92F3E" w:rsidRDefault="00A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5D967" w14:textId="77777777" w:rsidR="00A92F3E" w:rsidRDefault="00A92F3E">
      <w:r>
        <w:separator/>
      </w:r>
    </w:p>
  </w:footnote>
  <w:footnote w:type="continuationSeparator" w:id="0">
    <w:p w14:paraId="2AA8A8FD" w14:textId="77777777" w:rsidR="00A92F3E" w:rsidRDefault="00A9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521B" w14:textId="77777777" w:rsidR="001E7024" w:rsidRDefault="00D8464D" w:rsidP="001E7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7FCA78" w14:textId="77777777" w:rsidR="001E7024" w:rsidRDefault="00A92F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201561"/>
      <w:docPartObj>
        <w:docPartGallery w:val="Page Numbers (Top of Page)"/>
        <w:docPartUnique/>
      </w:docPartObj>
    </w:sdtPr>
    <w:sdtEndPr/>
    <w:sdtContent>
      <w:p w14:paraId="5F151911" w14:textId="77777777" w:rsidR="00076753" w:rsidRDefault="00D846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76F826F" w14:textId="77777777" w:rsidR="00076753" w:rsidRDefault="00A92F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E4B6B"/>
    <w:multiLevelType w:val="hybridMultilevel"/>
    <w:tmpl w:val="181C5298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63FE"/>
    <w:multiLevelType w:val="hybridMultilevel"/>
    <w:tmpl w:val="16B6AD98"/>
    <w:lvl w:ilvl="0" w:tplc="29C284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1E1673B"/>
    <w:multiLevelType w:val="multilevel"/>
    <w:tmpl w:val="314A4A2E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2F117AC"/>
    <w:multiLevelType w:val="hybridMultilevel"/>
    <w:tmpl w:val="926CD2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5EC6"/>
    <w:multiLevelType w:val="hybridMultilevel"/>
    <w:tmpl w:val="15FCD1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4B"/>
    <w:rsid w:val="002B3FFE"/>
    <w:rsid w:val="00721BCC"/>
    <w:rsid w:val="007D31BB"/>
    <w:rsid w:val="00A92F3E"/>
    <w:rsid w:val="00B70204"/>
    <w:rsid w:val="00D22E4B"/>
    <w:rsid w:val="00D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0A31"/>
  <w15:chartTrackingRefBased/>
  <w15:docId w15:val="{88A9A62F-38B9-4E1D-8B69-9EA7536C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464D"/>
  </w:style>
  <w:style w:type="paragraph" w:styleId="a6">
    <w:name w:val="List Paragraph"/>
    <w:basedOn w:val="a"/>
    <w:uiPriority w:val="34"/>
    <w:qFormat/>
    <w:rsid w:val="00D8464D"/>
    <w:pPr>
      <w:ind w:left="720"/>
      <w:contextualSpacing/>
    </w:pPr>
  </w:style>
  <w:style w:type="table" w:styleId="a7">
    <w:name w:val="Table Grid"/>
    <w:basedOn w:val="a1"/>
    <w:uiPriority w:val="59"/>
    <w:rsid w:val="00D8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4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milkovo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milkovo@yandex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ddtmilkovo.ru/item/667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dtmilkov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1360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Евгения</cp:lastModifiedBy>
  <cp:revision>4</cp:revision>
  <dcterms:created xsi:type="dcterms:W3CDTF">2024-10-17T05:18:00Z</dcterms:created>
  <dcterms:modified xsi:type="dcterms:W3CDTF">2025-03-31T03:23:00Z</dcterms:modified>
</cp:coreProperties>
</file>