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94" w:rsidRPr="00EA6137" w:rsidRDefault="006E4A94" w:rsidP="006E4A94">
      <w:pPr>
        <w:shd w:val="clear" w:color="auto" w:fill="D9D9D9" w:themeFill="background1" w:themeFillShade="D9"/>
        <w:spacing w:after="0" w:line="240" w:lineRule="auto"/>
        <w:jc w:val="center"/>
        <w:rPr>
          <w:rFonts w:ascii="Times New Roman" w:eastAsia="Times New Roman" w:hAnsi="Times New Roman" w:cs="Times New Roman"/>
          <w:caps/>
          <w:sz w:val="20"/>
          <w:szCs w:val="20"/>
        </w:rPr>
      </w:pPr>
      <w:r w:rsidRPr="00EA6137">
        <w:rPr>
          <w:rFonts w:ascii="Times New Roman" w:eastAsia="Times New Roman" w:hAnsi="Times New Roman" w:cs="Times New Roman"/>
          <w:b/>
          <w:caps/>
          <w:sz w:val="20"/>
          <w:szCs w:val="20"/>
        </w:rPr>
        <w:t>ПОЛОЖЕНИЕ</w:t>
      </w:r>
    </w:p>
    <w:p w:rsidR="006E4A94" w:rsidRPr="00EA6137" w:rsidRDefault="006E4A94" w:rsidP="006E4A94">
      <w:pPr>
        <w:shd w:val="clear" w:color="auto" w:fill="D9D9D9" w:themeFill="background1" w:themeFillShade="D9"/>
        <w:spacing w:after="0" w:line="240" w:lineRule="auto"/>
        <w:jc w:val="center"/>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о проведении районн</w:t>
      </w:r>
      <w:r>
        <w:rPr>
          <w:rFonts w:ascii="Times New Roman" w:eastAsia="Times New Roman" w:hAnsi="Times New Roman" w:cs="Times New Roman"/>
          <w:b/>
          <w:sz w:val="20"/>
          <w:szCs w:val="20"/>
        </w:rPr>
        <w:t>ого конкурса «Ученик года - 202</w:t>
      </w:r>
      <w:r w:rsidR="00E83DA5">
        <w:rPr>
          <w:rFonts w:ascii="Times New Roman" w:eastAsia="Times New Roman" w:hAnsi="Times New Roman" w:cs="Times New Roman"/>
          <w:b/>
          <w:sz w:val="20"/>
          <w:szCs w:val="20"/>
        </w:rPr>
        <w:t>2</w:t>
      </w:r>
      <w:r w:rsidRPr="00EA6137">
        <w:rPr>
          <w:rFonts w:ascii="Times New Roman" w:eastAsia="Times New Roman" w:hAnsi="Times New Roman" w:cs="Times New Roman"/>
          <w:b/>
          <w:sz w:val="20"/>
          <w:szCs w:val="20"/>
        </w:rPr>
        <w:t>»</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1. Общие положения: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1.1. Настоящее Положение устанавливает процедуру проведения районн</w:t>
      </w:r>
      <w:r>
        <w:rPr>
          <w:rFonts w:ascii="Times New Roman" w:eastAsia="Times New Roman" w:hAnsi="Times New Roman" w:cs="Times New Roman"/>
          <w:sz w:val="20"/>
          <w:szCs w:val="20"/>
        </w:rPr>
        <w:t>ого конкурса «Ученик года - 202</w:t>
      </w:r>
      <w:r w:rsidR="00FC4480">
        <w:rPr>
          <w:rFonts w:ascii="Times New Roman" w:eastAsia="Times New Roman" w:hAnsi="Times New Roman" w:cs="Times New Roman"/>
          <w:sz w:val="20"/>
          <w:szCs w:val="20"/>
        </w:rPr>
        <w:t>2</w:t>
      </w:r>
      <w:r w:rsidRPr="00EA6137">
        <w:rPr>
          <w:rFonts w:ascii="Times New Roman" w:eastAsia="Times New Roman" w:hAnsi="Times New Roman" w:cs="Times New Roman"/>
          <w:sz w:val="20"/>
          <w:szCs w:val="20"/>
        </w:rPr>
        <w:t>» (далее – Конкурс), перечень документов и материалов, предъявляемых для участия в конкурсе, структуру конкурсных испытаний, формат их проведения и критерии оценки.</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b/>
          <w:sz w:val="20"/>
          <w:szCs w:val="20"/>
        </w:rPr>
        <w:t>2. Цели и задачи конкурса:</w:t>
      </w:r>
    </w:p>
    <w:p w:rsidR="006E4A94" w:rsidRPr="00EA6137" w:rsidRDefault="006E4A94" w:rsidP="006E4A94">
      <w:pPr>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Формирование позитивного общественного мнения о системе общего образования;</w:t>
      </w:r>
    </w:p>
    <w:p w:rsidR="006E4A94" w:rsidRPr="00EA6137" w:rsidRDefault="006E4A94" w:rsidP="006E4A94">
      <w:pPr>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Выявление и поддержка интеллектуально и творчески одарённых, социально активных учащихся </w:t>
      </w:r>
      <w:proofErr w:type="spellStart"/>
      <w:r w:rsidRPr="00EA6137">
        <w:rPr>
          <w:rFonts w:ascii="Times New Roman" w:eastAsia="Times New Roman" w:hAnsi="Times New Roman" w:cs="Times New Roman"/>
          <w:sz w:val="20"/>
          <w:szCs w:val="20"/>
        </w:rPr>
        <w:t>Мильковского</w:t>
      </w:r>
      <w:proofErr w:type="spellEnd"/>
      <w:r w:rsidRPr="00EA6137">
        <w:rPr>
          <w:rFonts w:ascii="Times New Roman" w:eastAsia="Times New Roman" w:hAnsi="Times New Roman" w:cs="Times New Roman"/>
          <w:sz w:val="20"/>
          <w:szCs w:val="20"/>
        </w:rPr>
        <w:t xml:space="preserve"> муниципального района.</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3. Участники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3.1. В конкурсе могут принять участие </w:t>
      </w:r>
      <w:r w:rsidRPr="00656332">
        <w:rPr>
          <w:rFonts w:ascii="Times New Roman" w:eastAsia="Times New Roman" w:hAnsi="Times New Roman" w:cs="Times New Roman"/>
          <w:sz w:val="20"/>
          <w:szCs w:val="20"/>
        </w:rPr>
        <w:t>учащиеся 8-</w:t>
      </w:r>
      <w:r w:rsidR="00656332" w:rsidRPr="00656332">
        <w:rPr>
          <w:rFonts w:ascii="Times New Roman" w:eastAsia="Times New Roman" w:hAnsi="Times New Roman" w:cs="Times New Roman"/>
          <w:sz w:val="20"/>
          <w:szCs w:val="20"/>
        </w:rPr>
        <w:t>10</w:t>
      </w:r>
      <w:r w:rsidRPr="00656332">
        <w:rPr>
          <w:rFonts w:ascii="Times New Roman" w:eastAsia="Times New Roman" w:hAnsi="Times New Roman" w:cs="Times New Roman"/>
          <w:sz w:val="20"/>
          <w:szCs w:val="20"/>
        </w:rPr>
        <w:t xml:space="preserve"> классов:</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победители и призёры школьного этапа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учащиеся, достигшие высоких результатов в различных областях знаний, в общественной деятельности, в творческих конкурсах и спортивных соревнованиях, на основании решения совета детской организации или педагогического коллектива, родительской общественности о выдвижении кандидатуры на районный Конкурс.</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3.2. Не допускается участие учащихся, участвовавших в предыдущих районных конкурсах «Ученик года».</w:t>
      </w:r>
    </w:p>
    <w:p w:rsidR="006E4A94"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3.3. В конкурсе принимает участи</w:t>
      </w:r>
      <w:r w:rsidR="00FC4480">
        <w:rPr>
          <w:rFonts w:ascii="Times New Roman" w:eastAsia="Times New Roman" w:hAnsi="Times New Roman" w:cs="Times New Roman"/>
          <w:sz w:val="20"/>
          <w:szCs w:val="20"/>
        </w:rPr>
        <w:t xml:space="preserve">е только один представитель от </w:t>
      </w:r>
      <w:r w:rsidRPr="00EA6137">
        <w:rPr>
          <w:rFonts w:ascii="Times New Roman" w:eastAsia="Times New Roman" w:hAnsi="Times New Roman" w:cs="Times New Roman"/>
          <w:sz w:val="20"/>
          <w:szCs w:val="20"/>
        </w:rPr>
        <w:t>ОО ММР.</w:t>
      </w:r>
    </w:p>
    <w:p w:rsidR="006E4A94" w:rsidRPr="00EA6137" w:rsidRDefault="006E4A94" w:rsidP="006E4A9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На усмотрение оргкомитета возможно изменение требований к участникам.</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4. Критерии отбора участников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При проведении конкурса и отборе участников на районный конкурс оцениваются по следующим критериям:</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высокий рейтинг успеваемости;</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победы на школьных, районных, краевых, всероссийских предметных олимпиадах;</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высокая социальная активность;</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победы в творческих конкурсах, научно-практических конференциях, спортивных соревнованиях различного уровня (школьных, районных, краевых, всероссийских, международных).</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5. Организаторы конкурса:</w:t>
      </w:r>
    </w:p>
    <w:p w:rsidR="00656332" w:rsidRDefault="006E4A94" w:rsidP="00656332">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5.1. </w:t>
      </w:r>
      <w:r w:rsidR="00656332" w:rsidRPr="00656332">
        <w:rPr>
          <w:rFonts w:ascii="Times New Roman" w:eastAsia="Times New Roman" w:hAnsi="Times New Roman" w:cs="Times New Roman"/>
          <w:sz w:val="20"/>
          <w:szCs w:val="20"/>
        </w:rPr>
        <w:t xml:space="preserve">Ответственность за организацию и проведение </w:t>
      </w:r>
      <w:r w:rsidR="00896789">
        <w:rPr>
          <w:rFonts w:ascii="Times New Roman" w:eastAsia="Times New Roman" w:hAnsi="Times New Roman" w:cs="Times New Roman"/>
          <w:sz w:val="20"/>
          <w:szCs w:val="20"/>
        </w:rPr>
        <w:t>Конкурса возлагается на МБ</w:t>
      </w:r>
      <w:r w:rsidR="00656332" w:rsidRPr="00656332">
        <w:rPr>
          <w:rFonts w:ascii="Times New Roman" w:eastAsia="Times New Roman" w:hAnsi="Times New Roman" w:cs="Times New Roman"/>
          <w:sz w:val="20"/>
          <w:szCs w:val="20"/>
        </w:rPr>
        <w:t>УДО РДДТ</w:t>
      </w:r>
      <w:r w:rsidR="00656332" w:rsidRPr="00656332">
        <w:rPr>
          <w:rFonts w:ascii="Times New Roman" w:eastAsia="Times New Roman" w:hAnsi="Times New Roman" w:cs="Times New Roman"/>
          <w:i/>
          <w:sz w:val="20"/>
          <w:szCs w:val="20"/>
        </w:rPr>
        <w:t>.</w:t>
      </w:r>
    </w:p>
    <w:p w:rsidR="006E4A94" w:rsidRPr="00EA6137" w:rsidRDefault="006E4A94" w:rsidP="00656332">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5.2. Оргкомитет:</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объявляет о начале и порядке проведения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принимает материалы победителей школьных конкурсов и обеспечивает проведение их экспертизы;</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формирует и утверждает состав жюри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определяет порядок, формы, место, дату проведения районного этапа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обеспечивает подготовку и проведение районного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утверждает главный и специальные призы участникам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организует проведение торжественной церемонии награждения победителей.</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5.3. Оргкомитет конкурса вправе вносить изменения в настоящее Положение.</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6. Порядок проведения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6.1. Конкурс проводится поэтапно:</w:t>
      </w:r>
    </w:p>
    <w:p w:rsidR="006E4A94" w:rsidRPr="003F3121" w:rsidRDefault="006E4A94" w:rsidP="006E4A94">
      <w:pPr>
        <w:spacing w:after="0" w:line="240" w:lineRule="auto"/>
        <w:jc w:val="both"/>
        <w:rPr>
          <w:rFonts w:ascii="Times New Roman" w:eastAsia="Times New Roman" w:hAnsi="Times New Roman" w:cs="Times New Roman"/>
          <w:sz w:val="20"/>
          <w:szCs w:val="20"/>
        </w:rPr>
      </w:pPr>
      <w:r w:rsidRPr="002050FC">
        <w:rPr>
          <w:rFonts w:ascii="Times New Roman" w:eastAsia="Times New Roman" w:hAnsi="Times New Roman" w:cs="Times New Roman"/>
          <w:sz w:val="20"/>
          <w:szCs w:val="20"/>
        </w:rPr>
        <w:t>I этап – проводится общеобразовательными организациям</w:t>
      </w:r>
      <w:r w:rsidRPr="009165B5">
        <w:rPr>
          <w:rFonts w:ascii="Times New Roman" w:eastAsia="Times New Roman" w:hAnsi="Times New Roman" w:cs="Times New Roman"/>
          <w:sz w:val="20"/>
          <w:szCs w:val="20"/>
        </w:rPr>
        <w:t xml:space="preserve">и: до </w:t>
      </w:r>
      <w:r w:rsidR="002050FC" w:rsidRPr="009165B5">
        <w:rPr>
          <w:rFonts w:ascii="Times New Roman" w:eastAsia="Times New Roman" w:hAnsi="Times New Roman" w:cs="Times New Roman"/>
          <w:b/>
          <w:sz w:val="20"/>
          <w:szCs w:val="20"/>
          <w:u w:val="single"/>
        </w:rPr>
        <w:t>1</w:t>
      </w:r>
      <w:r w:rsidR="00896789" w:rsidRPr="009165B5">
        <w:rPr>
          <w:rFonts w:ascii="Times New Roman" w:eastAsia="Times New Roman" w:hAnsi="Times New Roman" w:cs="Times New Roman"/>
          <w:b/>
          <w:sz w:val="20"/>
          <w:szCs w:val="20"/>
          <w:u w:val="single"/>
        </w:rPr>
        <w:t>4</w:t>
      </w:r>
      <w:r w:rsidRPr="009165B5">
        <w:rPr>
          <w:rFonts w:ascii="Times New Roman" w:eastAsia="Times New Roman" w:hAnsi="Times New Roman" w:cs="Times New Roman"/>
          <w:b/>
          <w:sz w:val="20"/>
          <w:szCs w:val="20"/>
          <w:u w:val="single"/>
        </w:rPr>
        <w:t xml:space="preserve"> января 20</w:t>
      </w:r>
      <w:r w:rsidR="002050FC" w:rsidRPr="009165B5">
        <w:rPr>
          <w:rFonts w:ascii="Times New Roman" w:eastAsia="Times New Roman" w:hAnsi="Times New Roman" w:cs="Times New Roman"/>
          <w:b/>
          <w:sz w:val="20"/>
          <w:szCs w:val="20"/>
          <w:u w:val="single"/>
        </w:rPr>
        <w:t>2</w:t>
      </w:r>
      <w:r w:rsidR="00896789" w:rsidRPr="009165B5">
        <w:rPr>
          <w:rFonts w:ascii="Times New Roman" w:eastAsia="Times New Roman" w:hAnsi="Times New Roman" w:cs="Times New Roman"/>
          <w:b/>
          <w:sz w:val="20"/>
          <w:szCs w:val="20"/>
          <w:u w:val="single"/>
        </w:rPr>
        <w:t>2</w:t>
      </w:r>
      <w:r w:rsidRPr="009165B5">
        <w:rPr>
          <w:rFonts w:ascii="Times New Roman" w:eastAsia="Times New Roman" w:hAnsi="Times New Roman" w:cs="Times New Roman"/>
          <w:b/>
          <w:sz w:val="20"/>
          <w:szCs w:val="20"/>
          <w:u w:val="single"/>
        </w:rPr>
        <w:t xml:space="preserve"> года;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II этап – проводится УО АММР:</w:t>
      </w:r>
    </w:p>
    <w:p w:rsidR="006E4A94" w:rsidRPr="00EA6137" w:rsidRDefault="006E4A94" w:rsidP="006E4A94">
      <w:pPr>
        <w:spacing w:after="0" w:line="240" w:lineRule="auto"/>
        <w:jc w:val="both"/>
        <w:rPr>
          <w:rFonts w:ascii="Times New Roman" w:eastAsia="Times New Roman" w:hAnsi="Times New Roman" w:cs="Times New Roman"/>
          <w:b/>
          <w:i/>
          <w:sz w:val="20"/>
          <w:szCs w:val="20"/>
          <w:u w:val="single"/>
        </w:rPr>
      </w:pPr>
      <w:r w:rsidRPr="00EA6137">
        <w:rPr>
          <w:rFonts w:ascii="Times New Roman" w:eastAsia="Times New Roman" w:hAnsi="Times New Roman" w:cs="Times New Roman"/>
          <w:sz w:val="20"/>
          <w:szCs w:val="20"/>
        </w:rPr>
        <w:t xml:space="preserve">- заочный: </w:t>
      </w:r>
      <w:r w:rsidR="003F3121">
        <w:rPr>
          <w:rFonts w:ascii="Times New Roman" w:eastAsia="Times New Roman" w:hAnsi="Times New Roman" w:cs="Times New Roman"/>
          <w:b/>
          <w:i/>
          <w:sz w:val="20"/>
          <w:szCs w:val="20"/>
          <w:u w:val="single"/>
        </w:rPr>
        <w:t xml:space="preserve">с </w:t>
      </w:r>
      <w:r w:rsidR="009165B5">
        <w:rPr>
          <w:rFonts w:ascii="Times New Roman" w:eastAsia="Times New Roman" w:hAnsi="Times New Roman" w:cs="Times New Roman"/>
          <w:b/>
          <w:i/>
          <w:sz w:val="20"/>
          <w:szCs w:val="20"/>
          <w:u w:val="single"/>
        </w:rPr>
        <w:t>21</w:t>
      </w:r>
      <w:r w:rsidRPr="00EA6137">
        <w:rPr>
          <w:rFonts w:ascii="Times New Roman" w:eastAsia="Times New Roman" w:hAnsi="Times New Roman" w:cs="Times New Roman"/>
          <w:b/>
          <w:i/>
          <w:sz w:val="20"/>
          <w:szCs w:val="20"/>
          <w:u w:val="single"/>
        </w:rPr>
        <w:t xml:space="preserve"> </w:t>
      </w:r>
      <w:r w:rsidR="001D78C2" w:rsidRPr="00EA6137">
        <w:rPr>
          <w:rFonts w:ascii="Times New Roman" w:eastAsia="Times New Roman" w:hAnsi="Times New Roman" w:cs="Times New Roman"/>
          <w:b/>
          <w:i/>
          <w:sz w:val="20"/>
          <w:szCs w:val="20"/>
          <w:u w:val="single"/>
        </w:rPr>
        <w:t xml:space="preserve">января </w:t>
      </w:r>
      <w:r w:rsidRPr="00EA6137">
        <w:rPr>
          <w:rFonts w:ascii="Times New Roman" w:eastAsia="Times New Roman" w:hAnsi="Times New Roman" w:cs="Times New Roman"/>
          <w:b/>
          <w:i/>
          <w:sz w:val="20"/>
          <w:szCs w:val="20"/>
          <w:u w:val="single"/>
        </w:rPr>
        <w:t xml:space="preserve">по </w:t>
      </w:r>
      <w:r w:rsidR="003F3121">
        <w:rPr>
          <w:rFonts w:ascii="Times New Roman" w:eastAsia="Times New Roman" w:hAnsi="Times New Roman" w:cs="Times New Roman"/>
          <w:b/>
          <w:i/>
          <w:sz w:val="20"/>
          <w:szCs w:val="20"/>
          <w:u w:val="single"/>
        </w:rPr>
        <w:t>2</w:t>
      </w:r>
      <w:r w:rsidR="009165B5">
        <w:rPr>
          <w:rFonts w:ascii="Times New Roman" w:eastAsia="Times New Roman" w:hAnsi="Times New Roman" w:cs="Times New Roman"/>
          <w:b/>
          <w:i/>
          <w:sz w:val="20"/>
          <w:szCs w:val="20"/>
          <w:u w:val="single"/>
        </w:rPr>
        <w:t>6</w:t>
      </w:r>
      <w:r w:rsidR="003F3121">
        <w:rPr>
          <w:rFonts w:ascii="Times New Roman" w:eastAsia="Times New Roman" w:hAnsi="Times New Roman" w:cs="Times New Roman"/>
          <w:b/>
          <w:i/>
          <w:sz w:val="20"/>
          <w:szCs w:val="20"/>
          <w:u w:val="single"/>
        </w:rPr>
        <w:t xml:space="preserve"> января</w:t>
      </w:r>
      <w:r w:rsidR="001D78C2">
        <w:rPr>
          <w:rFonts w:ascii="Times New Roman" w:eastAsia="Times New Roman" w:hAnsi="Times New Roman" w:cs="Times New Roman"/>
          <w:b/>
          <w:i/>
          <w:sz w:val="20"/>
          <w:szCs w:val="20"/>
          <w:u w:val="single"/>
        </w:rPr>
        <w:t xml:space="preserve"> </w:t>
      </w:r>
      <w:r w:rsidRPr="00EA6137">
        <w:rPr>
          <w:rFonts w:ascii="Times New Roman" w:eastAsia="Times New Roman" w:hAnsi="Times New Roman" w:cs="Times New Roman"/>
          <w:b/>
          <w:i/>
          <w:sz w:val="20"/>
          <w:szCs w:val="20"/>
          <w:u w:val="single"/>
        </w:rPr>
        <w:t>20</w:t>
      </w:r>
      <w:r w:rsidR="001D78C2">
        <w:rPr>
          <w:rFonts w:ascii="Times New Roman" w:eastAsia="Times New Roman" w:hAnsi="Times New Roman" w:cs="Times New Roman"/>
          <w:b/>
          <w:i/>
          <w:sz w:val="20"/>
          <w:szCs w:val="20"/>
          <w:u w:val="single"/>
        </w:rPr>
        <w:t>2</w:t>
      </w:r>
      <w:r w:rsidR="00896789">
        <w:rPr>
          <w:rFonts w:ascii="Times New Roman" w:eastAsia="Times New Roman" w:hAnsi="Times New Roman" w:cs="Times New Roman"/>
          <w:b/>
          <w:i/>
          <w:sz w:val="20"/>
          <w:szCs w:val="20"/>
          <w:u w:val="single"/>
        </w:rPr>
        <w:t>2</w:t>
      </w:r>
      <w:r w:rsidRPr="00EA6137">
        <w:rPr>
          <w:rFonts w:ascii="Times New Roman" w:eastAsia="Times New Roman" w:hAnsi="Times New Roman" w:cs="Times New Roman"/>
          <w:b/>
          <w:i/>
          <w:sz w:val="20"/>
          <w:szCs w:val="20"/>
          <w:u w:val="single"/>
        </w:rPr>
        <w:t xml:space="preserve"> года;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 очный: </w:t>
      </w:r>
      <w:r w:rsidR="003F3121" w:rsidRPr="003F3121">
        <w:rPr>
          <w:rFonts w:ascii="Times New Roman" w:eastAsia="Times New Roman" w:hAnsi="Times New Roman" w:cs="Times New Roman"/>
          <w:b/>
          <w:i/>
          <w:sz w:val="20"/>
          <w:szCs w:val="20"/>
          <w:u w:val="single"/>
        </w:rPr>
        <w:t>2</w:t>
      </w:r>
      <w:r w:rsidR="009165B5">
        <w:rPr>
          <w:rFonts w:ascii="Times New Roman" w:eastAsia="Times New Roman" w:hAnsi="Times New Roman" w:cs="Times New Roman"/>
          <w:b/>
          <w:i/>
          <w:sz w:val="20"/>
          <w:szCs w:val="20"/>
          <w:u w:val="single"/>
        </w:rPr>
        <w:t>8</w:t>
      </w:r>
      <w:r w:rsidR="003F3121" w:rsidRPr="003F3121">
        <w:rPr>
          <w:rFonts w:ascii="Times New Roman" w:eastAsia="Times New Roman" w:hAnsi="Times New Roman" w:cs="Times New Roman"/>
          <w:sz w:val="20"/>
          <w:szCs w:val="20"/>
          <w:u w:val="single"/>
        </w:rPr>
        <w:t xml:space="preserve"> </w:t>
      </w:r>
      <w:r w:rsidR="003F3121" w:rsidRPr="003F3121">
        <w:rPr>
          <w:rFonts w:ascii="Times New Roman" w:eastAsia="Times New Roman" w:hAnsi="Times New Roman" w:cs="Times New Roman"/>
          <w:b/>
          <w:i/>
          <w:sz w:val="20"/>
          <w:szCs w:val="20"/>
          <w:u w:val="single"/>
        </w:rPr>
        <w:t>января</w:t>
      </w:r>
      <w:r w:rsidRPr="00EA6137">
        <w:rPr>
          <w:rFonts w:ascii="Times New Roman" w:eastAsia="Times New Roman" w:hAnsi="Times New Roman" w:cs="Times New Roman"/>
          <w:b/>
          <w:i/>
          <w:sz w:val="20"/>
          <w:szCs w:val="20"/>
          <w:u w:val="single"/>
        </w:rPr>
        <w:t xml:space="preserve"> 20</w:t>
      </w:r>
      <w:r w:rsidR="001D78C2">
        <w:rPr>
          <w:rFonts w:ascii="Times New Roman" w:eastAsia="Times New Roman" w:hAnsi="Times New Roman" w:cs="Times New Roman"/>
          <w:b/>
          <w:i/>
          <w:sz w:val="20"/>
          <w:szCs w:val="20"/>
          <w:u w:val="single"/>
        </w:rPr>
        <w:t>2</w:t>
      </w:r>
      <w:r w:rsidR="00896789">
        <w:rPr>
          <w:rFonts w:ascii="Times New Roman" w:eastAsia="Times New Roman" w:hAnsi="Times New Roman" w:cs="Times New Roman"/>
          <w:b/>
          <w:i/>
          <w:sz w:val="20"/>
          <w:szCs w:val="20"/>
          <w:u w:val="single"/>
        </w:rPr>
        <w:t>2</w:t>
      </w:r>
      <w:r w:rsidRPr="00EA6137">
        <w:rPr>
          <w:rFonts w:ascii="Times New Roman" w:eastAsia="Times New Roman" w:hAnsi="Times New Roman" w:cs="Times New Roman"/>
          <w:b/>
          <w:i/>
          <w:sz w:val="20"/>
          <w:szCs w:val="20"/>
          <w:u w:val="single"/>
        </w:rPr>
        <w:t xml:space="preserve"> года</w:t>
      </w:r>
      <w:r w:rsidRPr="00EA6137">
        <w:rPr>
          <w:rFonts w:ascii="Times New Roman" w:eastAsia="Times New Roman" w:hAnsi="Times New Roman" w:cs="Times New Roman"/>
          <w:sz w:val="20"/>
          <w:szCs w:val="20"/>
        </w:rPr>
        <w:t>.</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7. Порядок предоставления документов на конкурс:</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7.1. Для регистрации участников районного этапа конкурса в оргкомитет предоставляется:</w:t>
      </w:r>
    </w:p>
    <w:p w:rsidR="006E4A94" w:rsidRPr="002050FC"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заявка на участие в конкурсе (приложени</w:t>
      </w:r>
      <w:r w:rsidRPr="002050FC">
        <w:rPr>
          <w:rFonts w:ascii="Times New Roman" w:eastAsia="Times New Roman" w:hAnsi="Times New Roman" w:cs="Times New Roman"/>
          <w:sz w:val="20"/>
          <w:szCs w:val="20"/>
        </w:rPr>
        <w:t xml:space="preserve">е 1) </w:t>
      </w:r>
      <w:r w:rsidR="003F3121">
        <w:rPr>
          <w:rFonts w:ascii="Times New Roman" w:eastAsia="Times New Roman" w:hAnsi="Times New Roman" w:cs="Times New Roman"/>
          <w:b/>
          <w:sz w:val="20"/>
          <w:szCs w:val="20"/>
          <w:u w:val="single"/>
        </w:rPr>
        <w:t xml:space="preserve">до </w:t>
      </w:r>
      <w:r w:rsidR="009165B5">
        <w:rPr>
          <w:rFonts w:ascii="Times New Roman" w:eastAsia="Times New Roman" w:hAnsi="Times New Roman" w:cs="Times New Roman"/>
          <w:b/>
          <w:sz w:val="20"/>
          <w:szCs w:val="20"/>
          <w:u w:val="single"/>
        </w:rPr>
        <w:t>18</w:t>
      </w:r>
      <w:r w:rsidRPr="002050FC">
        <w:rPr>
          <w:rFonts w:ascii="Times New Roman" w:eastAsia="Times New Roman" w:hAnsi="Times New Roman" w:cs="Times New Roman"/>
          <w:b/>
          <w:sz w:val="20"/>
          <w:szCs w:val="20"/>
          <w:u w:val="single"/>
        </w:rPr>
        <w:t xml:space="preserve"> января 20</w:t>
      </w:r>
      <w:r w:rsidR="002050FC" w:rsidRPr="002050FC">
        <w:rPr>
          <w:rFonts w:ascii="Times New Roman" w:eastAsia="Times New Roman" w:hAnsi="Times New Roman" w:cs="Times New Roman"/>
          <w:b/>
          <w:sz w:val="20"/>
          <w:szCs w:val="20"/>
          <w:u w:val="single"/>
        </w:rPr>
        <w:t>2</w:t>
      </w:r>
      <w:r w:rsidR="00896789">
        <w:rPr>
          <w:rFonts w:ascii="Times New Roman" w:eastAsia="Times New Roman" w:hAnsi="Times New Roman" w:cs="Times New Roman"/>
          <w:b/>
          <w:sz w:val="20"/>
          <w:szCs w:val="20"/>
          <w:u w:val="single"/>
        </w:rPr>
        <w:t>2</w:t>
      </w:r>
      <w:r w:rsidRPr="002050FC">
        <w:rPr>
          <w:rFonts w:ascii="Times New Roman" w:eastAsia="Times New Roman" w:hAnsi="Times New Roman" w:cs="Times New Roman"/>
          <w:b/>
          <w:sz w:val="20"/>
          <w:szCs w:val="20"/>
          <w:u w:val="single"/>
        </w:rPr>
        <w:t xml:space="preserve"> года</w:t>
      </w:r>
      <w:r w:rsidRPr="002050FC">
        <w:rPr>
          <w:rFonts w:ascii="Times New Roman" w:eastAsia="Times New Roman" w:hAnsi="Times New Roman" w:cs="Times New Roman"/>
          <w:b/>
          <w:sz w:val="20"/>
          <w:szCs w:val="20"/>
        </w:rPr>
        <w:t xml:space="preserve"> </w:t>
      </w:r>
      <w:r w:rsidRPr="002050FC">
        <w:rPr>
          <w:rFonts w:ascii="Times New Roman" w:eastAsia="Times New Roman" w:hAnsi="Times New Roman" w:cs="Times New Roman"/>
          <w:sz w:val="20"/>
          <w:szCs w:val="20"/>
        </w:rPr>
        <w:t xml:space="preserve">по электронной почте </w:t>
      </w:r>
      <w:hyperlink r:id="rId7" w:history="1">
        <w:r w:rsidR="00FC3C36" w:rsidRPr="002050FC">
          <w:rPr>
            <w:rStyle w:val="a4"/>
            <w:rFonts w:ascii="Times New Roman" w:eastAsia="Times New Roman" w:hAnsi="Times New Roman" w:cs="Times New Roman"/>
            <w:sz w:val="20"/>
            <w:szCs w:val="20"/>
            <w:lang w:val="en-US"/>
          </w:rPr>
          <w:t>nura</w:t>
        </w:r>
        <w:r w:rsidR="00FC3C36" w:rsidRPr="002050FC">
          <w:rPr>
            <w:rStyle w:val="a4"/>
            <w:rFonts w:ascii="Times New Roman" w:eastAsia="Times New Roman" w:hAnsi="Times New Roman" w:cs="Times New Roman"/>
            <w:sz w:val="20"/>
            <w:szCs w:val="20"/>
          </w:rPr>
          <w:t>_</w:t>
        </w:r>
        <w:r w:rsidR="00FC3C36" w:rsidRPr="002050FC">
          <w:rPr>
            <w:rStyle w:val="a4"/>
            <w:rFonts w:ascii="Times New Roman" w:eastAsia="Times New Roman" w:hAnsi="Times New Roman" w:cs="Times New Roman"/>
            <w:sz w:val="20"/>
            <w:szCs w:val="20"/>
            <w:lang w:val="en-US"/>
          </w:rPr>
          <w:t>dok</w:t>
        </w:r>
        <w:r w:rsidR="00FC3C36" w:rsidRPr="002050FC">
          <w:rPr>
            <w:rStyle w:val="a4"/>
            <w:rFonts w:ascii="Times New Roman" w:eastAsia="Times New Roman" w:hAnsi="Times New Roman" w:cs="Times New Roman"/>
            <w:sz w:val="20"/>
            <w:szCs w:val="20"/>
          </w:rPr>
          <w:t>@mail.ru</w:t>
        </w:r>
      </w:hyperlink>
      <w:r w:rsidRPr="002050FC">
        <w:rPr>
          <w:rFonts w:ascii="Times New Roman" w:eastAsia="Times New Roman" w:hAnsi="Times New Roman" w:cs="Times New Roman"/>
          <w:sz w:val="20"/>
          <w:szCs w:val="20"/>
        </w:rPr>
        <w:t>;</w:t>
      </w:r>
    </w:p>
    <w:p w:rsidR="006E4A94" w:rsidRPr="002050FC" w:rsidRDefault="006E4A94" w:rsidP="006E4A94">
      <w:pPr>
        <w:spacing w:after="0" w:line="240" w:lineRule="auto"/>
        <w:jc w:val="both"/>
        <w:rPr>
          <w:rFonts w:ascii="Times New Roman" w:eastAsia="Times New Roman" w:hAnsi="Times New Roman" w:cs="Times New Roman"/>
          <w:sz w:val="20"/>
          <w:szCs w:val="20"/>
        </w:rPr>
      </w:pPr>
      <w:r w:rsidRPr="002050FC">
        <w:rPr>
          <w:rFonts w:ascii="Times New Roman" w:eastAsia="Times New Roman" w:hAnsi="Times New Roman" w:cs="Times New Roman"/>
          <w:sz w:val="20"/>
          <w:szCs w:val="20"/>
        </w:rPr>
        <w:t xml:space="preserve">- портфолио конкурсанта (приложение 2) </w:t>
      </w:r>
      <w:r w:rsidR="002050FC" w:rsidRPr="002050FC">
        <w:rPr>
          <w:rFonts w:ascii="Times New Roman" w:eastAsia="Times New Roman" w:hAnsi="Times New Roman" w:cs="Times New Roman"/>
          <w:b/>
          <w:sz w:val="20"/>
          <w:szCs w:val="20"/>
          <w:u w:val="single"/>
        </w:rPr>
        <w:t xml:space="preserve">до </w:t>
      </w:r>
      <w:r w:rsidR="009165B5">
        <w:rPr>
          <w:rFonts w:ascii="Times New Roman" w:eastAsia="Times New Roman" w:hAnsi="Times New Roman" w:cs="Times New Roman"/>
          <w:b/>
          <w:sz w:val="20"/>
          <w:szCs w:val="20"/>
          <w:u w:val="single"/>
        </w:rPr>
        <w:t>20</w:t>
      </w:r>
      <w:r w:rsidRPr="002050FC">
        <w:rPr>
          <w:rFonts w:ascii="Times New Roman" w:eastAsia="Times New Roman" w:hAnsi="Times New Roman" w:cs="Times New Roman"/>
          <w:b/>
          <w:sz w:val="20"/>
          <w:szCs w:val="20"/>
          <w:u w:val="single"/>
        </w:rPr>
        <w:t xml:space="preserve"> января 20</w:t>
      </w:r>
      <w:r w:rsidR="002050FC" w:rsidRPr="002050FC">
        <w:rPr>
          <w:rFonts w:ascii="Times New Roman" w:eastAsia="Times New Roman" w:hAnsi="Times New Roman" w:cs="Times New Roman"/>
          <w:b/>
          <w:sz w:val="20"/>
          <w:szCs w:val="20"/>
          <w:u w:val="single"/>
        </w:rPr>
        <w:t>2</w:t>
      </w:r>
      <w:r w:rsidR="00896789">
        <w:rPr>
          <w:rFonts w:ascii="Times New Roman" w:eastAsia="Times New Roman" w:hAnsi="Times New Roman" w:cs="Times New Roman"/>
          <w:b/>
          <w:sz w:val="20"/>
          <w:szCs w:val="20"/>
          <w:u w:val="single"/>
        </w:rPr>
        <w:t>2</w:t>
      </w:r>
      <w:r w:rsidRPr="002050FC">
        <w:rPr>
          <w:rFonts w:ascii="Times New Roman" w:eastAsia="Times New Roman" w:hAnsi="Times New Roman" w:cs="Times New Roman"/>
          <w:b/>
          <w:sz w:val="20"/>
          <w:szCs w:val="20"/>
          <w:u w:val="single"/>
        </w:rPr>
        <w:t xml:space="preserve"> года</w:t>
      </w:r>
      <w:r w:rsidRPr="002050FC">
        <w:rPr>
          <w:rFonts w:ascii="Times New Roman" w:eastAsia="Times New Roman" w:hAnsi="Times New Roman" w:cs="Times New Roman"/>
          <w:sz w:val="20"/>
          <w:szCs w:val="20"/>
        </w:rPr>
        <w:t xml:space="preserve"> по адресу: ул. </w:t>
      </w:r>
      <w:r w:rsidR="002050FC" w:rsidRPr="002050FC">
        <w:rPr>
          <w:rFonts w:ascii="Times New Roman" w:eastAsia="Times New Roman" w:hAnsi="Times New Roman" w:cs="Times New Roman"/>
          <w:sz w:val="20"/>
          <w:szCs w:val="20"/>
        </w:rPr>
        <w:t>Кооперативная, 9.</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2050FC">
        <w:rPr>
          <w:rFonts w:ascii="Times New Roman" w:eastAsia="Times New Roman" w:hAnsi="Times New Roman" w:cs="Times New Roman"/>
          <w:b/>
          <w:sz w:val="20"/>
          <w:szCs w:val="20"/>
        </w:rPr>
        <w:t>8. Содержание конкурса:</w:t>
      </w:r>
      <w:r w:rsidRPr="00EA6137">
        <w:rPr>
          <w:rFonts w:ascii="Times New Roman" w:eastAsia="Times New Roman" w:hAnsi="Times New Roman" w:cs="Times New Roman"/>
          <w:b/>
          <w:sz w:val="20"/>
          <w:szCs w:val="20"/>
        </w:rPr>
        <w:t xml:space="preserve"> </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8.1. Конкурс проводится в 4 тура: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Первый тур- «Портфолио участника»;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Второй тур – «Оставь свой след…»;</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Третий тур – «Мастер-класс»;</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Четвёртый тур – «Открытая дискуссия».</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sz w:val="20"/>
          <w:szCs w:val="20"/>
        </w:rPr>
        <w:t xml:space="preserve">8.2. </w:t>
      </w:r>
      <w:r w:rsidRPr="00EA6137">
        <w:rPr>
          <w:rFonts w:ascii="Times New Roman" w:eastAsia="Times New Roman" w:hAnsi="Times New Roman" w:cs="Times New Roman"/>
          <w:b/>
          <w:sz w:val="20"/>
          <w:szCs w:val="20"/>
        </w:rPr>
        <w:t>Первый тур Конкурса - «Портфолио участника»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Участники предоставляют в адрес Оргкомитета: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выписку из решения совета детской организации или педагогического коллектива, родительской общественности о выдвижении на конкурс обучающегося;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портфолио учащегося-конкурсанта (приложение 2);</w:t>
      </w:r>
    </w:p>
    <w:p w:rsidR="006E4A94" w:rsidRPr="00EA6137" w:rsidRDefault="006E4A94" w:rsidP="006E4A94">
      <w:pPr>
        <w:spacing w:after="0" w:line="240" w:lineRule="auto"/>
        <w:jc w:val="both"/>
        <w:rPr>
          <w:rFonts w:ascii="Times New Roman" w:eastAsia="Times New Roman" w:hAnsi="Times New Roman" w:cs="Times New Roman"/>
          <w:b/>
          <w:i/>
          <w:sz w:val="20"/>
          <w:szCs w:val="20"/>
          <w:u w:val="single"/>
        </w:rPr>
      </w:pPr>
      <w:r w:rsidRPr="00EA6137">
        <w:rPr>
          <w:rFonts w:ascii="Times New Roman" w:eastAsia="Times New Roman" w:hAnsi="Times New Roman" w:cs="Times New Roman"/>
          <w:sz w:val="20"/>
          <w:szCs w:val="20"/>
        </w:rPr>
        <w:t>- согласие родителей (законных представителей) на обработку персональных данных несовершеннолетнего (приложение 3).</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Максимальное количество баллов – 16.</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Портфолио оценивается по 4 разделам и 2 критериям:</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I раздел «Мой портрет»;</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lastRenderedPageBreak/>
        <w:t>II раздел «Портфолио документов»;</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III раздел «Портфолио работ»;</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IV раздел «Портфолио отзывов»;</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1 критерий – «Эстетичность»;</w:t>
      </w:r>
    </w:p>
    <w:p w:rsidR="006E4A94" w:rsidRPr="00EA6137" w:rsidRDefault="006E4A94" w:rsidP="006E4A94">
      <w:pPr>
        <w:pStyle w:val="a3"/>
        <w:numPr>
          <w:ilvl w:val="0"/>
          <w:numId w:val="6"/>
        </w:numPr>
        <w:spacing w:after="0" w:line="240" w:lineRule="auto"/>
        <w:ind w:left="0" w:firstLine="0"/>
        <w:contextualSpacing w:val="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2 критерий – «Дополнительные баллы».</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Не подлежат рассмотрению документы, подготовленные с нарушением требований к их оформлению, а также поступившие в Оргкомитет Конкурса позднее установленного срока. </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b/>
          <w:sz w:val="20"/>
          <w:szCs w:val="20"/>
        </w:rPr>
        <w:t xml:space="preserve">8.2. Второй тур Конкурса - «Оставь свой след…» </w:t>
      </w:r>
      <w:r w:rsidRPr="00EA6137">
        <w:rPr>
          <w:rFonts w:ascii="Times New Roman" w:eastAsia="Times New Roman" w:hAnsi="Times New Roman" w:cs="Times New Roman"/>
          <w:sz w:val="20"/>
          <w:szCs w:val="20"/>
        </w:rPr>
        <w:t>представляет собой творческую презентацию участника Конкурса с участием группы поддержки из 4 человек. Участник должен рассказать о себе (представить себя) в форме театрализованного представления. Выступление может сопровождать компьютерная презентация (отдельно компьютерная презентация не рассматривается).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Регламент выступления каждого конкурсанта (далее – регламент) </w:t>
      </w:r>
      <w:r w:rsidRPr="00E73008">
        <w:rPr>
          <w:rFonts w:ascii="Times New Roman" w:eastAsia="Times New Roman" w:hAnsi="Times New Roman" w:cs="Times New Roman"/>
          <w:b/>
          <w:sz w:val="20"/>
          <w:szCs w:val="20"/>
          <w:u w:val="single"/>
        </w:rPr>
        <w:t xml:space="preserve">до </w:t>
      </w:r>
      <w:r w:rsidR="00E73008" w:rsidRPr="00E73008">
        <w:rPr>
          <w:rFonts w:ascii="Times New Roman" w:eastAsia="Times New Roman" w:hAnsi="Times New Roman" w:cs="Times New Roman"/>
          <w:b/>
          <w:sz w:val="20"/>
          <w:szCs w:val="20"/>
          <w:u w:val="single"/>
        </w:rPr>
        <w:t>3</w:t>
      </w:r>
      <w:r w:rsidRPr="00E73008">
        <w:rPr>
          <w:rFonts w:ascii="Times New Roman" w:eastAsia="Times New Roman" w:hAnsi="Times New Roman" w:cs="Times New Roman"/>
          <w:b/>
          <w:sz w:val="20"/>
          <w:szCs w:val="20"/>
          <w:u w:val="single"/>
        </w:rPr>
        <w:t xml:space="preserve"> минут</w:t>
      </w:r>
      <w:r w:rsidRPr="00EA6137">
        <w:rPr>
          <w:rFonts w:ascii="Times New Roman" w:eastAsia="Times New Roman" w:hAnsi="Times New Roman" w:cs="Times New Roman"/>
          <w:sz w:val="20"/>
          <w:szCs w:val="20"/>
        </w:rPr>
        <w:t>.</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Критерии оценки:</w:t>
      </w:r>
    </w:p>
    <w:p w:rsidR="006E4A94" w:rsidRPr="00EA6137" w:rsidRDefault="006E4A94" w:rsidP="006E4A94">
      <w:pPr>
        <w:numPr>
          <w:ilvl w:val="0"/>
          <w:numId w:val="3"/>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содержательность выступления;</w:t>
      </w:r>
    </w:p>
    <w:p w:rsidR="006E4A94" w:rsidRPr="00EA6137" w:rsidRDefault="006E4A94" w:rsidP="006E4A94">
      <w:pPr>
        <w:numPr>
          <w:ilvl w:val="0"/>
          <w:numId w:val="3"/>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своеобразие и оригинальность формы презентации;</w:t>
      </w:r>
    </w:p>
    <w:p w:rsidR="006E4A94" w:rsidRPr="00EA6137" w:rsidRDefault="006E4A94" w:rsidP="006E4A94">
      <w:pPr>
        <w:numPr>
          <w:ilvl w:val="0"/>
          <w:numId w:val="3"/>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общая культура выступления;</w:t>
      </w:r>
    </w:p>
    <w:p w:rsidR="006E4A94" w:rsidRPr="00EA6137" w:rsidRDefault="006E4A94" w:rsidP="006E4A94">
      <w:pPr>
        <w:numPr>
          <w:ilvl w:val="0"/>
          <w:numId w:val="3"/>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степень участия в презентации самого участника Конкурса;</w:t>
      </w:r>
    </w:p>
    <w:p w:rsidR="006E4A94" w:rsidRPr="00EA6137" w:rsidRDefault="006E4A94" w:rsidP="006E4A94">
      <w:pPr>
        <w:numPr>
          <w:ilvl w:val="0"/>
          <w:numId w:val="3"/>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артистизм участника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Максимальное количество баллов – 20.</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b/>
          <w:sz w:val="20"/>
          <w:szCs w:val="20"/>
        </w:rPr>
        <w:t>8.3. Третий тур Конкурса - мастер-класс «Формула моего успеха»</w:t>
      </w:r>
      <w:r w:rsidRPr="00EA6137">
        <w:rPr>
          <w:rFonts w:ascii="Times New Roman" w:eastAsia="Times New Roman" w:hAnsi="Times New Roman" w:cs="Times New Roman"/>
          <w:sz w:val="20"/>
          <w:szCs w:val="20"/>
        </w:rPr>
        <w:t>.</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Участник должен презентовать опыт своей деятельности путем прямого и комментированного показа последовательности действий, методов, приемов и форм, при необходимости оказать помощь участникам мастер-класса в определении задач саморазвития и формировании индивидуальной программы самообразования и самосовершенствования.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Регламент – до 15 минут.</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Критерии оценки:</w:t>
      </w:r>
    </w:p>
    <w:p w:rsidR="006E4A94" w:rsidRPr="00EA6137" w:rsidRDefault="006E4A94" w:rsidP="006E4A94">
      <w:pPr>
        <w:numPr>
          <w:ilvl w:val="0"/>
          <w:numId w:val="4"/>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доступность изложения предлагаемой темы;</w:t>
      </w:r>
    </w:p>
    <w:p w:rsidR="006E4A94" w:rsidRPr="00EA6137" w:rsidRDefault="006E4A94" w:rsidP="006E4A94">
      <w:pPr>
        <w:numPr>
          <w:ilvl w:val="0"/>
          <w:numId w:val="4"/>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результативность (чему смог научить);</w:t>
      </w:r>
    </w:p>
    <w:p w:rsidR="006E4A94" w:rsidRPr="00EA6137" w:rsidRDefault="006E4A94" w:rsidP="006E4A94">
      <w:pPr>
        <w:numPr>
          <w:ilvl w:val="0"/>
          <w:numId w:val="4"/>
        </w:numPr>
        <w:spacing w:after="0" w:line="240" w:lineRule="auto"/>
        <w:ind w:left="0" w:firstLine="0"/>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творческий подход;</w:t>
      </w:r>
    </w:p>
    <w:p w:rsidR="006E4A94" w:rsidRPr="00EA6137" w:rsidRDefault="006E4A94" w:rsidP="006E4A94">
      <w:pPr>
        <w:numPr>
          <w:ilvl w:val="0"/>
          <w:numId w:val="4"/>
        </w:numPr>
        <w:spacing w:after="0" w:line="240" w:lineRule="auto"/>
        <w:ind w:left="0" w:firstLine="0"/>
        <w:jc w:val="both"/>
        <w:rPr>
          <w:rFonts w:ascii="Times New Roman" w:eastAsia="Times New Roman" w:hAnsi="Times New Roman" w:cs="Times New Roman"/>
          <w:b/>
          <w:i/>
          <w:sz w:val="20"/>
          <w:szCs w:val="20"/>
        </w:rPr>
      </w:pPr>
      <w:r w:rsidRPr="00EA6137">
        <w:rPr>
          <w:rFonts w:ascii="Times New Roman" w:eastAsia="Times New Roman" w:hAnsi="Times New Roman" w:cs="Times New Roman"/>
          <w:sz w:val="20"/>
          <w:szCs w:val="20"/>
        </w:rPr>
        <w:t>содержательность выступления.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Максимальное количество баллов – 20.</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Формат: передача участником своего опыта путем прямого и комментированного показа последовательности действий о своём увлечении.</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b/>
          <w:sz w:val="20"/>
          <w:szCs w:val="20"/>
        </w:rPr>
        <w:t>8.4. Четвёртый тур Конкурса – «Открытая дискуссия»</w:t>
      </w:r>
      <w:r w:rsidRPr="00EA6137">
        <w:rPr>
          <w:rFonts w:ascii="Times New Roman" w:eastAsia="Times New Roman" w:hAnsi="Times New Roman" w:cs="Times New Roman"/>
          <w:sz w:val="20"/>
          <w:szCs w:val="20"/>
        </w:rPr>
        <w:t xml:space="preserve"> проводится в форме открытого обсуждения актуальных общественно значимых проблем по теме </w:t>
      </w:r>
      <w:r w:rsidRPr="003F3121">
        <w:rPr>
          <w:rFonts w:ascii="Times New Roman" w:eastAsia="Times New Roman" w:hAnsi="Times New Roman" w:cs="Times New Roman"/>
          <w:sz w:val="20"/>
          <w:szCs w:val="20"/>
          <w:u w:val="single"/>
        </w:rPr>
        <w:t>«</w:t>
      </w:r>
      <w:r w:rsidR="00016263">
        <w:rPr>
          <w:rFonts w:ascii="Times New Roman" w:eastAsia="Times New Roman" w:hAnsi="Times New Roman" w:cs="Times New Roman"/>
          <w:sz w:val="20"/>
          <w:szCs w:val="20"/>
          <w:u w:val="single"/>
        </w:rPr>
        <w:t xml:space="preserve">Культурное наследие Камчатки» </w:t>
      </w:r>
      <w:r w:rsidR="00016263" w:rsidRPr="00016263">
        <w:rPr>
          <w:rFonts w:ascii="Times New Roman" w:eastAsia="Times New Roman" w:hAnsi="Times New Roman" w:cs="Times New Roman"/>
          <w:sz w:val="20"/>
          <w:szCs w:val="20"/>
        </w:rPr>
        <w:t>(регламент до 10 минут).</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Критерии оценки:</w:t>
      </w:r>
    </w:p>
    <w:p w:rsidR="00016263" w:rsidRPr="00016263" w:rsidRDefault="00016263" w:rsidP="006E4A94">
      <w:pPr>
        <w:spacing w:after="0" w:line="240" w:lineRule="auto"/>
        <w:jc w:val="both"/>
        <w:rPr>
          <w:rFonts w:ascii="Times New Roman" w:eastAsia="Times New Roman" w:hAnsi="Times New Roman" w:cs="Times New Roman"/>
          <w:sz w:val="20"/>
          <w:szCs w:val="20"/>
        </w:rPr>
      </w:pPr>
      <w:r w:rsidRPr="00016263">
        <w:rPr>
          <w:rFonts w:ascii="Times New Roman" w:eastAsia="Times New Roman" w:hAnsi="Times New Roman" w:cs="Times New Roman"/>
          <w:sz w:val="20"/>
          <w:szCs w:val="20"/>
        </w:rPr>
        <w:t xml:space="preserve">– общая культура (корректность) и эрудиция (0-3 баллов); </w:t>
      </w:r>
    </w:p>
    <w:p w:rsidR="00016263" w:rsidRPr="00016263" w:rsidRDefault="00016263" w:rsidP="006E4A94">
      <w:pPr>
        <w:spacing w:after="0" w:line="240" w:lineRule="auto"/>
        <w:jc w:val="both"/>
        <w:rPr>
          <w:rFonts w:ascii="Times New Roman" w:eastAsia="Times New Roman" w:hAnsi="Times New Roman" w:cs="Times New Roman"/>
          <w:sz w:val="20"/>
          <w:szCs w:val="20"/>
        </w:rPr>
      </w:pPr>
      <w:r w:rsidRPr="00016263">
        <w:rPr>
          <w:rFonts w:ascii="Times New Roman" w:eastAsia="Times New Roman" w:hAnsi="Times New Roman" w:cs="Times New Roman"/>
          <w:sz w:val="20"/>
          <w:szCs w:val="20"/>
        </w:rPr>
        <w:t xml:space="preserve">– аргументированность (0-2 баллов); </w:t>
      </w:r>
    </w:p>
    <w:p w:rsidR="00016263" w:rsidRPr="00016263" w:rsidRDefault="00016263" w:rsidP="006E4A94">
      <w:pPr>
        <w:spacing w:after="0" w:line="240" w:lineRule="auto"/>
        <w:jc w:val="both"/>
        <w:rPr>
          <w:rFonts w:ascii="Times New Roman" w:eastAsia="Times New Roman" w:hAnsi="Times New Roman" w:cs="Times New Roman"/>
          <w:sz w:val="20"/>
          <w:szCs w:val="20"/>
        </w:rPr>
      </w:pPr>
      <w:r w:rsidRPr="00016263">
        <w:rPr>
          <w:rFonts w:ascii="Times New Roman" w:eastAsia="Times New Roman" w:hAnsi="Times New Roman" w:cs="Times New Roman"/>
          <w:sz w:val="20"/>
          <w:szCs w:val="20"/>
        </w:rPr>
        <w:t xml:space="preserve">– нестандартность мышления (0-2 баллов); </w:t>
      </w:r>
    </w:p>
    <w:p w:rsidR="00016263" w:rsidRDefault="00016263" w:rsidP="006E4A94">
      <w:pPr>
        <w:spacing w:after="0" w:line="240" w:lineRule="auto"/>
        <w:jc w:val="both"/>
        <w:rPr>
          <w:rFonts w:ascii="Times New Roman" w:eastAsia="Times New Roman" w:hAnsi="Times New Roman" w:cs="Times New Roman"/>
          <w:sz w:val="20"/>
          <w:szCs w:val="20"/>
        </w:rPr>
      </w:pPr>
      <w:r w:rsidRPr="00016263">
        <w:rPr>
          <w:rFonts w:ascii="Times New Roman" w:eastAsia="Times New Roman" w:hAnsi="Times New Roman" w:cs="Times New Roman"/>
          <w:sz w:val="20"/>
          <w:szCs w:val="20"/>
        </w:rPr>
        <w:t>– умение вести дискуссию (0-3 баллов).</w:t>
      </w:r>
    </w:p>
    <w:p w:rsidR="00016263" w:rsidRDefault="00016263" w:rsidP="006E4A94">
      <w:pPr>
        <w:spacing w:after="0" w:line="240" w:lineRule="auto"/>
        <w:jc w:val="both"/>
        <w:rPr>
          <w:rFonts w:ascii="Times New Roman" w:eastAsia="Times New Roman" w:hAnsi="Times New Roman" w:cs="Times New Roman"/>
          <w:sz w:val="20"/>
          <w:szCs w:val="20"/>
        </w:rPr>
      </w:pPr>
      <w:r w:rsidRPr="00016263">
        <w:rPr>
          <w:rFonts w:ascii="Times New Roman" w:eastAsia="Times New Roman" w:hAnsi="Times New Roman" w:cs="Times New Roman"/>
          <w:sz w:val="20"/>
          <w:szCs w:val="20"/>
        </w:rPr>
        <w:t>Конкурсное задание «Открытая дискуссия» оценивается по 10-балльной системе.</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9. Порядок работы жюри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9.1. Для оценивания конкурсных мероприятий II этапа создаётся жюри Конкурса, состав которого определяет оргкомитет.</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9.2. В состав жюри входят сотрудники </w:t>
      </w:r>
      <w:r w:rsidRPr="00656332">
        <w:rPr>
          <w:rFonts w:ascii="Times New Roman" w:eastAsia="Times New Roman" w:hAnsi="Times New Roman" w:cs="Times New Roman"/>
          <w:sz w:val="20"/>
          <w:szCs w:val="20"/>
        </w:rPr>
        <w:t xml:space="preserve">УО АММР, специалисты образовательных и социальных учреждений и организаций </w:t>
      </w:r>
      <w:proofErr w:type="spellStart"/>
      <w:r w:rsidRPr="00656332">
        <w:rPr>
          <w:rFonts w:ascii="Times New Roman" w:eastAsia="Times New Roman" w:hAnsi="Times New Roman" w:cs="Times New Roman"/>
          <w:sz w:val="20"/>
          <w:szCs w:val="20"/>
        </w:rPr>
        <w:t>Мильковского</w:t>
      </w:r>
      <w:proofErr w:type="spellEnd"/>
      <w:r w:rsidRPr="00656332">
        <w:rPr>
          <w:rFonts w:ascii="Times New Roman" w:eastAsia="Times New Roman" w:hAnsi="Times New Roman" w:cs="Times New Roman"/>
          <w:sz w:val="20"/>
          <w:szCs w:val="20"/>
        </w:rPr>
        <w:t xml:space="preserve"> муниципального района, представители</w:t>
      </w:r>
      <w:r w:rsidRPr="00EA6137">
        <w:rPr>
          <w:rFonts w:ascii="Times New Roman" w:eastAsia="Times New Roman" w:hAnsi="Times New Roman" w:cs="Times New Roman"/>
          <w:sz w:val="20"/>
          <w:szCs w:val="20"/>
        </w:rPr>
        <w:t xml:space="preserve"> общественности.</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9.3. Жюри Конкурса организует оценку конкурсантов в каждом туре Конкурса, подводит итоги конкурсных оценок по каждому участнику Конкурса, формирует по итогам Конкурса рейтинговый список конкурсантов, определяет победителей в номинациях, составляет итоговый протокол Конкурса.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6.4. Жюри Конкурса представляет итоговый протокол и рейтинговый список конкурсантов в оргкомитет Конкурса.</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EA6137">
        <w:rPr>
          <w:rFonts w:ascii="Times New Roman" w:eastAsia="Times New Roman" w:hAnsi="Times New Roman" w:cs="Times New Roman"/>
          <w:b/>
          <w:sz w:val="20"/>
          <w:szCs w:val="20"/>
        </w:rPr>
        <w:t>10. Подведение итогов конкурса:</w:t>
      </w:r>
    </w:p>
    <w:p w:rsidR="006E4A94" w:rsidRPr="00FC524C" w:rsidRDefault="006E4A94" w:rsidP="006E4A94">
      <w:pPr>
        <w:spacing w:after="0" w:line="240" w:lineRule="auto"/>
        <w:jc w:val="both"/>
        <w:rPr>
          <w:rFonts w:ascii="Times New Roman" w:eastAsia="Times New Roman" w:hAnsi="Times New Roman" w:cs="Times New Roman"/>
          <w:sz w:val="20"/>
          <w:szCs w:val="20"/>
          <w:u w:val="single"/>
        </w:rPr>
      </w:pPr>
      <w:r w:rsidRPr="00EA6137">
        <w:rPr>
          <w:rFonts w:ascii="Times New Roman" w:eastAsia="Times New Roman" w:hAnsi="Times New Roman" w:cs="Times New Roman"/>
          <w:sz w:val="20"/>
          <w:szCs w:val="20"/>
        </w:rPr>
        <w:t xml:space="preserve">10.1. При подведении итогов конкурса сумма баллов каждого члена жюри суммируется, выводится итоговое количество баллов и занятое место. </w:t>
      </w:r>
      <w:r w:rsidRPr="00FC524C">
        <w:rPr>
          <w:rFonts w:ascii="Times New Roman" w:eastAsia="Times New Roman" w:hAnsi="Times New Roman" w:cs="Times New Roman"/>
          <w:sz w:val="20"/>
          <w:szCs w:val="20"/>
          <w:u w:val="single"/>
        </w:rPr>
        <w:t>При равенстве баллов у участников приоритет отдаётся конкурсанту, занявшему более высокое место в мастер-классе «Формула моего успеха».</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10.2. На основании итогового протокола жюри определяется:</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победитель районного конкурса «Ученик года»;</w:t>
      </w:r>
    </w:p>
    <w:p w:rsidR="006E4A94" w:rsidRPr="003F3121"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победители в номинациях.</w:t>
      </w:r>
    </w:p>
    <w:p w:rsidR="006E4A94" w:rsidRPr="003F3121" w:rsidRDefault="006E4A94" w:rsidP="006E4A94">
      <w:pPr>
        <w:spacing w:after="0" w:line="240" w:lineRule="auto"/>
        <w:jc w:val="both"/>
        <w:rPr>
          <w:rFonts w:ascii="Times New Roman" w:eastAsia="Times New Roman" w:hAnsi="Times New Roman" w:cs="Times New Roman"/>
          <w:sz w:val="20"/>
          <w:szCs w:val="20"/>
        </w:rPr>
      </w:pPr>
      <w:r w:rsidRPr="003F3121">
        <w:rPr>
          <w:rFonts w:ascii="Times New Roman" w:eastAsia="Times New Roman" w:hAnsi="Times New Roman" w:cs="Times New Roman"/>
          <w:sz w:val="20"/>
          <w:szCs w:val="20"/>
        </w:rPr>
        <w:t>10.3. Победитель и победители в номинациях конкурса награждаются призами в денежном выражении и (или) ценными подарками и дипломами УО АММР и Движения «ДОМИР».</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10.4.  Для решения спорных вопросов решающее слово остается за председателем жюри.</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10.5. Победитель районного конкурса «Ученик года» выдвигается на участие в краевом этапе конкурса «Ученик года Камчатки». </w:t>
      </w:r>
    </w:p>
    <w:p w:rsidR="006E4A94" w:rsidRPr="00EA6137"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lastRenderedPageBreak/>
        <w:t>10.6. Оргкомитет утверждает также специальные призы участникам конкурса.</w:t>
      </w:r>
    </w:p>
    <w:p w:rsidR="006E4A94" w:rsidRPr="008F762F" w:rsidRDefault="006E4A94" w:rsidP="006E4A94">
      <w:pPr>
        <w:spacing w:after="0" w:line="240" w:lineRule="auto"/>
        <w:jc w:val="both"/>
        <w:rPr>
          <w:rFonts w:ascii="Times New Roman" w:eastAsia="Times New Roman" w:hAnsi="Times New Roman" w:cs="Times New Roman"/>
          <w:sz w:val="20"/>
          <w:szCs w:val="20"/>
        </w:rPr>
      </w:pPr>
      <w:r w:rsidRPr="00EA6137">
        <w:rPr>
          <w:rFonts w:ascii="Times New Roman" w:eastAsia="Times New Roman" w:hAnsi="Times New Roman" w:cs="Times New Roman"/>
          <w:sz w:val="20"/>
          <w:szCs w:val="20"/>
        </w:rPr>
        <w:t xml:space="preserve">10.7. Призы победителям и участникам конкурса могут быть утверждены, также различными ведомствами и учреждениями, общественными </w:t>
      </w:r>
      <w:r w:rsidRPr="008F762F">
        <w:rPr>
          <w:rFonts w:ascii="Times New Roman" w:eastAsia="Times New Roman" w:hAnsi="Times New Roman" w:cs="Times New Roman"/>
          <w:sz w:val="20"/>
          <w:szCs w:val="20"/>
        </w:rPr>
        <w:t>объединениями, спонсорами, частными лицами.</w:t>
      </w:r>
    </w:p>
    <w:p w:rsidR="006E4A94" w:rsidRPr="008F762F" w:rsidRDefault="006E4A94" w:rsidP="006E4A94">
      <w:pPr>
        <w:numPr>
          <w:ilvl w:val="0"/>
          <w:numId w:val="5"/>
        </w:numPr>
        <w:spacing w:after="0" w:line="240" w:lineRule="auto"/>
        <w:ind w:left="0" w:firstLine="0"/>
        <w:jc w:val="both"/>
        <w:rPr>
          <w:rFonts w:ascii="Times New Roman" w:eastAsia="Times New Roman" w:hAnsi="Times New Roman" w:cs="Times New Roman"/>
          <w:b/>
          <w:sz w:val="20"/>
          <w:szCs w:val="20"/>
        </w:rPr>
      </w:pPr>
      <w:r w:rsidRPr="008F762F">
        <w:rPr>
          <w:rFonts w:ascii="Times New Roman" w:eastAsia="Times New Roman" w:hAnsi="Times New Roman" w:cs="Times New Roman"/>
          <w:b/>
          <w:sz w:val="20"/>
          <w:szCs w:val="20"/>
        </w:rPr>
        <w:t>Финансирование конкурса:</w:t>
      </w:r>
    </w:p>
    <w:p w:rsidR="006E4A94" w:rsidRPr="008F762F" w:rsidRDefault="006E4A94" w:rsidP="006E4A94">
      <w:pPr>
        <w:spacing w:after="0" w:line="240" w:lineRule="auto"/>
        <w:jc w:val="both"/>
        <w:rPr>
          <w:rFonts w:ascii="Times New Roman" w:eastAsia="Times New Roman" w:hAnsi="Times New Roman" w:cs="Times New Roman"/>
          <w:sz w:val="20"/>
          <w:szCs w:val="20"/>
        </w:rPr>
      </w:pPr>
      <w:r w:rsidRPr="008F762F">
        <w:rPr>
          <w:rFonts w:ascii="Times New Roman" w:eastAsia="Times New Roman" w:hAnsi="Times New Roman" w:cs="Times New Roman"/>
          <w:sz w:val="20"/>
          <w:szCs w:val="20"/>
        </w:rPr>
        <w:t xml:space="preserve">11.1. Финансирование конкурса осуществляется за счет средств МП «Развитие образования </w:t>
      </w:r>
      <w:proofErr w:type="spellStart"/>
      <w:r w:rsidRPr="008F762F">
        <w:rPr>
          <w:rFonts w:ascii="Times New Roman" w:eastAsia="Times New Roman" w:hAnsi="Times New Roman" w:cs="Times New Roman"/>
          <w:sz w:val="20"/>
          <w:szCs w:val="20"/>
        </w:rPr>
        <w:t>Мильковского</w:t>
      </w:r>
      <w:proofErr w:type="spellEnd"/>
      <w:r w:rsidRPr="008F762F">
        <w:rPr>
          <w:rFonts w:ascii="Times New Roman" w:eastAsia="Times New Roman" w:hAnsi="Times New Roman" w:cs="Times New Roman"/>
          <w:sz w:val="20"/>
          <w:szCs w:val="20"/>
        </w:rPr>
        <w:t xml:space="preserve"> муниципального района», утверждённой постановлением администрации </w:t>
      </w:r>
      <w:proofErr w:type="spellStart"/>
      <w:r w:rsidRPr="008F762F">
        <w:rPr>
          <w:rFonts w:ascii="Times New Roman" w:eastAsia="Times New Roman" w:hAnsi="Times New Roman" w:cs="Times New Roman"/>
          <w:sz w:val="20"/>
          <w:szCs w:val="20"/>
        </w:rPr>
        <w:t>Мильковского</w:t>
      </w:r>
      <w:proofErr w:type="spellEnd"/>
      <w:r w:rsidRPr="008F762F">
        <w:rPr>
          <w:rFonts w:ascii="Times New Roman" w:eastAsia="Times New Roman" w:hAnsi="Times New Roman" w:cs="Times New Roman"/>
          <w:sz w:val="20"/>
          <w:szCs w:val="20"/>
        </w:rPr>
        <w:t xml:space="preserve"> муниципального района от 13.11.2013 № 84 (с изменениями и дополнениями), согласно поданных документов. </w:t>
      </w:r>
    </w:p>
    <w:p w:rsidR="006E4A94" w:rsidRPr="00EA6137" w:rsidRDefault="006E4A94" w:rsidP="006E4A94">
      <w:pPr>
        <w:spacing w:after="0" w:line="240" w:lineRule="auto"/>
        <w:jc w:val="both"/>
        <w:rPr>
          <w:rFonts w:ascii="Times New Roman" w:eastAsia="Times New Roman" w:hAnsi="Times New Roman" w:cs="Times New Roman"/>
          <w:b/>
          <w:sz w:val="20"/>
          <w:szCs w:val="20"/>
        </w:rPr>
      </w:pPr>
      <w:r w:rsidRPr="008F762F">
        <w:rPr>
          <w:rFonts w:ascii="Times New Roman" w:eastAsia="Times New Roman" w:hAnsi="Times New Roman" w:cs="Times New Roman"/>
          <w:sz w:val="20"/>
          <w:szCs w:val="20"/>
        </w:rPr>
        <w:t>11.2. Транспортные расходы и питание сопровождающих</w:t>
      </w:r>
      <w:r w:rsidRPr="00EA6137">
        <w:rPr>
          <w:rFonts w:ascii="Times New Roman" w:eastAsia="Times New Roman" w:hAnsi="Times New Roman" w:cs="Times New Roman"/>
          <w:sz w:val="20"/>
          <w:szCs w:val="20"/>
        </w:rPr>
        <w:t xml:space="preserve"> оплачивается за счёт средств направляющей стороны.</w:t>
      </w:r>
    </w:p>
    <w:p w:rsidR="006E4A94" w:rsidRPr="00EA6137" w:rsidRDefault="006E4A94" w:rsidP="006E4A94">
      <w:pPr>
        <w:spacing w:after="0" w:line="240" w:lineRule="auto"/>
        <w:jc w:val="right"/>
        <w:rPr>
          <w:rFonts w:ascii="Times New Roman" w:eastAsia="Calibri" w:hAnsi="Times New Roman" w:cs="Times New Roman"/>
          <w:i/>
          <w:sz w:val="20"/>
          <w:szCs w:val="20"/>
          <w:lang w:eastAsia="en-US"/>
        </w:rPr>
      </w:pPr>
    </w:p>
    <w:p w:rsidR="006E4A94" w:rsidRPr="00EA6137" w:rsidRDefault="006E4A94" w:rsidP="006E4A94">
      <w:pPr>
        <w:spacing w:after="0" w:line="240" w:lineRule="auto"/>
        <w:jc w:val="right"/>
        <w:rPr>
          <w:rFonts w:ascii="Times New Roman" w:eastAsia="Calibri" w:hAnsi="Times New Roman" w:cs="Times New Roman"/>
          <w:i/>
          <w:sz w:val="16"/>
          <w:szCs w:val="16"/>
          <w:lang w:eastAsia="en-US"/>
        </w:rPr>
      </w:pPr>
      <w:r w:rsidRPr="00EA6137">
        <w:rPr>
          <w:rFonts w:ascii="Times New Roman" w:eastAsia="Calibri" w:hAnsi="Times New Roman" w:cs="Times New Roman"/>
          <w:i/>
          <w:sz w:val="16"/>
          <w:szCs w:val="16"/>
          <w:lang w:eastAsia="en-US"/>
        </w:rPr>
        <w:t>Приложение 1</w:t>
      </w:r>
    </w:p>
    <w:p w:rsidR="006E4A94" w:rsidRPr="00EA6137" w:rsidRDefault="006E4A94" w:rsidP="006E4A94">
      <w:pPr>
        <w:spacing w:after="0" w:line="240" w:lineRule="auto"/>
        <w:jc w:val="center"/>
        <w:rPr>
          <w:rFonts w:ascii="Times New Roman" w:eastAsia="Times New Roman" w:hAnsi="Times New Roman" w:cs="Times New Roman"/>
          <w:b/>
          <w:sz w:val="16"/>
          <w:szCs w:val="16"/>
        </w:rPr>
      </w:pPr>
      <w:r w:rsidRPr="00EA6137">
        <w:rPr>
          <w:rFonts w:ascii="Times New Roman" w:eastAsia="Times New Roman" w:hAnsi="Times New Roman" w:cs="Times New Roman"/>
          <w:b/>
          <w:sz w:val="16"/>
          <w:szCs w:val="16"/>
        </w:rPr>
        <w:t>Заявка</w:t>
      </w:r>
    </w:p>
    <w:p w:rsidR="006E4A94" w:rsidRPr="00EA6137" w:rsidRDefault="006E4A94" w:rsidP="006E4A94">
      <w:pPr>
        <w:spacing w:after="0" w:line="240" w:lineRule="auto"/>
        <w:jc w:val="center"/>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____________________________________________</w:t>
      </w:r>
    </w:p>
    <w:p w:rsidR="006E4A94" w:rsidRPr="00577140" w:rsidRDefault="006E4A94" w:rsidP="006E4A94">
      <w:pPr>
        <w:spacing w:after="0" w:line="240" w:lineRule="auto"/>
        <w:jc w:val="center"/>
        <w:rPr>
          <w:rFonts w:ascii="Times New Roman" w:eastAsia="Times New Roman" w:hAnsi="Times New Roman" w:cs="Times New Roman"/>
          <w:sz w:val="14"/>
          <w:szCs w:val="16"/>
        </w:rPr>
      </w:pPr>
      <w:r w:rsidRPr="00577140">
        <w:rPr>
          <w:rFonts w:ascii="Times New Roman" w:eastAsia="Times New Roman" w:hAnsi="Times New Roman" w:cs="Times New Roman"/>
          <w:sz w:val="14"/>
          <w:szCs w:val="16"/>
        </w:rPr>
        <w:t>(полное наименование Заявителя)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выдвигает ____________________________________________________________________</w:t>
      </w:r>
    </w:p>
    <w:p w:rsidR="006E4A94" w:rsidRPr="00EA6137" w:rsidRDefault="006E4A94" w:rsidP="006E4A94">
      <w:pPr>
        <w:spacing w:after="0" w:line="240" w:lineRule="auto"/>
        <w:jc w:val="center"/>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(фамилия, имя, отчество, класс и место учёбы участника Конкурса)</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на участие в районном конкурсе «Ученик года».</w:t>
      </w:r>
    </w:p>
    <w:p w:rsidR="006E4A94" w:rsidRPr="00EA6137" w:rsidRDefault="006E4A94" w:rsidP="006E4A94">
      <w:pPr>
        <w:spacing w:after="0" w:line="240" w:lineRule="auto"/>
        <w:jc w:val="both"/>
        <w:rPr>
          <w:rFonts w:ascii="Times New Roman" w:eastAsia="Times New Roman" w:hAnsi="Times New Roman" w:cs="Times New Roman"/>
          <w:b/>
          <w:bCs/>
          <w:i/>
          <w:iCs/>
          <w:sz w:val="16"/>
          <w:szCs w:val="16"/>
        </w:rPr>
      </w:pPr>
      <w:r w:rsidRPr="00EA6137">
        <w:rPr>
          <w:rFonts w:ascii="Times New Roman" w:eastAsia="Times New Roman" w:hAnsi="Times New Roman" w:cs="Times New Roman"/>
          <w:b/>
          <w:bCs/>
          <w:i/>
          <w:iCs/>
          <w:sz w:val="16"/>
          <w:szCs w:val="16"/>
        </w:rPr>
        <w:t>Характеристика участника Конкурса:</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дата рождения (число, месяц, год);</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основные результаты успеваемости ученика за прошедший и текущий учебный год;</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краткие сведения об участии в общественной жизни.</w:t>
      </w:r>
    </w:p>
    <w:p w:rsidR="006E4A94" w:rsidRPr="00EA6137" w:rsidRDefault="006E4A94" w:rsidP="006E4A94">
      <w:pPr>
        <w:spacing w:after="0" w:line="240" w:lineRule="auto"/>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Руководитель Заявителя </w:t>
      </w:r>
      <w:r w:rsidRPr="00EA6137">
        <w:rPr>
          <w:rFonts w:ascii="Times New Roman" w:eastAsia="Times New Roman" w:hAnsi="Times New Roman" w:cs="Times New Roman"/>
          <w:sz w:val="16"/>
          <w:szCs w:val="16"/>
        </w:rPr>
        <w:tab/>
        <w:t>____________________</w:t>
      </w:r>
      <w:r w:rsidRPr="00EA6137">
        <w:rPr>
          <w:rFonts w:ascii="Times New Roman" w:eastAsia="Times New Roman" w:hAnsi="Times New Roman" w:cs="Times New Roman"/>
          <w:sz w:val="16"/>
          <w:szCs w:val="16"/>
        </w:rPr>
        <w:tab/>
      </w:r>
      <w:r w:rsidRPr="00EA6137">
        <w:rPr>
          <w:rFonts w:ascii="Times New Roman" w:eastAsia="Times New Roman" w:hAnsi="Times New Roman" w:cs="Times New Roman"/>
          <w:sz w:val="16"/>
          <w:szCs w:val="16"/>
        </w:rPr>
        <w:tab/>
        <w:t>_____________________М.П.</w:t>
      </w:r>
    </w:p>
    <w:p w:rsidR="006E4A94" w:rsidRDefault="006E4A94" w:rsidP="006E4A94">
      <w:pPr>
        <w:spacing w:after="0" w:line="240" w:lineRule="auto"/>
        <w:jc w:val="right"/>
        <w:rPr>
          <w:rFonts w:ascii="Times New Roman" w:eastAsia="Times New Roman" w:hAnsi="Times New Roman" w:cs="Times New Roman"/>
          <w:i/>
          <w:sz w:val="16"/>
          <w:szCs w:val="16"/>
        </w:rPr>
      </w:pPr>
    </w:p>
    <w:p w:rsidR="006E4A94" w:rsidRPr="00EA6137" w:rsidRDefault="006E4A94" w:rsidP="006E4A94">
      <w:pPr>
        <w:spacing w:after="0" w:line="240" w:lineRule="auto"/>
        <w:jc w:val="right"/>
        <w:rPr>
          <w:rFonts w:ascii="Times New Roman" w:eastAsia="Times New Roman" w:hAnsi="Times New Roman" w:cs="Times New Roman"/>
          <w:i/>
          <w:sz w:val="16"/>
          <w:szCs w:val="16"/>
        </w:rPr>
      </w:pPr>
      <w:r w:rsidRPr="00EA6137">
        <w:rPr>
          <w:rFonts w:ascii="Times New Roman" w:eastAsia="Times New Roman" w:hAnsi="Times New Roman" w:cs="Times New Roman"/>
          <w:i/>
          <w:sz w:val="16"/>
          <w:szCs w:val="16"/>
        </w:rPr>
        <w:t>Приложение 2</w:t>
      </w:r>
    </w:p>
    <w:p w:rsidR="006E4A94" w:rsidRPr="00EA6137" w:rsidRDefault="006E4A94" w:rsidP="006E4A94">
      <w:pPr>
        <w:spacing w:after="0" w:line="240" w:lineRule="auto"/>
        <w:jc w:val="center"/>
        <w:rPr>
          <w:rFonts w:ascii="Times New Roman" w:eastAsia="Times New Roman" w:hAnsi="Times New Roman" w:cs="Times New Roman"/>
          <w:sz w:val="16"/>
          <w:szCs w:val="16"/>
        </w:rPr>
      </w:pPr>
      <w:r w:rsidRPr="00EA6137">
        <w:rPr>
          <w:rFonts w:ascii="Times New Roman" w:eastAsia="Times New Roman" w:hAnsi="Times New Roman" w:cs="Times New Roman"/>
          <w:b/>
          <w:sz w:val="16"/>
          <w:szCs w:val="16"/>
        </w:rPr>
        <w:t>Структура портфолио участника районного конкурса «Ученик года»</w:t>
      </w:r>
    </w:p>
    <w:p w:rsidR="006E4A94" w:rsidRPr="00EA6137" w:rsidRDefault="006E4A94" w:rsidP="006E4A94">
      <w:pPr>
        <w:spacing w:after="0" w:line="240" w:lineRule="auto"/>
        <w:jc w:val="both"/>
        <w:rPr>
          <w:rFonts w:ascii="Times New Roman" w:eastAsia="Times New Roman" w:hAnsi="Times New Roman" w:cs="Times New Roman"/>
          <w:b/>
          <w:sz w:val="16"/>
          <w:szCs w:val="16"/>
        </w:rPr>
      </w:pPr>
      <w:r w:rsidRPr="00EA6137">
        <w:rPr>
          <w:rFonts w:ascii="Times New Roman" w:eastAsia="Times New Roman" w:hAnsi="Times New Roman" w:cs="Times New Roman"/>
          <w:b/>
          <w:sz w:val="16"/>
          <w:szCs w:val="16"/>
        </w:rPr>
        <w:t>Портфолио учащегося – участника конкурса.</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Индивидуальная накопительная рабочая папка «ПОРТФОЛИО ученика» включает в себя: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титульный лист (название, Ф.И.О., класс, школа, фотография);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содержание;</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 </w:t>
      </w:r>
      <w:r w:rsidRPr="00EA6137">
        <w:rPr>
          <w:rFonts w:ascii="Times New Roman" w:eastAsia="Times New Roman" w:hAnsi="Times New Roman" w:cs="Times New Roman"/>
          <w:sz w:val="16"/>
          <w:szCs w:val="16"/>
          <w:lang w:val="en-US"/>
        </w:rPr>
        <w:t>I</w:t>
      </w:r>
      <w:r w:rsidRPr="00EA6137">
        <w:rPr>
          <w:rFonts w:ascii="Times New Roman" w:eastAsia="Times New Roman" w:hAnsi="Times New Roman" w:cs="Times New Roman"/>
          <w:sz w:val="16"/>
          <w:szCs w:val="16"/>
        </w:rPr>
        <w:t xml:space="preserve"> раздел «Мой портрет»;</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 </w:t>
      </w:r>
      <w:r w:rsidRPr="00EA6137">
        <w:rPr>
          <w:rFonts w:ascii="Times New Roman" w:eastAsia="Times New Roman" w:hAnsi="Times New Roman" w:cs="Times New Roman"/>
          <w:sz w:val="16"/>
          <w:szCs w:val="16"/>
          <w:lang w:val="en-US"/>
        </w:rPr>
        <w:t>II</w:t>
      </w:r>
      <w:r w:rsidRPr="00EA6137">
        <w:rPr>
          <w:rFonts w:ascii="Times New Roman" w:eastAsia="Times New Roman" w:hAnsi="Times New Roman" w:cs="Times New Roman"/>
          <w:sz w:val="16"/>
          <w:szCs w:val="16"/>
        </w:rPr>
        <w:t xml:space="preserve"> раздел «Портфолио документов»;</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 </w:t>
      </w:r>
      <w:r w:rsidRPr="00EA6137">
        <w:rPr>
          <w:rFonts w:ascii="Times New Roman" w:eastAsia="Times New Roman" w:hAnsi="Times New Roman" w:cs="Times New Roman"/>
          <w:sz w:val="16"/>
          <w:szCs w:val="16"/>
          <w:lang w:val="en-US"/>
        </w:rPr>
        <w:t>III</w:t>
      </w:r>
      <w:r w:rsidRPr="00EA6137">
        <w:rPr>
          <w:rFonts w:ascii="Times New Roman" w:eastAsia="Times New Roman" w:hAnsi="Times New Roman" w:cs="Times New Roman"/>
          <w:sz w:val="16"/>
          <w:szCs w:val="16"/>
        </w:rPr>
        <w:t xml:space="preserve"> раздел «Портфолио работ»;</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 </w:t>
      </w:r>
      <w:r w:rsidRPr="00EA6137">
        <w:rPr>
          <w:rFonts w:ascii="Times New Roman" w:eastAsia="Times New Roman" w:hAnsi="Times New Roman" w:cs="Times New Roman"/>
          <w:sz w:val="16"/>
          <w:szCs w:val="16"/>
          <w:lang w:val="en-US"/>
        </w:rPr>
        <w:t>IV</w:t>
      </w:r>
      <w:r w:rsidRPr="00EA6137">
        <w:rPr>
          <w:rFonts w:ascii="Times New Roman" w:eastAsia="Times New Roman" w:hAnsi="Times New Roman" w:cs="Times New Roman"/>
          <w:sz w:val="16"/>
          <w:szCs w:val="16"/>
        </w:rPr>
        <w:t xml:space="preserve"> раздел «Портфолио отзывов».</w:t>
      </w:r>
    </w:p>
    <w:p w:rsidR="006E4A94" w:rsidRPr="00EA6137" w:rsidRDefault="006E4A94" w:rsidP="006E4A94">
      <w:pPr>
        <w:spacing w:after="0" w:line="240" w:lineRule="auto"/>
        <w:jc w:val="both"/>
        <w:rPr>
          <w:rFonts w:ascii="Times New Roman" w:eastAsia="Times New Roman" w:hAnsi="Times New Roman" w:cs="Times New Roman"/>
          <w:b/>
          <w:sz w:val="16"/>
          <w:szCs w:val="16"/>
        </w:rPr>
      </w:pPr>
      <w:r w:rsidRPr="00EA6137">
        <w:rPr>
          <w:rFonts w:ascii="Times New Roman" w:eastAsia="Times New Roman" w:hAnsi="Times New Roman" w:cs="Times New Roman"/>
          <w:b/>
          <w:sz w:val="16"/>
          <w:szCs w:val="16"/>
        </w:rPr>
        <w:t xml:space="preserve">Раздел </w:t>
      </w:r>
      <w:r w:rsidRPr="00EA6137">
        <w:rPr>
          <w:rFonts w:ascii="Times New Roman" w:eastAsia="Times New Roman" w:hAnsi="Times New Roman" w:cs="Times New Roman"/>
          <w:b/>
          <w:sz w:val="16"/>
          <w:szCs w:val="16"/>
          <w:lang w:val="en-US"/>
        </w:rPr>
        <w:t>I</w:t>
      </w:r>
      <w:r w:rsidRPr="00EA6137">
        <w:rPr>
          <w:rFonts w:ascii="Times New Roman" w:eastAsia="Times New Roman" w:hAnsi="Times New Roman" w:cs="Times New Roman"/>
          <w:b/>
          <w:sz w:val="16"/>
          <w:szCs w:val="16"/>
        </w:rPr>
        <w:t>. «Мой портрет» (Информация о владельце портфолио).</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Включает в себя: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личные данные учащегося, ведущего портфолио;</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 автобиографию. </w:t>
      </w:r>
    </w:p>
    <w:p w:rsidR="006E4A94" w:rsidRPr="00EA6137" w:rsidRDefault="006E4A94" w:rsidP="006E4A94">
      <w:pPr>
        <w:spacing w:after="0" w:line="240" w:lineRule="auto"/>
        <w:jc w:val="both"/>
        <w:rPr>
          <w:rFonts w:ascii="Times New Roman" w:eastAsia="Calibri" w:hAnsi="Times New Roman" w:cs="Times New Roman"/>
          <w:sz w:val="16"/>
          <w:szCs w:val="16"/>
          <w:lang w:eastAsia="en-US"/>
        </w:rPr>
      </w:pPr>
      <w:r w:rsidRPr="00EA6137">
        <w:rPr>
          <w:rFonts w:ascii="Times New Roman" w:eastAsia="Calibri" w:hAnsi="Times New Roman" w:cs="Times New Roman"/>
          <w:sz w:val="16"/>
          <w:szCs w:val="16"/>
          <w:lang w:eastAsia="en-US"/>
        </w:rPr>
        <w:t>Автобиография должна отражать следующие вопросы: Ф.И.О. участника, класс, дату и место рождения, дом телефон, любимое занятие, хобби, научные интересы, знание языков, заветную мечту, самое яркое событие в жизни, личность, на которую хотели бы равняться, дополнительные сведения, факты, достойные упоминания.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b/>
          <w:sz w:val="16"/>
          <w:szCs w:val="16"/>
        </w:rPr>
        <w:t xml:space="preserve">Раздел </w:t>
      </w:r>
      <w:r w:rsidRPr="00EA6137">
        <w:rPr>
          <w:rFonts w:ascii="Times New Roman" w:eastAsia="Times New Roman" w:hAnsi="Times New Roman" w:cs="Times New Roman"/>
          <w:b/>
          <w:sz w:val="16"/>
          <w:szCs w:val="16"/>
          <w:lang w:val="en-US"/>
        </w:rPr>
        <w:t>II</w:t>
      </w:r>
      <w:r w:rsidRPr="00EA6137">
        <w:rPr>
          <w:rFonts w:ascii="Times New Roman" w:eastAsia="Times New Roman" w:hAnsi="Times New Roman" w:cs="Times New Roman"/>
          <w:b/>
          <w:sz w:val="16"/>
          <w:szCs w:val="16"/>
        </w:rPr>
        <w:t>. «Портфолио документов» (Официальные документы)</w:t>
      </w:r>
      <w:r w:rsidRPr="00EA6137">
        <w:rPr>
          <w:rFonts w:ascii="Times New Roman" w:eastAsia="Times New Roman" w:hAnsi="Times New Roman" w:cs="Times New Roman"/>
          <w:sz w:val="16"/>
          <w:szCs w:val="16"/>
        </w:rPr>
        <w:t>.</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Портфолио документов - индивидуальные достижения учащегося.</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Перечень представленных в портфолио документов:</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справку об успеваемости по итогам прошлого и текущего учебного года, заверенную директором общеобразовательной организации;</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документы, подтверждающие индивидуальные достижения в различных видах деятельности: дипломы об участии в предметных олимпиадах различного уровня, грамоты за участие в конкурсах, сертификаты о прохождении курсов по предметам или о результатах тестирования и т. д. (в данном разделе допускается представление копий документов).</w:t>
      </w:r>
    </w:p>
    <w:p w:rsidR="006E4A94" w:rsidRPr="00EA6137" w:rsidRDefault="006E4A94" w:rsidP="006E4A94">
      <w:pPr>
        <w:spacing w:after="0" w:line="240" w:lineRule="auto"/>
        <w:jc w:val="both"/>
        <w:rPr>
          <w:rFonts w:ascii="Times New Roman" w:eastAsia="Times New Roman" w:hAnsi="Times New Roman" w:cs="Times New Roman"/>
          <w:b/>
          <w:sz w:val="16"/>
          <w:szCs w:val="16"/>
        </w:rPr>
      </w:pPr>
      <w:r w:rsidRPr="00EA6137">
        <w:rPr>
          <w:rFonts w:ascii="Times New Roman" w:eastAsia="Times New Roman" w:hAnsi="Times New Roman" w:cs="Times New Roman"/>
          <w:b/>
          <w:sz w:val="16"/>
          <w:szCs w:val="16"/>
        </w:rPr>
        <w:t xml:space="preserve">Раздел </w:t>
      </w:r>
      <w:r w:rsidRPr="00EA6137">
        <w:rPr>
          <w:rFonts w:ascii="Times New Roman" w:eastAsia="Times New Roman" w:hAnsi="Times New Roman" w:cs="Times New Roman"/>
          <w:b/>
          <w:sz w:val="16"/>
          <w:szCs w:val="16"/>
          <w:lang w:val="en-US"/>
        </w:rPr>
        <w:t>III</w:t>
      </w:r>
      <w:r w:rsidRPr="00EA6137">
        <w:rPr>
          <w:rFonts w:ascii="Times New Roman" w:eastAsia="Times New Roman" w:hAnsi="Times New Roman" w:cs="Times New Roman"/>
          <w:b/>
          <w:sz w:val="16"/>
          <w:szCs w:val="16"/>
        </w:rPr>
        <w:t>. «Портфолио работ».</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Портфолио работ включает в себя:</w:t>
      </w:r>
    </w:p>
    <w:p w:rsidR="006E4A94" w:rsidRPr="00EA6137" w:rsidRDefault="006E4A94" w:rsidP="006E4A94">
      <w:pPr>
        <w:pStyle w:val="a3"/>
        <w:numPr>
          <w:ilvl w:val="0"/>
          <w:numId w:val="7"/>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проектные работы (тема проекта, описание работы, текст работы в печатном виде, результативность работы);</w:t>
      </w:r>
    </w:p>
    <w:p w:rsidR="006E4A94" w:rsidRPr="00EA6137" w:rsidRDefault="006E4A94" w:rsidP="006E4A94">
      <w:pPr>
        <w:pStyle w:val="a3"/>
        <w:numPr>
          <w:ilvl w:val="0"/>
          <w:numId w:val="7"/>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исследовательские работы и рефераты (тема проекта, описание работы, текст работы в печатном виде, результативность работы);</w:t>
      </w:r>
    </w:p>
    <w:p w:rsidR="006E4A94" w:rsidRPr="00EA6137" w:rsidRDefault="006E4A94" w:rsidP="006E4A94">
      <w:pPr>
        <w:pStyle w:val="a3"/>
        <w:numPr>
          <w:ilvl w:val="0"/>
          <w:numId w:val="7"/>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работы по технической направленности: модели, макеты, приборы (краткое описание конкретной работы, фотографии);</w:t>
      </w:r>
    </w:p>
    <w:p w:rsidR="006E4A94" w:rsidRPr="00EA6137" w:rsidRDefault="006E4A94" w:rsidP="006E4A94">
      <w:pPr>
        <w:pStyle w:val="a3"/>
        <w:numPr>
          <w:ilvl w:val="0"/>
          <w:numId w:val="7"/>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работы по искусству (дается перечень работ, фиксируется участие в выставках, в кружке, хоре и т. п.);</w:t>
      </w:r>
    </w:p>
    <w:p w:rsidR="006E4A94" w:rsidRPr="00EA6137" w:rsidRDefault="006E4A94" w:rsidP="006E4A94">
      <w:pPr>
        <w:pStyle w:val="a3"/>
        <w:numPr>
          <w:ilvl w:val="0"/>
          <w:numId w:val="7"/>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и другое.</w:t>
      </w:r>
    </w:p>
    <w:p w:rsidR="006E4A94" w:rsidRPr="00EA6137" w:rsidRDefault="006E4A94" w:rsidP="006E4A94">
      <w:pPr>
        <w:spacing w:after="0" w:line="240" w:lineRule="auto"/>
        <w:jc w:val="both"/>
        <w:rPr>
          <w:rFonts w:ascii="Times New Roman" w:eastAsia="Times New Roman" w:hAnsi="Times New Roman" w:cs="Times New Roman"/>
          <w:b/>
          <w:sz w:val="16"/>
          <w:szCs w:val="16"/>
        </w:rPr>
      </w:pPr>
      <w:r w:rsidRPr="00EA6137">
        <w:rPr>
          <w:rFonts w:ascii="Times New Roman" w:eastAsia="Times New Roman" w:hAnsi="Times New Roman" w:cs="Times New Roman"/>
          <w:b/>
          <w:sz w:val="16"/>
          <w:szCs w:val="16"/>
        </w:rPr>
        <w:t xml:space="preserve">Раздел </w:t>
      </w:r>
      <w:r w:rsidRPr="00EA6137">
        <w:rPr>
          <w:rFonts w:ascii="Times New Roman" w:eastAsia="Times New Roman" w:hAnsi="Times New Roman" w:cs="Times New Roman"/>
          <w:b/>
          <w:sz w:val="16"/>
          <w:szCs w:val="16"/>
          <w:lang w:val="en-US"/>
        </w:rPr>
        <w:t>IV</w:t>
      </w:r>
      <w:r w:rsidRPr="00EA6137">
        <w:rPr>
          <w:rFonts w:ascii="Times New Roman" w:eastAsia="Times New Roman" w:hAnsi="Times New Roman" w:cs="Times New Roman"/>
          <w:b/>
          <w:sz w:val="16"/>
          <w:szCs w:val="16"/>
        </w:rPr>
        <w:t>.  «Портфолио отзывов» (Отзывы и рекомендации).</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В данный раздел, прежде всего, включаются следующие документы:</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характеристика-представление участника конкурса от совета детской организации или педагогического коллектива, родительской общественности.</w:t>
      </w:r>
    </w:p>
    <w:p w:rsidR="006E4A94"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sectPr w:rsidR="006E4A94" w:rsidSect="005B2F6A">
          <w:footerReference w:type="default" r:id="rId8"/>
          <w:pgSz w:w="11906" w:h="16838"/>
          <w:pgMar w:top="1134" w:right="567" w:bottom="1134" w:left="1418" w:header="709" w:footer="709" w:gutter="0"/>
          <w:pgNumType w:start="1"/>
          <w:cols w:space="708"/>
          <w:docGrid w:linePitch="360"/>
        </w:sectPr>
      </w:pP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lastRenderedPageBreak/>
        <w:t>рецензии;</w:t>
      </w: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отзывы;</w:t>
      </w: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резюме;</w:t>
      </w: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рекомендательные письма;</w:t>
      </w: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характеристики;</w:t>
      </w:r>
    </w:p>
    <w:p w:rsidR="006E4A94" w:rsidRPr="00EA6137" w:rsidRDefault="006E4A94" w:rsidP="006E4A94">
      <w:pPr>
        <w:numPr>
          <w:ilvl w:val="0"/>
          <w:numId w:val="2"/>
        </w:numPr>
        <w:spacing w:after="0" w:line="240" w:lineRule="auto"/>
        <w:ind w:left="0" w:firstLine="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эссе участника, посвященное выбору направления дальнейшего обучения;</w:t>
      </w:r>
    </w:p>
    <w:p w:rsidR="006E4A94" w:rsidRDefault="006E4A94" w:rsidP="006E4A94">
      <w:pPr>
        <w:pStyle w:val="a3"/>
        <w:spacing w:after="0" w:line="240" w:lineRule="auto"/>
        <w:ind w:left="0"/>
        <w:contextualSpacing w:val="0"/>
        <w:rPr>
          <w:rFonts w:ascii="Times New Roman" w:eastAsia="Times New Roman" w:hAnsi="Times New Roman" w:cs="Times New Roman"/>
          <w:b/>
          <w:i/>
          <w:sz w:val="16"/>
          <w:szCs w:val="16"/>
        </w:rPr>
        <w:sectPr w:rsidR="006E4A94" w:rsidSect="00577140">
          <w:type w:val="continuous"/>
          <w:pgSz w:w="11906" w:h="16838"/>
          <w:pgMar w:top="1134" w:right="567" w:bottom="1134" w:left="1418" w:header="709" w:footer="709" w:gutter="0"/>
          <w:pgNumType w:start="2"/>
          <w:cols w:num="3" w:space="708"/>
          <w:docGrid w:linePitch="360"/>
        </w:sectPr>
      </w:pPr>
    </w:p>
    <w:p w:rsidR="006E4A94" w:rsidRPr="00775BFD" w:rsidRDefault="006E4A94" w:rsidP="006E4A94">
      <w:pPr>
        <w:pStyle w:val="a3"/>
        <w:spacing w:after="0" w:line="240" w:lineRule="auto"/>
        <w:ind w:left="0"/>
        <w:contextualSpacing w:val="0"/>
        <w:rPr>
          <w:rFonts w:ascii="Times New Roman" w:eastAsia="Times New Roman" w:hAnsi="Times New Roman" w:cs="Times New Roman"/>
          <w:i/>
          <w:sz w:val="16"/>
          <w:szCs w:val="16"/>
        </w:rPr>
      </w:pPr>
      <w:r w:rsidRPr="00775BFD">
        <w:rPr>
          <w:rFonts w:ascii="Times New Roman" w:eastAsia="Times New Roman" w:hAnsi="Times New Roman" w:cs="Times New Roman"/>
          <w:i/>
          <w:sz w:val="16"/>
          <w:szCs w:val="16"/>
        </w:rPr>
        <w:lastRenderedPageBreak/>
        <w:t>Примечание: Портфолио работ можно дополнить таблицами «Мое участие в мероприятиях различного уровня».</w:t>
      </w:r>
    </w:p>
    <w:p w:rsidR="006E4A94" w:rsidRPr="00775BFD" w:rsidRDefault="006E4A94" w:rsidP="006E4A94">
      <w:pPr>
        <w:spacing w:after="0" w:line="240" w:lineRule="auto"/>
        <w:jc w:val="both"/>
        <w:rPr>
          <w:rFonts w:ascii="Times New Roman" w:eastAsia="Times New Roman" w:hAnsi="Times New Roman" w:cs="Times New Roman"/>
          <w:i/>
          <w:sz w:val="16"/>
          <w:szCs w:val="16"/>
        </w:rPr>
      </w:pPr>
      <w:r w:rsidRPr="00775BFD">
        <w:rPr>
          <w:rFonts w:ascii="Times New Roman" w:eastAsia="Times New Roman" w:hAnsi="Times New Roman" w:cs="Times New Roman"/>
          <w:i/>
          <w:sz w:val="16"/>
          <w:szCs w:val="16"/>
        </w:rPr>
        <w:t>Все документы подписываются родителями (законными представителями) участника Конкурса, подшиваются в папку и направляются в Оргкомитет конкурса на бумажных носителях.</w:t>
      </w:r>
      <w:r>
        <w:rPr>
          <w:rFonts w:ascii="Times New Roman" w:eastAsia="Times New Roman" w:hAnsi="Times New Roman" w:cs="Times New Roman"/>
          <w:i/>
          <w:sz w:val="16"/>
          <w:szCs w:val="16"/>
        </w:rPr>
        <w:t xml:space="preserve"> </w:t>
      </w:r>
      <w:r w:rsidRPr="00775BFD">
        <w:rPr>
          <w:rFonts w:ascii="Times New Roman" w:eastAsia="Times New Roman" w:hAnsi="Times New Roman" w:cs="Times New Roman"/>
          <w:i/>
          <w:sz w:val="16"/>
          <w:szCs w:val="16"/>
        </w:rPr>
        <w:t>В электронном варианте предоставляются: портретная фотография, авт</w:t>
      </w:r>
      <w:r w:rsidR="00E956C0">
        <w:rPr>
          <w:rFonts w:ascii="Times New Roman" w:eastAsia="Times New Roman" w:hAnsi="Times New Roman" w:cs="Times New Roman"/>
          <w:i/>
          <w:sz w:val="16"/>
          <w:szCs w:val="16"/>
        </w:rPr>
        <w:t xml:space="preserve">обиография и характеристика от </w:t>
      </w:r>
      <w:r w:rsidRPr="00775BFD">
        <w:rPr>
          <w:rFonts w:ascii="Times New Roman" w:eastAsia="Times New Roman" w:hAnsi="Times New Roman" w:cs="Times New Roman"/>
          <w:i/>
          <w:sz w:val="16"/>
          <w:szCs w:val="16"/>
        </w:rPr>
        <w:t>ОО ММР.</w:t>
      </w:r>
    </w:p>
    <w:p w:rsidR="006E4A94" w:rsidRDefault="006E4A94" w:rsidP="006E4A94">
      <w:pPr>
        <w:spacing w:after="0" w:line="240" w:lineRule="auto"/>
        <w:jc w:val="right"/>
        <w:rPr>
          <w:rFonts w:ascii="Times New Roman" w:eastAsia="Times New Roman" w:hAnsi="Times New Roman" w:cs="Times New Roman"/>
          <w:i/>
          <w:sz w:val="16"/>
          <w:szCs w:val="16"/>
        </w:rPr>
      </w:pPr>
    </w:p>
    <w:p w:rsidR="006E4A94" w:rsidRPr="00EA6137" w:rsidRDefault="006E4A94" w:rsidP="006E4A94">
      <w:pPr>
        <w:spacing w:after="0" w:line="240" w:lineRule="auto"/>
        <w:jc w:val="right"/>
        <w:rPr>
          <w:rFonts w:ascii="Times New Roman" w:eastAsia="Times New Roman" w:hAnsi="Times New Roman" w:cs="Times New Roman"/>
          <w:i/>
          <w:sz w:val="16"/>
          <w:szCs w:val="16"/>
        </w:rPr>
      </w:pPr>
      <w:r w:rsidRPr="00EA6137">
        <w:rPr>
          <w:rFonts w:ascii="Times New Roman" w:eastAsia="Times New Roman" w:hAnsi="Times New Roman" w:cs="Times New Roman"/>
          <w:i/>
          <w:sz w:val="16"/>
          <w:szCs w:val="16"/>
        </w:rPr>
        <w:t>Приложение 3</w:t>
      </w:r>
    </w:p>
    <w:p w:rsidR="006E4A94" w:rsidRPr="00EA6137" w:rsidRDefault="006E4A94" w:rsidP="006E4A94">
      <w:pPr>
        <w:spacing w:after="0" w:line="240" w:lineRule="auto"/>
        <w:jc w:val="center"/>
        <w:rPr>
          <w:rFonts w:ascii="Times New Roman" w:eastAsia="Times New Roman" w:hAnsi="Times New Roman" w:cs="Times New Roman"/>
          <w:b/>
          <w:i/>
          <w:sz w:val="16"/>
          <w:szCs w:val="16"/>
        </w:rPr>
      </w:pPr>
      <w:r w:rsidRPr="00EA6137">
        <w:rPr>
          <w:rFonts w:ascii="Times New Roman" w:eastAsia="Times New Roman" w:hAnsi="Times New Roman" w:cs="Times New Roman"/>
          <w:b/>
          <w:i/>
          <w:sz w:val="16"/>
          <w:szCs w:val="16"/>
        </w:rPr>
        <w:t xml:space="preserve">СОГЛАСИЕ </w:t>
      </w:r>
    </w:p>
    <w:p w:rsidR="006E4A94" w:rsidRPr="00EA6137" w:rsidRDefault="006E4A94" w:rsidP="006E4A94">
      <w:pPr>
        <w:spacing w:after="0" w:line="240" w:lineRule="auto"/>
        <w:jc w:val="center"/>
        <w:rPr>
          <w:rFonts w:ascii="Times New Roman" w:eastAsia="Times New Roman" w:hAnsi="Times New Roman" w:cs="Times New Roman"/>
          <w:b/>
          <w:i/>
          <w:sz w:val="16"/>
          <w:szCs w:val="16"/>
        </w:rPr>
      </w:pPr>
      <w:r w:rsidRPr="00EA6137">
        <w:rPr>
          <w:rFonts w:ascii="Times New Roman" w:eastAsia="Times New Roman" w:hAnsi="Times New Roman" w:cs="Times New Roman"/>
          <w:b/>
          <w:i/>
          <w:sz w:val="16"/>
          <w:szCs w:val="16"/>
        </w:rPr>
        <w:t>на участие в райо</w:t>
      </w:r>
      <w:r w:rsidR="00E139DF">
        <w:rPr>
          <w:rFonts w:ascii="Times New Roman" w:eastAsia="Times New Roman" w:hAnsi="Times New Roman" w:cs="Times New Roman"/>
          <w:b/>
          <w:i/>
          <w:sz w:val="16"/>
          <w:szCs w:val="16"/>
        </w:rPr>
        <w:t>н</w:t>
      </w:r>
      <w:r w:rsidR="00E956C0">
        <w:rPr>
          <w:rFonts w:ascii="Times New Roman" w:eastAsia="Times New Roman" w:hAnsi="Times New Roman" w:cs="Times New Roman"/>
          <w:b/>
          <w:i/>
          <w:sz w:val="16"/>
          <w:szCs w:val="16"/>
        </w:rPr>
        <w:t>ном конкурсе «Ученик года – 2022</w:t>
      </w:r>
      <w:r w:rsidRPr="00EA6137">
        <w:rPr>
          <w:rFonts w:ascii="Times New Roman" w:eastAsia="Times New Roman" w:hAnsi="Times New Roman" w:cs="Times New Roman"/>
          <w:b/>
          <w:i/>
          <w:sz w:val="16"/>
          <w:szCs w:val="16"/>
        </w:rPr>
        <w:t>» и обработку персональных данных несовершеннолетнего</w:t>
      </w:r>
    </w:p>
    <w:p w:rsidR="006E4A94"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Я, _________________________________________________</w:t>
      </w:r>
      <w:r>
        <w:rPr>
          <w:rFonts w:ascii="Times New Roman" w:eastAsia="Times New Roman" w:hAnsi="Times New Roman" w:cs="Times New Roman"/>
          <w:sz w:val="16"/>
          <w:szCs w:val="16"/>
        </w:rPr>
        <w:t>___</w:t>
      </w:r>
      <w:r w:rsidRPr="00EA6137">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EA6137">
        <w:rPr>
          <w:rFonts w:ascii="Times New Roman" w:eastAsia="Times New Roman" w:hAnsi="Times New Roman" w:cs="Times New Roman"/>
          <w:sz w:val="16"/>
          <w:szCs w:val="16"/>
        </w:rPr>
        <w:t>проживающий(</w:t>
      </w:r>
      <w:proofErr w:type="spellStart"/>
      <w:r w:rsidRPr="00EA6137">
        <w:rPr>
          <w:rFonts w:ascii="Times New Roman" w:eastAsia="Times New Roman" w:hAnsi="Times New Roman" w:cs="Times New Roman"/>
          <w:sz w:val="16"/>
          <w:szCs w:val="16"/>
        </w:rPr>
        <w:t>ая</w:t>
      </w:r>
      <w:proofErr w:type="spellEnd"/>
      <w:r w:rsidRPr="00EA6137">
        <w:rPr>
          <w:rFonts w:ascii="Times New Roman" w:eastAsia="Times New Roman" w:hAnsi="Times New Roman" w:cs="Times New Roman"/>
          <w:sz w:val="16"/>
          <w:szCs w:val="16"/>
        </w:rPr>
        <w:t>) по адресу: _____________________________</w:t>
      </w:r>
      <w:r>
        <w:rPr>
          <w:rFonts w:ascii="Times New Roman" w:eastAsia="Times New Roman" w:hAnsi="Times New Roman" w:cs="Times New Roman"/>
          <w:sz w:val="16"/>
          <w:szCs w:val="16"/>
        </w:rPr>
        <w:t>_____</w:t>
      </w:r>
      <w:r w:rsidRPr="00EA6137">
        <w:rPr>
          <w:rFonts w:ascii="Times New Roman" w:eastAsia="Times New Roman" w:hAnsi="Times New Roman" w:cs="Times New Roman"/>
          <w:sz w:val="16"/>
          <w:szCs w:val="16"/>
        </w:rPr>
        <w:t>_______,</w:t>
      </w:r>
    </w:p>
    <w:p w:rsidR="006E4A94" w:rsidRPr="00EA6137" w:rsidRDefault="006E4A94" w:rsidP="006E4A94">
      <w:pPr>
        <w:spacing w:after="0" w:line="240" w:lineRule="auto"/>
        <w:ind w:left="708" w:firstLine="708"/>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vertAlign w:val="superscript"/>
        </w:rPr>
        <w:t>(фамилия, имя, отчество)</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как законный представитель, настоящим даю свое согласие моему(ей) _________________________</w:t>
      </w:r>
      <w:r>
        <w:rPr>
          <w:rFonts w:ascii="Times New Roman" w:eastAsia="Times New Roman" w:hAnsi="Times New Roman" w:cs="Times New Roman"/>
          <w:sz w:val="16"/>
          <w:szCs w:val="16"/>
        </w:rPr>
        <w:t>________________________</w:t>
      </w:r>
      <w:r w:rsidRPr="00EA6137">
        <w:rPr>
          <w:rFonts w:ascii="Times New Roman" w:eastAsia="Times New Roman" w:hAnsi="Times New Roman" w:cs="Times New Roman"/>
          <w:sz w:val="16"/>
          <w:szCs w:val="16"/>
        </w:rPr>
        <w:t>_____________</w:t>
      </w:r>
    </w:p>
    <w:p w:rsidR="006E4A94" w:rsidRPr="00EA6137" w:rsidRDefault="006E4A94" w:rsidP="006E4A94">
      <w:pPr>
        <w:spacing w:after="0" w:line="240" w:lineRule="auto"/>
        <w:ind w:left="3540" w:firstLine="708"/>
        <w:jc w:val="center"/>
        <w:rPr>
          <w:rFonts w:ascii="Times New Roman" w:eastAsia="Times New Roman" w:hAnsi="Times New Roman" w:cs="Times New Roman"/>
          <w:sz w:val="16"/>
          <w:szCs w:val="16"/>
          <w:vertAlign w:val="superscript"/>
        </w:rPr>
      </w:pPr>
      <w:r w:rsidRPr="00EA6137">
        <w:rPr>
          <w:rFonts w:ascii="Times New Roman" w:eastAsia="Times New Roman" w:hAnsi="Times New Roman" w:cs="Times New Roman"/>
          <w:sz w:val="16"/>
          <w:szCs w:val="16"/>
          <w:vertAlign w:val="superscript"/>
        </w:rPr>
        <w:t>(сыну, дочери, подопечному (вписать нужное) фамилия, имя, отчество)</w:t>
      </w:r>
    </w:p>
    <w:p w:rsidR="006E4A94"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________________ на участие в районном конкурсе «Ученик го</w:t>
      </w:r>
      <w:r>
        <w:rPr>
          <w:rFonts w:ascii="Times New Roman" w:eastAsia="Times New Roman" w:hAnsi="Times New Roman" w:cs="Times New Roman"/>
          <w:sz w:val="16"/>
          <w:szCs w:val="16"/>
        </w:rPr>
        <w:t>да – 20</w:t>
      </w:r>
      <w:r w:rsidR="009165B5">
        <w:rPr>
          <w:rFonts w:ascii="Times New Roman" w:eastAsia="Times New Roman" w:hAnsi="Times New Roman" w:cs="Times New Roman"/>
          <w:sz w:val="16"/>
          <w:szCs w:val="16"/>
        </w:rPr>
        <w:t>22</w:t>
      </w:r>
      <w:r>
        <w:rPr>
          <w:rFonts w:ascii="Times New Roman" w:eastAsia="Times New Roman" w:hAnsi="Times New Roman" w:cs="Times New Roman"/>
          <w:sz w:val="16"/>
          <w:szCs w:val="16"/>
        </w:rPr>
        <w:t xml:space="preserve">» и предоставляю право </w:t>
      </w:r>
      <w:r w:rsidRPr="00EA6137">
        <w:rPr>
          <w:rFonts w:ascii="Times New Roman" w:eastAsia="Times New Roman" w:hAnsi="Times New Roman" w:cs="Times New Roman"/>
          <w:sz w:val="16"/>
          <w:szCs w:val="16"/>
        </w:rPr>
        <w:t>на обработку персональных данных моего</w:t>
      </w:r>
    </w:p>
    <w:p w:rsidR="006E4A94" w:rsidRDefault="006E4A94" w:rsidP="006E4A94">
      <w:pPr>
        <w:spacing w:after="0" w:line="240" w:lineRule="auto"/>
        <w:jc w:val="both"/>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vertAlign w:val="superscript"/>
        </w:rPr>
        <w:t xml:space="preserve">         </w:t>
      </w:r>
      <w:r w:rsidRPr="00EA6137">
        <w:rPr>
          <w:rFonts w:ascii="Times New Roman" w:eastAsia="Times New Roman" w:hAnsi="Times New Roman" w:cs="Times New Roman"/>
          <w:sz w:val="16"/>
          <w:szCs w:val="16"/>
          <w:vertAlign w:val="superscript"/>
        </w:rPr>
        <w:t xml:space="preserve">(дата рождения) </w:t>
      </w:r>
      <w:bookmarkStart w:id="0" w:name="_GoBack"/>
      <w:bookmarkEnd w:id="0"/>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несовершеннолетнего ребёнка </w:t>
      </w:r>
      <w:r w:rsidR="00E139DF">
        <w:rPr>
          <w:rFonts w:ascii="Times New Roman" w:eastAsia="Times New Roman" w:hAnsi="Times New Roman" w:cs="Times New Roman"/>
          <w:sz w:val="16"/>
          <w:szCs w:val="16"/>
        </w:rPr>
        <w:t>М</w:t>
      </w:r>
      <w:r w:rsidR="00E956C0">
        <w:rPr>
          <w:rFonts w:ascii="Times New Roman" w:eastAsia="Times New Roman" w:hAnsi="Times New Roman" w:cs="Times New Roman"/>
          <w:sz w:val="16"/>
          <w:szCs w:val="16"/>
        </w:rPr>
        <w:t>Б</w:t>
      </w:r>
      <w:r w:rsidR="00E139DF">
        <w:rPr>
          <w:rFonts w:ascii="Times New Roman" w:eastAsia="Times New Roman" w:hAnsi="Times New Roman" w:cs="Times New Roman"/>
          <w:sz w:val="16"/>
          <w:szCs w:val="16"/>
        </w:rPr>
        <w:t>УДО РДДТ</w:t>
      </w:r>
      <w:r w:rsidRPr="00EA6137">
        <w:rPr>
          <w:rFonts w:ascii="Times New Roman" w:eastAsia="Times New Roman" w:hAnsi="Times New Roman" w:cs="Times New Roman"/>
          <w:sz w:val="16"/>
          <w:szCs w:val="16"/>
        </w:rPr>
        <w:t xml:space="preserve">, расположенному по адресу: ул. </w:t>
      </w:r>
      <w:r w:rsidR="00E139DF">
        <w:rPr>
          <w:rFonts w:ascii="Times New Roman" w:eastAsia="Times New Roman" w:hAnsi="Times New Roman" w:cs="Times New Roman"/>
          <w:sz w:val="16"/>
          <w:szCs w:val="16"/>
        </w:rPr>
        <w:t>Кооперативная</w:t>
      </w:r>
      <w:r w:rsidRPr="00EA6137">
        <w:rPr>
          <w:rFonts w:ascii="Times New Roman" w:eastAsia="Times New Roman" w:hAnsi="Times New Roman" w:cs="Times New Roman"/>
          <w:sz w:val="16"/>
          <w:szCs w:val="16"/>
        </w:rPr>
        <w:t xml:space="preserve">, д. </w:t>
      </w:r>
      <w:r w:rsidR="00E139DF">
        <w:rPr>
          <w:rFonts w:ascii="Times New Roman" w:eastAsia="Times New Roman" w:hAnsi="Times New Roman" w:cs="Times New Roman"/>
          <w:sz w:val="16"/>
          <w:szCs w:val="16"/>
        </w:rPr>
        <w:t>9</w:t>
      </w:r>
      <w:r w:rsidRPr="00EA6137">
        <w:rPr>
          <w:rFonts w:ascii="Times New Roman" w:eastAsia="Times New Roman" w:hAnsi="Times New Roman" w:cs="Times New Roman"/>
          <w:sz w:val="16"/>
          <w:szCs w:val="16"/>
        </w:rPr>
        <w:t>, с Мильково, Камчатского края, 684300, для организации и проведения районного конкурса «Ученик года – 20</w:t>
      </w:r>
      <w:r w:rsidR="00E139DF">
        <w:rPr>
          <w:rFonts w:ascii="Times New Roman" w:eastAsia="Times New Roman" w:hAnsi="Times New Roman" w:cs="Times New Roman"/>
          <w:sz w:val="16"/>
          <w:szCs w:val="16"/>
        </w:rPr>
        <w:t>2</w:t>
      </w:r>
      <w:r w:rsidR="00E956C0">
        <w:rPr>
          <w:rFonts w:ascii="Times New Roman" w:eastAsia="Times New Roman" w:hAnsi="Times New Roman" w:cs="Times New Roman"/>
          <w:sz w:val="16"/>
          <w:szCs w:val="16"/>
        </w:rPr>
        <w:t>2</w:t>
      </w:r>
      <w:r w:rsidRPr="00EA6137">
        <w:rPr>
          <w:rFonts w:ascii="Times New Roman" w:eastAsia="Times New Roman" w:hAnsi="Times New Roman" w:cs="Times New Roman"/>
          <w:sz w:val="16"/>
          <w:szCs w:val="16"/>
        </w:rPr>
        <w:t>».</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Разрешаю использовать в качестве общедоступных персональных данных:</w:t>
      </w:r>
    </w:p>
    <w:p w:rsidR="006E4A94" w:rsidRPr="00EA6137" w:rsidRDefault="006E4A94" w:rsidP="006E4A94">
      <w:pPr>
        <w:pStyle w:val="a3"/>
        <w:numPr>
          <w:ilvl w:val="0"/>
          <w:numId w:val="8"/>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фамилию, имя, отчество;</w:t>
      </w:r>
    </w:p>
    <w:p w:rsidR="006E4A94" w:rsidRPr="00EA6137" w:rsidRDefault="006E4A94" w:rsidP="006E4A94">
      <w:pPr>
        <w:pStyle w:val="a3"/>
        <w:numPr>
          <w:ilvl w:val="0"/>
          <w:numId w:val="8"/>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адрес проживания и регистрации, контактную информацию;</w:t>
      </w:r>
    </w:p>
    <w:p w:rsidR="006E4A94" w:rsidRPr="00EA6137" w:rsidRDefault="006E4A94" w:rsidP="006E4A94">
      <w:pPr>
        <w:pStyle w:val="a3"/>
        <w:numPr>
          <w:ilvl w:val="0"/>
          <w:numId w:val="8"/>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место учёбы;</w:t>
      </w:r>
    </w:p>
    <w:p w:rsidR="006E4A94" w:rsidRPr="00EA6137" w:rsidRDefault="006E4A94" w:rsidP="006E4A94">
      <w:pPr>
        <w:pStyle w:val="a3"/>
        <w:numPr>
          <w:ilvl w:val="0"/>
          <w:numId w:val="8"/>
        </w:numPr>
        <w:spacing w:after="0" w:line="240" w:lineRule="auto"/>
        <w:ind w:left="0" w:firstLine="0"/>
        <w:contextualSpacing w:val="0"/>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всю информацию, относящуюся к конкурсу, в том числе фотографию.</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Разрешаю публикацию вышеуказанных общедоступных персональных данных, в том числе посредством информационно-телекоммуникационной сети Интернет.</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Настоящее согласие предоставляется на осуществление любых действий в отношении общедоступных персональных данных моего несовершеннолетнего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Я проинформирован(а), что Управление образования администрации </w:t>
      </w:r>
      <w:proofErr w:type="spellStart"/>
      <w:r w:rsidRPr="00EA6137">
        <w:rPr>
          <w:rFonts w:ascii="Times New Roman" w:eastAsia="Times New Roman" w:hAnsi="Times New Roman" w:cs="Times New Roman"/>
          <w:sz w:val="16"/>
          <w:szCs w:val="16"/>
        </w:rPr>
        <w:t>Мильковского</w:t>
      </w:r>
      <w:proofErr w:type="spellEnd"/>
      <w:r w:rsidRPr="00EA6137">
        <w:rPr>
          <w:rFonts w:ascii="Times New Roman" w:eastAsia="Times New Roman" w:hAnsi="Times New Roman" w:cs="Times New Roman"/>
          <w:sz w:val="16"/>
          <w:szCs w:val="16"/>
        </w:rPr>
        <w:t xml:space="preserve"> муниципального района гарантирует, что обработка общедоступных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Данное Согласие действует до достижения целей обработки общедоступных персональных данных моего несовершеннолетнего ребёнка или в течение срока хранения информации.</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Управления образования администрации </w:t>
      </w:r>
      <w:proofErr w:type="spellStart"/>
      <w:r w:rsidRPr="00EA6137">
        <w:rPr>
          <w:rFonts w:ascii="Times New Roman" w:eastAsia="Times New Roman" w:hAnsi="Times New Roman" w:cs="Times New Roman"/>
          <w:sz w:val="16"/>
          <w:szCs w:val="16"/>
        </w:rPr>
        <w:t>Мильковского</w:t>
      </w:r>
      <w:proofErr w:type="spellEnd"/>
      <w:r w:rsidRPr="00EA6137">
        <w:rPr>
          <w:rFonts w:ascii="Times New Roman" w:eastAsia="Times New Roman" w:hAnsi="Times New Roman" w:cs="Times New Roman"/>
          <w:sz w:val="16"/>
          <w:szCs w:val="16"/>
        </w:rPr>
        <w:t xml:space="preserve"> муниципального района по почте заказным письмом с уведомлением о вручении либо вручено лично под расписку.</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Я подтверждаю, что, давая такое Согласие, я действую по собственной воле и в интересах своего несовершеннолетнего ребёнка.</w:t>
      </w:r>
    </w:p>
    <w:p w:rsidR="006E4A94" w:rsidRPr="00EA6137" w:rsidRDefault="006E4A94" w:rsidP="006E4A94">
      <w:pPr>
        <w:spacing w:after="0" w:line="240" w:lineRule="auto"/>
        <w:jc w:val="both"/>
        <w:rPr>
          <w:rFonts w:ascii="Times New Roman" w:eastAsia="Times New Roman" w:hAnsi="Times New Roman" w:cs="Times New Roman"/>
          <w:sz w:val="16"/>
          <w:szCs w:val="16"/>
        </w:rPr>
      </w:pPr>
      <w:r w:rsidRPr="00EA6137">
        <w:rPr>
          <w:rFonts w:ascii="Times New Roman" w:eastAsia="Times New Roman" w:hAnsi="Times New Roman" w:cs="Times New Roman"/>
          <w:sz w:val="16"/>
          <w:szCs w:val="16"/>
        </w:rPr>
        <w:t>«____» ________</w:t>
      </w:r>
      <w:r w:rsidR="00E139DF">
        <w:rPr>
          <w:rFonts w:ascii="Times New Roman" w:eastAsia="Times New Roman" w:hAnsi="Times New Roman" w:cs="Times New Roman"/>
          <w:sz w:val="16"/>
          <w:szCs w:val="16"/>
        </w:rPr>
        <w:t>__________ 202</w:t>
      </w:r>
      <w:r w:rsidR="00E956C0">
        <w:rPr>
          <w:rFonts w:ascii="Times New Roman" w:eastAsia="Times New Roman" w:hAnsi="Times New Roman" w:cs="Times New Roman"/>
          <w:sz w:val="16"/>
          <w:szCs w:val="16"/>
        </w:rPr>
        <w:t>2</w:t>
      </w:r>
      <w:r w:rsidRPr="00EA6137">
        <w:rPr>
          <w:rFonts w:ascii="Times New Roman" w:eastAsia="Times New Roman" w:hAnsi="Times New Roman" w:cs="Times New Roman"/>
          <w:sz w:val="16"/>
          <w:szCs w:val="16"/>
        </w:rPr>
        <w:t xml:space="preserve"> года</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EA6137">
        <w:rPr>
          <w:rFonts w:ascii="Times New Roman" w:eastAsia="Times New Roman" w:hAnsi="Times New Roman" w:cs="Times New Roman"/>
          <w:sz w:val="16"/>
          <w:szCs w:val="16"/>
        </w:rPr>
        <w:t>____________________________ /________________________/</w:t>
      </w:r>
    </w:p>
    <w:p w:rsidR="006E4A94" w:rsidRPr="00EA6137" w:rsidRDefault="006E4A94" w:rsidP="006E4A94">
      <w:pPr>
        <w:spacing w:after="0" w:line="240" w:lineRule="auto"/>
        <w:ind w:left="3540" w:firstLine="708"/>
        <w:jc w:val="both"/>
        <w:rPr>
          <w:rFonts w:ascii="Times New Roman" w:eastAsia="Times New Roman" w:hAnsi="Times New Roman" w:cs="Times New Roman"/>
          <w:b/>
          <w:i/>
          <w:sz w:val="16"/>
          <w:szCs w:val="16"/>
          <w:vertAlign w:val="superscript"/>
        </w:rPr>
      </w:pPr>
      <w:r w:rsidRPr="00EA6137">
        <w:rPr>
          <w:rFonts w:ascii="Times New Roman" w:eastAsia="Times New Roman" w:hAnsi="Times New Roman" w:cs="Times New Roman"/>
          <w:sz w:val="16"/>
          <w:szCs w:val="16"/>
          <w:vertAlign w:val="superscript"/>
        </w:rPr>
        <w:t xml:space="preserve">подпись </w:t>
      </w:r>
      <w:r w:rsidRPr="00EA6137">
        <w:rPr>
          <w:rFonts w:ascii="Times New Roman" w:eastAsia="Times New Roman" w:hAnsi="Times New Roman" w:cs="Times New Roman"/>
          <w:sz w:val="16"/>
          <w:szCs w:val="16"/>
          <w:vertAlign w:val="superscript"/>
        </w:rPr>
        <w:tab/>
      </w:r>
      <w:r w:rsidRPr="00EA6137">
        <w:rPr>
          <w:rFonts w:ascii="Times New Roman" w:eastAsia="Times New Roman" w:hAnsi="Times New Roman" w:cs="Times New Roman"/>
          <w:sz w:val="16"/>
          <w:szCs w:val="16"/>
          <w:vertAlign w:val="superscript"/>
        </w:rPr>
        <w:tab/>
      </w:r>
      <w:proofErr w:type="gramStart"/>
      <w:r w:rsidRPr="00EA6137">
        <w:rPr>
          <w:rFonts w:ascii="Times New Roman" w:eastAsia="Times New Roman" w:hAnsi="Times New Roman" w:cs="Times New Roman"/>
          <w:sz w:val="16"/>
          <w:szCs w:val="16"/>
          <w:vertAlign w:val="superscript"/>
        </w:rPr>
        <w:tab/>
        <w:t>(</w:t>
      </w:r>
      <w:proofErr w:type="gramEnd"/>
      <w:r w:rsidRPr="00EA6137">
        <w:rPr>
          <w:rFonts w:ascii="Times New Roman" w:eastAsia="Times New Roman" w:hAnsi="Times New Roman" w:cs="Times New Roman"/>
          <w:sz w:val="16"/>
          <w:szCs w:val="16"/>
          <w:vertAlign w:val="superscript"/>
        </w:rPr>
        <w:t>расшифровка подписи)</w:t>
      </w:r>
    </w:p>
    <w:p w:rsidR="00060A4E" w:rsidRPr="006E4A94" w:rsidRDefault="00060A4E">
      <w:pPr>
        <w:rPr>
          <w:b/>
        </w:rPr>
      </w:pPr>
    </w:p>
    <w:sectPr w:rsidR="00060A4E" w:rsidRPr="006E4A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B93" w:rsidRDefault="00952B93">
      <w:pPr>
        <w:spacing w:after="0" w:line="240" w:lineRule="auto"/>
      </w:pPr>
      <w:r>
        <w:separator/>
      </w:r>
    </w:p>
  </w:endnote>
  <w:endnote w:type="continuationSeparator" w:id="0">
    <w:p w:rsidR="00952B93" w:rsidRDefault="0095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971943"/>
      <w:docPartObj>
        <w:docPartGallery w:val="Page Numbers (Bottom of Page)"/>
        <w:docPartUnique/>
      </w:docPartObj>
    </w:sdtPr>
    <w:sdtEndPr/>
    <w:sdtContent>
      <w:p w:rsidR="004715B4" w:rsidRDefault="00227741" w:rsidP="005B2F6A">
        <w:pPr>
          <w:pStyle w:val="a5"/>
          <w:jc w:val="right"/>
        </w:pPr>
        <w:r>
          <w:fldChar w:fldCharType="begin"/>
        </w:r>
        <w:r>
          <w:instrText>PAGE   \* MERGEFORMAT</w:instrText>
        </w:r>
        <w:r>
          <w:fldChar w:fldCharType="separate"/>
        </w:r>
        <w:r w:rsidR="009165B5">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B93" w:rsidRDefault="00952B93">
      <w:pPr>
        <w:spacing w:after="0" w:line="240" w:lineRule="auto"/>
      </w:pPr>
      <w:r>
        <w:separator/>
      </w:r>
    </w:p>
  </w:footnote>
  <w:footnote w:type="continuationSeparator" w:id="0">
    <w:p w:rsidR="00952B93" w:rsidRDefault="00952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309A"/>
    <w:multiLevelType w:val="hybridMultilevel"/>
    <w:tmpl w:val="812CF48A"/>
    <w:lvl w:ilvl="0" w:tplc="7CF679B8">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C5BCC"/>
    <w:multiLevelType w:val="hybridMultilevel"/>
    <w:tmpl w:val="DDD822EA"/>
    <w:lvl w:ilvl="0" w:tplc="7CF679B8">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378DC"/>
    <w:multiLevelType w:val="hybridMultilevel"/>
    <w:tmpl w:val="DF484E98"/>
    <w:lvl w:ilvl="0" w:tplc="935E296E">
      <w:start w:val="1"/>
      <w:numFmt w:val="bullet"/>
      <w:suff w:val="space"/>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29442C"/>
    <w:multiLevelType w:val="hybridMultilevel"/>
    <w:tmpl w:val="E26492D6"/>
    <w:lvl w:ilvl="0" w:tplc="B6D001EA">
      <w:start w:val="1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85CB9"/>
    <w:multiLevelType w:val="hybridMultilevel"/>
    <w:tmpl w:val="7FA09674"/>
    <w:lvl w:ilvl="0" w:tplc="B64869F0">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58749AA"/>
    <w:multiLevelType w:val="hybridMultilevel"/>
    <w:tmpl w:val="23AE174E"/>
    <w:lvl w:ilvl="0" w:tplc="488A44B4">
      <w:start w:val="1"/>
      <w:numFmt w:val="bullet"/>
      <w:suff w:val="space"/>
      <w:lvlText w:val=""/>
      <w:lvlJc w:val="left"/>
      <w:pPr>
        <w:ind w:left="106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BFB2A16"/>
    <w:multiLevelType w:val="hybridMultilevel"/>
    <w:tmpl w:val="2DAC9AC0"/>
    <w:lvl w:ilvl="0" w:tplc="7CF679B8">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E1FC6"/>
    <w:multiLevelType w:val="hybridMultilevel"/>
    <w:tmpl w:val="0B3A1B88"/>
    <w:lvl w:ilvl="0" w:tplc="F674726C">
      <w:start w:val="65535"/>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94"/>
    <w:rsid w:val="00016263"/>
    <w:rsid w:val="00060A4E"/>
    <w:rsid w:val="001D78C2"/>
    <w:rsid w:val="002050FC"/>
    <w:rsid w:val="00227741"/>
    <w:rsid w:val="003B263A"/>
    <w:rsid w:val="003F3121"/>
    <w:rsid w:val="00545B23"/>
    <w:rsid w:val="00656332"/>
    <w:rsid w:val="006E4A94"/>
    <w:rsid w:val="0082027F"/>
    <w:rsid w:val="00896789"/>
    <w:rsid w:val="008F762F"/>
    <w:rsid w:val="009165B5"/>
    <w:rsid w:val="00952B93"/>
    <w:rsid w:val="00D269F1"/>
    <w:rsid w:val="00E139DF"/>
    <w:rsid w:val="00E73008"/>
    <w:rsid w:val="00E83DA5"/>
    <w:rsid w:val="00E956C0"/>
    <w:rsid w:val="00FC3C36"/>
    <w:rsid w:val="00FC4480"/>
    <w:rsid w:val="00FC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62539-65BA-408B-9FED-0611FAA1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A9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A94"/>
    <w:pPr>
      <w:ind w:left="720"/>
      <w:contextualSpacing/>
    </w:pPr>
  </w:style>
  <w:style w:type="character" w:styleId="a4">
    <w:name w:val="Hyperlink"/>
    <w:rsid w:val="006E4A94"/>
    <w:rPr>
      <w:color w:val="0000FF"/>
      <w:u w:val="single"/>
    </w:rPr>
  </w:style>
  <w:style w:type="paragraph" w:styleId="a5">
    <w:name w:val="footer"/>
    <w:basedOn w:val="a"/>
    <w:link w:val="a6"/>
    <w:uiPriority w:val="99"/>
    <w:unhideWhenUsed/>
    <w:rsid w:val="006E4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4A9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_do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4</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AdminDDT</dc:creator>
  <cp:keywords/>
  <dc:description/>
  <cp:lastModifiedBy>Учетная запись Майкрософт</cp:lastModifiedBy>
  <cp:revision>8</cp:revision>
  <dcterms:created xsi:type="dcterms:W3CDTF">2020-01-09T02:43:00Z</dcterms:created>
  <dcterms:modified xsi:type="dcterms:W3CDTF">2022-01-12T02:24:00Z</dcterms:modified>
</cp:coreProperties>
</file>