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9AB" w:rsidRPr="000E6A19" w:rsidRDefault="00C759AB" w:rsidP="00C759AB">
      <w:pPr>
        <w:shd w:val="clear" w:color="auto" w:fill="FFFFFF"/>
        <w:spacing w:after="240" w:line="240" w:lineRule="auto"/>
        <w:jc w:val="center"/>
        <w:outlineLvl w:val="0"/>
        <w:rPr>
          <w:rFonts w:ascii="Tahoma" w:eastAsia="Times New Roman" w:hAnsi="Tahoma" w:cs="Tahoma"/>
          <w:color w:val="FF0000"/>
          <w:kern w:val="36"/>
          <w:sz w:val="30"/>
          <w:szCs w:val="30"/>
          <w:lang w:eastAsia="ru-RU"/>
        </w:rPr>
      </w:pPr>
      <w:r w:rsidRPr="000E6A19">
        <w:rPr>
          <w:rFonts w:ascii="Tahoma" w:eastAsia="Times New Roman" w:hAnsi="Tahoma" w:cs="Tahoma"/>
          <w:color w:val="FF0000"/>
          <w:kern w:val="36"/>
          <w:sz w:val="30"/>
          <w:szCs w:val="30"/>
          <w:lang w:eastAsia="ru-RU"/>
        </w:rPr>
        <w:t>«Нетрадиционные техники работы с бумагой»</w:t>
      </w:r>
    </w:p>
    <w:p w:rsidR="00C759AB" w:rsidRPr="00CE7075" w:rsidRDefault="00C759AB" w:rsidP="00C759AB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0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Техника работы с бумагой может быть различной</w:t>
      </w: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обрывная и вырезная, объемная аппликации, мозаика, поделки в стиле оригами, создание различных объемов с использованием техники </w:t>
      </w:r>
      <w:proofErr w:type="spellStart"/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бумагопластики</w:t>
      </w:r>
      <w:proofErr w:type="spellEnd"/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бумагокручения</w:t>
      </w:r>
      <w:proofErr w:type="spellEnd"/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торцевание.</w:t>
      </w:r>
    </w:p>
    <w:p w:rsidR="00C759AB" w:rsidRPr="00CE7075" w:rsidRDefault="00C759AB" w:rsidP="00C759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0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Занятия в процессе использования нетрадиционных техник работы с бумагой:</w:t>
      </w:r>
    </w:p>
    <w:p w:rsidR="00C759AB" w:rsidRPr="00CE7075" w:rsidRDefault="00C759AB" w:rsidP="00C759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повышают сенсорную чувствительность, т.е. формируют более тонкое восприятие формы, фактуры, цвета, объема;</w:t>
      </w:r>
    </w:p>
    <w:p w:rsidR="00C759AB" w:rsidRPr="00CE7075" w:rsidRDefault="00C759AB" w:rsidP="00C759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развивают воображение, пространственное мышление;</w:t>
      </w:r>
    </w:p>
    <w:p w:rsidR="00C759AB" w:rsidRPr="00CE7075" w:rsidRDefault="00C759AB" w:rsidP="00C759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развивают общую ручную умелость, мелкую моторику, синхронизируют работу обеих рук:</w:t>
      </w:r>
    </w:p>
    <w:p w:rsidR="00C759AB" w:rsidRPr="00CE7075" w:rsidRDefault="00C759AB" w:rsidP="00C759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— формируют умение планировать работу по реализации замысла, предвидеть результат и достигать его;</w:t>
      </w:r>
    </w:p>
    <w:p w:rsidR="00017C1C" w:rsidRDefault="00C759AB" w:rsidP="00C759AB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вносят при необходимости коррективы в первоначальный замысел.</w:t>
      </w:r>
    </w:p>
    <w:p w:rsidR="00C759AB" w:rsidRPr="00CE7075" w:rsidRDefault="00C759AB" w:rsidP="00C759AB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самое важное и ценное заключается в том, что дети учатся видеть, чувствовать, оценивать и творить по законам красоты. Ребенок, владеющий различными способами преобразования материалов, может в своей деятельности осознанно выбрать тип материала и способ его преобразования в зависимости от специфики задуманной поделки и в соответствии с ее назначением, комбинировать материалы, выбирать средства для реализации эстетических требований к результату работы.</w:t>
      </w:r>
    </w:p>
    <w:p w:rsidR="00C759AB" w:rsidRPr="00CE7075" w:rsidRDefault="00C759AB" w:rsidP="00C759AB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Ловкие</w:t>
      </w:r>
      <w:r w:rsidR="00486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детские и взрослые руки, а так</w:t>
      </w: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же фантазия способны привести детей в удивительную страну, где можно познать и пережить одно из самых прекрасных чувств – радость созидания и творчества. Работа с нетрадиционными материалами заключает в себе большие возможности для гармоничного развития ребенка. Эти занятия способствуют развитию у него творчества, пробуждают волю, развивают ручные умения и трудовые навыки, чувство формы, глазомер и цветоощущение. Работа над композицией способствует воспитанию художественного вкуса. Дети проявляют интерес к занятиям с нетрадиционными материалами, что является основой положительного отношения к труду.</w:t>
      </w:r>
    </w:p>
    <w:p w:rsidR="00C759AB" w:rsidRPr="000E6A19" w:rsidRDefault="00C759AB" w:rsidP="00C759A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0E6A1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Нетрадиционные техники аппликации:</w:t>
      </w:r>
    </w:p>
    <w:p w:rsidR="00C759AB" w:rsidRDefault="00C759AB" w:rsidP="00017C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0E6A19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Обрывная аппликация.</w:t>
      </w:r>
    </w:p>
    <w:p w:rsidR="00486C9D" w:rsidRDefault="00486C9D" w:rsidP="00017C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bookmarkStart w:id="0" w:name="_GoBack"/>
      <w:bookmarkEnd w:id="0"/>
    </w:p>
    <w:p w:rsidR="000137FB" w:rsidRDefault="000137FB" w:rsidP="00017C1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0137FB">
        <w:rPr>
          <w:rFonts w:ascii="Times New Roman" w:eastAsia="Times New Roman" w:hAnsi="Times New Roman" w:cs="Times New Roman"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4071051" cy="3009900"/>
            <wp:effectExtent l="0" t="0" r="5715" b="0"/>
            <wp:docPr id="10" name="Рисунок 10" descr="C:\Users\User\Desktop\59208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5920857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880" cy="302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C1C" w:rsidRPr="000E6A19" w:rsidRDefault="00017C1C" w:rsidP="00C759A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</w:p>
    <w:p w:rsidR="00C759AB" w:rsidRDefault="00C759AB" w:rsidP="00C759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способ хорош для передачи фактуры образа (пушистый цыпленок, кудрявое облачко). В этом случае мы разрываем бумагу на кусочки и составляем из них изображение. Обрывная аппликация очень полезна для развития мелкой моторики рук и творческого мышления.</w:t>
      </w:r>
    </w:p>
    <w:p w:rsidR="00017C1C" w:rsidRPr="00CE7075" w:rsidRDefault="00017C1C" w:rsidP="00C759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C1C" w:rsidRDefault="00C759AB" w:rsidP="00017C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0E6A19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Модульная аппликация (мозаика).</w:t>
      </w:r>
    </w:p>
    <w:p w:rsidR="00017C1C" w:rsidRDefault="00017C1C" w:rsidP="00017C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</w:p>
    <w:p w:rsidR="00017C1C" w:rsidRDefault="00017C1C" w:rsidP="00017C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</w:p>
    <w:p w:rsidR="00017C1C" w:rsidRDefault="00017C1C" w:rsidP="00017C1C">
      <w:pPr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17C1C" w:rsidRDefault="00017C1C" w:rsidP="00C759A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17C1C" w:rsidRDefault="00017C1C" w:rsidP="00C759A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17C1C" w:rsidRDefault="00017C1C" w:rsidP="00C759A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17C1C" w:rsidRDefault="00017C1C" w:rsidP="00C759A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759AB" w:rsidRDefault="000137FB" w:rsidP="00C759A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0137FB">
        <w:rPr>
          <w:rFonts w:ascii="Times New Roman" w:eastAsia="Times New Roman" w:hAnsi="Times New Roman" w:cs="Times New Roman"/>
          <w:b/>
          <w:bCs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544969" cy="2945765"/>
            <wp:effectExtent l="0" t="0" r="0" b="6985"/>
            <wp:docPr id="11" name="Рисунок 11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721" cy="294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C1C" w:rsidRDefault="00017C1C" w:rsidP="00C759A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</w:p>
    <w:p w:rsidR="00017C1C" w:rsidRPr="000E6A19" w:rsidRDefault="00017C1C" w:rsidP="00C759A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</w:p>
    <w:p w:rsidR="00C759AB" w:rsidRDefault="00C759AB" w:rsidP="00C759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такой технике образ получается путем наклеивания множества одинаковых форм. В качестве основы для модульной аппликации могут использоваться вырезанные кружки, квадратики, треугольники, либо просто рваные бумажки.</w:t>
      </w:r>
    </w:p>
    <w:p w:rsidR="00017C1C" w:rsidRPr="00CE7075" w:rsidRDefault="00017C1C" w:rsidP="00C759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9AB" w:rsidRDefault="00C759AB" w:rsidP="00017C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0E6A19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Симметричная аппликация.</w:t>
      </w:r>
    </w:p>
    <w:p w:rsidR="00017C1C" w:rsidRDefault="00017C1C" w:rsidP="00C759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</w:p>
    <w:p w:rsidR="000137FB" w:rsidRPr="000E6A19" w:rsidRDefault="000137FB" w:rsidP="00017C1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0137FB">
        <w:rPr>
          <w:rFonts w:ascii="Times New Roman" w:eastAsia="Times New Roman" w:hAnsi="Times New Roman" w:cs="Times New Roman"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4267200" cy="3051048"/>
            <wp:effectExtent l="0" t="0" r="0" b="0"/>
            <wp:docPr id="12" name="Рисунок 12" descr="C:\Users\User\Desktop\WrjRqlKrZ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WrjRqlKrZn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59" cy="305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9AB" w:rsidRDefault="00C759AB" w:rsidP="00C759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симметричных изображений заготовку – квадрат или прямоугольник из бумаги нужного размера – складываем пополам, держим за сгиб, вырезаем половину изображения.</w:t>
      </w:r>
    </w:p>
    <w:p w:rsidR="00017C1C" w:rsidRDefault="00017C1C" w:rsidP="00017C1C">
      <w:pPr>
        <w:tabs>
          <w:tab w:val="left" w:pos="3810"/>
          <w:tab w:val="left" w:pos="40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</w:p>
    <w:p w:rsidR="00017C1C" w:rsidRDefault="00C759AB" w:rsidP="00017C1C">
      <w:pPr>
        <w:tabs>
          <w:tab w:val="left" w:pos="3810"/>
          <w:tab w:val="left" w:pos="40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0E6A19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Накладная аппликация.</w:t>
      </w:r>
    </w:p>
    <w:p w:rsidR="00017C1C" w:rsidRDefault="00017C1C" w:rsidP="00C759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</w:p>
    <w:p w:rsidR="00017C1C" w:rsidRDefault="00017C1C" w:rsidP="00C759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</w:p>
    <w:p w:rsidR="00017C1C" w:rsidRDefault="00017C1C" w:rsidP="00017C1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017C1C">
        <w:rPr>
          <w:rFonts w:ascii="Times New Roman" w:eastAsia="Times New Roman" w:hAnsi="Times New Roman" w:cs="Times New Roman"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4755297" cy="2526030"/>
            <wp:effectExtent l="0" t="0" r="7620" b="7620"/>
            <wp:docPr id="13" name="Рисунок 13" descr="C:\Users\User\Desktop\DSC06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DSC069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391" cy="252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C1C" w:rsidRPr="000E6A19" w:rsidRDefault="00017C1C" w:rsidP="00017C1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</w:p>
    <w:p w:rsidR="00C759AB" w:rsidRDefault="00C759AB" w:rsidP="00C759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техника позволяет получить многоцветное изображение. Задумываем образ и последовательно создаем его, накладывая и наклеивая детали слоями так, чтобы каждая следующая деталь была меньше предыдущей по размеру.</w:t>
      </w:r>
    </w:p>
    <w:p w:rsidR="00017C1C" w:rsidRPr="00CE7075" w:rsidRDefault="00017C1C" w:rsidP="00C759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C1C" w:rsidRDefault="00C759AB" w:rsidP="00017C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0E6A19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Ленточная аппликация.</w:t>
      </w:r>
    </w:p>
    <w:p w:rsidR="00017C1C" w:rsidRDefault="00017C1C" w:rsidP="00017C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</w:p>
    <w:p w:rsidR="00017C1C" w:rsidRDefault="00017C1C" w:rsidP="00017C1C">
      <w:pPr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17C1C" w:rsidRDefault="00017C1C" w:rsidP="00C759A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17C1C" w:rsidRDefault="00017C1C" w:rsidP="00C759AB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759AB" w:rsidRDefault="00031428" w:rsidP="00017C1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031428">
        <w:rPr>
          <w:rFonts w:ascii="Times New Roman" w:eastAsia="Times New Roman" w:hAnsi="Times New Roman" w:cs="Times New Roman"/>
          <w:b/>
          <w:bCs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4095750" cy="3085465"/>
            <wp:effectExtent l="0" t="0" r="0" b="635"/>
            <wp:docPr id="1" name="Рисунок 1" descr="C:\Users\User\Desktop\hello_html_m49f62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ello_html_m49f624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625" cy="309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C1C" w:rsidRPr="000E6A19" w:rsidRDefault="00017C1C" w:rsidP="00017C1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</w:p>
    <w:p w:rsidR="00C759AB" w:rsidRDefault="00C759AB" w:rsidP="00C759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способ позволяет получить не одно или два, а много одинаковых изображений, разрозненных или связанных между собой. Для изготовления ленточной аппликации необходимо взять широкий лист бумаги, сложить его гармошкой и вырезать изображение.</w:t>
      </w:r>
    </w:p>
    <w:p w:rsidR="00017C1C" w:rsidRDefault="00017C1C" w:rsidP="00C759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C1C" w:rsidRDefault="00017C1C" w:rsidP="00C759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C1C" w:rsidRPr="00CE7075" w:rsidRDefault="00017C1C" w:rsidP="00C759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9AB" w:rsidRDefault="00C759AB" w:rsidP="00017C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0E6A19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lastRenderedPageBreak/>
        <w:t>Силуэтная аппликация.</w:t>
      </w:r>
    </w:p>
    <w:p w:rsidR="00017C1C" w:rsidRDefault="00017C1C" w:rsidP="00017C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</w:p>
    <w:p w:rsidR="00031428" w:rsidRDefault="000137FB" w:rsidP="00C759A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0137FB">
        <w:rPr>
          <w:rFonts w:ascii="Times New Roman" w:eastAsia="Times New Roman" w:hAnsi="Times New Roman" w:cs="Times New Roman"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390775" cy="3052053"/>
            <wp:effectExtent l="0" t="0" r="0" b="0"/>
            <wp:docPr id="9" name="Рисунок 9" descr="C:\Users\User\Desktop\98441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9844108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403" cy="305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C1C" w:rsidRPr="000E6A19" w:rsidRDefault="00017C1C" w:rsidP="00C759A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</w:p>
    <w:p w:rsidR="00C759AB" w:rsidRDefault="00C759AB" w:rsidP="00C759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способ доступен детям, хорошо владеющим ножницами. Они смогут вырезать сложные силуэты по нарисованному или воображаемому контуру.</w:t>
      </w:r>
    </w:p>
    <w:p w:rsidR="00017C1C" w:rsidRPr="00CE7075" w:rsidRDefault="00017C1C" w:rsidP="00C759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9AB" w:rsidRDefault="00C759AB" w:rsidP="00017C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0E6A19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Торцевание</w:t>
      </w:r>
    </w:p>
    <w:p w:rsidR="00017C1C" w:rsidRDefault="00017C1C" w:rsidP="00017C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</w:p>
    <w:p w:rsidR="00031428" w:rsidRDefault="00031428" w:rsidP="00C759A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031428">
        <w:rPr>
          <w:rFonts w:ascii="Times New Roman" w:eastAsia="Times New Roman" w:hAnsi="Times New Roman" w:cs="Times New Roman"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447925" cy="3429723"/>
            <wp:effectExtent l="0" t="0" r="0" b="0"/>
            <wp:docPr id="3" name="Рисунок 3" descr="C:\Users\User\Desktop\oduvanchiki-iz-salfeto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oduvanchiki-iz-salfetok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90" cy="344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C1C" w:rsidRPr="000E6A19" w:rsidRDefault="00017C1C" w:rsidP="00C759A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</w:p>
    <w:p w:rsidR="00C759AB" w:rsidRDefault="00C759AB" w:rsidP="00C759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Торцевание - один из видов бумажного рукоделия. Эту технику можно отнести и к способу аппликации и к виду </w:t>
      </w:r>
      <w:proofErr w:type="spellStart"/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квиллинга</w:t>
      </w:r>
      <w:proofErr w:type="spellEnd"/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. С помощью торцевания можно создавать удивительные объёмные картины, мозаики, панно, декоративные элементы интерьера, открытки. Эта техника довольно популярна, интерес к ней объясняется необычным эффектом "пушистости" и лёгким способом её исполнения.</w:t>
      </w:r>
    </w:p>
    <w:p w:rsidR="00017C1C" w:rsidRPr="00CE7075" w:rsidRDefault="00017C1C" w:rsidP="00C759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9AB" w:rsidRDefault="00C759AB" w:rsidP="00017C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proofErr w:type="spellStart"/>
      <w:r w:rsidRPr="000E6A19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lastRenderedPageBreak/>
        <w:t>Квиллинг</w:t>
      </w:r>
      <w:proofErr w:type="spellEnd"/>
    </w:p>
    <w:p w:rsidR="00031428" w:rsidRDefault="00031428" w:rsidP="00C759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</w:p>
    <w:p w:rsidR="00031428" w:rsidRDefault="00031428" w:rsidP="00017C1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031428">
        <w:rPr>
          <w:rFonts w:ascii="Times New Roman" w:eastAsia="Times New Roman" w:hAnsi="Times New Roman" w:cs="Times New Roman"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4030980" cy="2770840"/>
            <wp:effectExtent l="0" t="0" r="7620" b="0"/>
            <wp:docPr id="4" name="Рисунок 4" descr="C:\Users\User\Desktop\0c071e68a3bc8c2dd7fc495dd035d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c071e68a3bc8c2dd7fc495dd035d6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462" cy="278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C1C" w:rsidRPr="000E6A19" w:rsidRDefault="00017C1C" w:rsidP="00017C1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</w:p>
    <w:p w:rsidR="00C759AB" w:rsidRDefault="00C759AB" w:rsidP="00C759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Квилинг</w:t>
      </w:r>
      <w:proofErr w:type="spellEnd"/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 от слова птичье перо, также </w:t>
      </w:r>
      <w:proofErr w:type="spellStart"/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бумагокручение</w:t>
      </w:r>
      <w:proofErr w:type="spellEnd"/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искусство изготовления плоских или объемных композиций из скрученных в спиральки длинных и узких полосок бумаги.</w:t>
      </w:r>
    </w:p>
    <w:p w:rsidR="00017C1C" w:rsidRPr="00CE7075" w:rsidRDefault="00017C1C" w:rsidP="00C759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9AB" w:rsidRDefault="00C759AB" w:rsidP="00017C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0E6A19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Оригами.</w:t>
      </w:r>
    </w:p>
    <w:p w:rsidR="00017C1C" w:rsidRDefault="00017C1C" w:rsidP="00017C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</w:p>
    <w:p w:rsidR="00031428" w:rsidRDefault="00031428" w:rsidP="00017C1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031428">
        <w:rPr>
          <w:rFonts w:ascii="Times New Roman" w:eastAsia="Times New Roman" w:hAnsi="Times New Roman" w:cs="Times New Roman"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904697" cy="2924867"/>
            <wp:effectExtent l="0" t="0" r="635" b="8890"/>
            <wp:docPr id="5" name="Рисунок 5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811" cy="293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C1C" w:rsidRPr="000E6A19" w:rsidRDefault="00017C1C" w:rsidP="00017C1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</w:p>
    <w:p w:rsidR="00C759AB" w:rsidRDefault="00C759AB" w:rsidP="00486C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Орига́ми (яп</w:t>
      </w:r>
      <w:r w:rsidR="00486C9D">
        <w:rPr>
          <w:rFonts w:ascii="Times New Roman" w:eastAsia="Times New Roman" w:hAnsi="Times New Roman" w:cs="Times New Roman"/>
          <w:sz w:val="24"/>
          <w:szCs w:val="24"/>
          <w:lang w:eastAsia="ru-RU"/>
        </w:rPr>
        <w:t>. «</w:t>
      </w:r>
      <w:proofErr w:type="spellStart"/>
      <w:r w:rsidR="00486C9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сложеннаябумага</w:t>
      </w:r>
      <w:proofErr w:type="spellEnd"/>
      <w:r w:rsidR="00486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 —вид </w:t>
      </w: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декоративно-прикладного</w:t>
      </w:r>
      <w:r w:rsidR="00486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искусства; древнее</w:t>
      </w:r>
      <w:r w:rsidR="00486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искусство</w:t>
      </w:r>
      <w:r w:rsidR="00486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складывания</w:t>
      </w:r>
      <w:r w:rsidR="00486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фигурок</w:t>
      </w:r>
      <w:r w:rsidR="00486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486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бумаги. Классическое</w:t>
      </w:r>
      <w:r w:rsidR="00486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оригами</w:t>
      </w:r>
      <w:r w:rsidR="00486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складывается</w:t>
      </w:r>
      <w:r w:rsidR="00486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486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квадратного</w:t>
      </w:r>
      <w:r w:rsidR="00486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листа</w:t>
      </w:r>
      <w:r w:rsidR="00486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бумагии</w:t>
      </w:r>
      <w:proofErr w:type="spellEnd"/>
      <w:r w:rsidR="00486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предписывает</w:t>
      </w:r>
      <w:r w:rsidR="00486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r w:rsidR="00486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</w:t>
      </w:r>
      <w:r w:rsidR="00486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листа</w:t>
      </w:r>
      <w:r w:rsidR="00486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бумаги</w:t>
      </w:r>
      <w:r w:rsidR="00486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486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</w:t>
      </w:r>
      <w:proofErr w:type="spellEnd"/>
      <w:r w:rsidR="00486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клея</w:t>
      </w:r>
      <w:r w:rsidR="00486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и ножниц.</w:t>
      </w:r>
    </w:p>
    <w:p w:rsidR="00486C9D" w:rsidRDefault="00486C9D" w:rsidP="00486C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6C9D" w:rsidRDefault="00486C9D" w:rsidP="00486C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6C9D" w:rsidRDefault="00486C9D" w:rsidP="00486C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6C9D" w:rsidRDefault="00486C9D" w:rsidP="00486C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6C9D" w:rsidRDefault="00486C9D" w:rsidP="00486C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6C9D" w:rsidRDefault="00486C9D" w:rsidP="00486C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6C9D" w:rsidRDefault="00486C9D" w:rsidP="00486C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9AB" w:rsidRDefault="00C759AB" w:rsidP="00486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0E6A19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lastRenderedPageBreak/>
        <w:t>Аппликация из салфеток</w:t>
      </w:r>
    </w:p>
    <w:p w:rsidR="00486C9D" w:rsidRDefault="00486C9D" w:rsidP="00486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</w:p>
    <w:p w:rsidR="00486C9D" w:rsidRDefault="00031428" w:rsidP="00486C9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031428">
        <w:rPr>
          <w:rFonts w:ascii="Times New Roman" w:eastAsia="Times New Roman" w:hAnsi="Times New Roman" w:cs="Times New Roman"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985260" cy="2988223"/>
            <wp:effectExtent l="0" t="0" r="0" b="3175"/>
            <wp:docPr id="7" name="Рисунок 7" descr="C:\Users\User\Desktop\f164471509f0cbaa5db72b660393d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f164471509f0cbaa5db72b660393dd5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593" cy="299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9D" w:rsidRDefault="00486C9D" w:rsidP="00C759A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</w:p>
    <w:p w:rsidR="00C759AB" w:rsidRPr="00CE7075" w:rsidRDefault="00C759AB" w:rsidP="00C759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Салфетки — очень интересный материал для детского творчества. Из них можно делать разные поделки. Такой вид творчества имеет ряд плюсов: - возможность создавать шедевры без ножниц; - развитие мелкой моторики маленьких ручек; - развитие тактильного восприятия, используя бумагу различной фактуры; - широкие возможности для проявления креатива.</w:t>
      </w:r>
    </w:p>
    <w:p w:rsidR="00C759AB" w:rsidRDefault="00C759AB" w:rsidP="00486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0E6A19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Гофрированная бумага</w:t>
      </w:r>
    </w:p>
    <w:p w:rsidR="00486C9D" w:rsidRDefault="00486C9D" w:rsidP="00486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</w:p>
    <w:p w:rsidR="00031428" w:rsidRDefault="00031428" w:rsidP="00486C9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031428">
        <w:rPr>
          <w:rFonts w:ascii="Times New Roman" w:eastAsia="Times New Roman" w:hAnsi="Times New Roman" w:cs="Times New Roman"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919341" cy="2609192"/>
            <wp:effectExtent l="0" t="0" r="5080" b="1270"/>
            <wp:docPr id="8" name="Рисунок 8" descr="C:\Users\User\Desktop\7aa7dbf1fa63c82794a65e7f42d7e88b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7aa7dbf1fa63c82794a65e7f42d7e88b_bi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039" cy="266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9D" w:rsidRPr="000E6A19" w:rsidRDefault="00486C9D" w:rsidP="00486C9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</w:p>
    <w:p w:rsidR="00C759AB" w:rsidRPr="000E6A19" w:rsidRDefault="00C759AB" w:rsidP="00C759AB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Гофрированная бумага — один из видов так называемой поделочной бумаги. По сравнению с бумагой обычной, появилась она сравнительно недавно. Она очень мягкая, нежная и приятная на ощупь. Великолепные цвета очень нравятся детям, и они с удовольствием работают с ней на занятиях творчеством. Это отличный декоративный и поделочный материал, позволяющий создавать декорации, красочные игрушки, оригинальные гирлянды и </w:t>
      </w:r>
      <w:r w:rsidRPr="000E6A1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великолепные</w:t>
      </w: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букеты, костюмы, которые могут стать отличным подарком к </w:t>
      </w:r>
      <w:r w:rsidRPr="000E6A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празднику.</w:t>
      </w:r>
    </w:p>
    <w:p w:rsidR="00486C9D" w:rsidRDefault="00486C9D" w:rsidP="00C759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</w:p>
    <w:p w:rsidR="00C759AB" w:rsidRDefault="00C759AB" w:rsidP="00C759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0E6A19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lastRenderedPageBreak/>
        <w:t>Рекомендации родителям.</w:t>
      </w:r>
    </w:p>
    <w:p w:rsidR="00486C9D" w:rsidRPr="000E6A19" w:rsidRDefault="00486C9D" w:rsidP="00C759A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</w:p>
    <w:p w:rsidR="00C759AB" w:rsidRPr="00CE7075" w:rsidRDefault="00C759AB" w:rsidP="00C759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*занятия творчеством должны стать для ребенка новым и интересным средством познания окружающего мира;</w:t>
      </w:r>
    </w:p>
    <w:p w:rsidR="00C759AB" w:rsidRPr="00CE7075" w:rsidRDefault="00C759AB" w:rsidP="00C759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*не стремиться навялить ребенку тот или иной творческий процесс, а попытаться увлечь его различными видами деятельности;</w:t>
      </w:r>
    </w:p>
    <w:p w:rsidR="00C759AB" w:rsidRPr="00CE7075" w:rsidRDefault="00C759AB" w:rsidP="00C759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*не ограничивать детскую свободу и раскованность;</w:t>
      </w:r>
    </w:p>
    <w:p w:rsidR="00C759AB" w:rsidRPr="00CE7075" w:rsidRDefault="00C759AB" w:rsidP="00C759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*доброжелательность, поддержка, радостная обстановка выдумки и фантазии-только в этом случаи занятия будут полезны для развития ребенка.</w:t>
      </w:r>
    </w:p>
    <w:p w:rsidR="00C759AB" w:rsidRPr="00CE7075" w:rsidRDefault="00C759AB" w:rsidP="00C759AB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«Ребенок-это не сосуд, который надо заполнить, а огонь, который надо разжечь»</w:t>
      </w:r>
    </w:p>
    <w:p w:rsidR="00C759AB" w:rsidRPr="00CE7075" w:rsidRDefault="00C759AB" w:rsidP="00C759A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6A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Детские поделки</w:t>
      </w:r>
      <w:r w:rsidRPr="00CE70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CE7075">
        <w:rPr>
          <w:rFonts w:ascii="Times New Roman" w:eastAsia="Times New Roman" w:hAnsi="Times New Roman" w:cs="Times New Roman"/>
          <w:sz w:val="24"/>
          <w:szCs w:val="24"/>
          <w:lang w:eastAsia="ru-RU"/>
        </w:rPr>
        <w:t>- благодатная нива для взрослого, ведь ребенку интересно все, что можно потрогать, не боясь испортить или создать что-то собственными силами. Простор для такой приятной работы может дать любой подручный материал, найденный в закромах вашего дома. Побуждайте ребёнка думать по- новому. Пробуйте новое. Позволяйте ему экспериментировать, исследовать и ошибаться. Подталкивайте ребёнка к тому, чтобы он не боялся опробовать действие или незнакомую ему идею, которая кажется глупой или необычной. Ведь открытия могут делаться ежедневно и на каждом шагу!</w:t>
      </w:r>
    </w:p>
    <w:p w:rsidR="00E6326F" w:rsidRDefault="00E6326F" w:rsidP="00E6326F"/>
    <w:p w:rsidR="008A0BEF" w:rsidRDefault="008A0BEF"/>
    <w:sectPr w:rsidR="008A0B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22C"/>
    <w:rsid w:val="000137FB"/>
    <w:rsid w:val="00017C1C"/>
    <w:rsid w:val="00031428"/>
    <w:rsid w:val="00486C9D"/>
    <w:rsid w:val="0080122C"/>
    <w:rsid w:val="00810606"/>
    <w:rsid w:val="008A0BEF"/>
    <w:rsid w:val="00C759AB"/>
    <w:rsid w:val="00E63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9FFEC7-3048-4A4D-8905-5F92C53C0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59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911</Words>
  <Characters>5196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2021-01-19T03:55:00Z</dcterms:created>
  <dcterms:modified xsi:type="dcterms:W3CDTF">2021-01-20T23:02:00Z</dcterms:modified>
</cp:coreProperties>
</file>