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8B" w:rsidRPr="008D1E97" w:rsidRDefault="0003788B" w:rsidP="0003788B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3788B" w:rsidRPr="008D1E97" w:rsidRDefault="0003788B" w:rsidP="0003788B">
      <w:pPr>
        <w:jc w:val="center"/>
        <w:rPr>
          <w:rFonts w:ascii="Times New Roman" w:hAnsi="Times New Roman"/>
          <w:b/>
          <w:sz w:val="24"/>
          <w:szCs w:val="24"/>
        </w:rPr>
      </w:pPr>
      <w:r w:rsidRPr="008D1E97">
        <w:rPr>
          <w:rFonts w:ascii="Times New Roman" w:hAnsi="Times New Roman"/>
          <w:b/>
          <w:sz w:val="24"/>
          <w:szCs w:val="24"/>
        </w:rPr>
        <w:t>Список летнего чтения 7 класс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1. </w:t>
      </w:r>
      <w:r w:rsidRPr="008D1E97">
        <w:rPr>
          <w:rFonts w:ascii="Times New Roman" w:hAnsi="Times New Roman"/>
          <w:sz w:val="24"/>
          <w:szCs w:val="24"/>
        </w:rPr>
        <w:t>Д.И. Фонвизин «Недоросль»</w:t>
      </w:r>
    </w:p>
    <w:p w:rsidR="0003788B" w:rsidRPr="008D1E97" w:rsidRDefault="0003788B" w:rsidP="0003788B">
      <w:pPr>
        <w:ind w:left="405"/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2. </w:t>
      </w:r>
      <w:r w:rsidRPr="008D1E97">
        <w:rPr>
          <w:rFonts w:ascii="Times New Roman" w:hAnsi="Times New Roman"/>
          <w:sz w:val="24"/>
          <w:szCs w:val="24"/>
        </w:rPr>
        <w:t>М.Ю. Лермонтов «Песня про царя Ивана Васильевича, молодого опричника и удалого купца Калашникова»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3. </w:t>
      </w:r>
      <w:r w:rsidRPr="008D1E97">
        <w:rPr>
          <w:rFonts w:ascii="Times New Roman" w:hAnsi="Times New Roman"/>
          <w:sz w:val="24"/>
          <w:szCs w:val="24"/>
        </w:rPr>
        <w:t>Н.В. Гоголь «Шинель»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4. </w:t>
      </w:r>
      <w:r w:rsidRPr="008D1E97">
        <w:rPr>
          <w:rFonts w:ascii="Times New Roman" w:hAnsi="Times New Roman"/>
          <w:sz w:val="24"/>
          <w:szCs w:val="24"/>
        </w:rPr>
        <w:t>Н.С. Лесков «Левша»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5. И.А. </w:t>
      </w:r>
      <w:proofErr w:type="gramStart"/>
      <w:r w:rsidRPr="008D1E97">
        <w:rPr>
          <w:rFonts w:ascii="Times New Roman" w:hAnsi="Times New Roman"/>
          <w:sz w:val="24"/>
          <w:szCs w:val="24"/>
        </w:rPr>
        <w:t xml:space="preserve">Куприн </w:t>
      </w:r>
      <w:r w:rsidRPr="008D1E97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End"/>
      <w:r w:rsidRPr="008D1E97">
        <w:rPr>
          <w:rFonts w:ascii="Times New Roman" w:hAnsi="Times New Roman"/>
          <w:sz w:val="24"/>
          <w:szCs w:val="24"/>
        </w:rPr>
        <w:t>Allez</w:t>
      </w:r>
      <w:proofErr w:type="spellEnd"/>
      <w:r w:rsidRPr="008D1E97">
        <w:rPr>
          <w:rFonts w:ascii="Times New Roman" w:hAnsi="Times New Roman"/>
          <w:sz w:val="24"/>
          <w:szCs w:val="24"/>
        </w:rPr>
        <w:t>!»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6. </w:t>
      </w:r>
      <w:r w:rsidRPr="008D1E97">
        <w:rPr>
          <w:rFonts w:ascii="Times New Roman" w:hAnsi="Times New Roman"/>
          <w:sz w:val="24"/>
          <w:szCs w:val="24"/>
        </w:rPr>
        <w:t>М. Горький «Детство</w:t>
      </w:r>
      <w:r w:rsidRPr="008D1E97">
        <w:rPr>
          <w:rFonts w:ascii="Times New Roman" w:hAnsi="Times New Roman"/>
          <w:sz w:val="24"/>
          <w:szCs w:val="24"/>
        </w:rPr>
        <w:t>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7. </w:t>
      </w:r>
      <w:r w:rsidRPr="008D1E97">
        <w:rPr>
          <w:rFonts w:ascii="Times New Roman" w:hAnsi="Times New Roman"/>
          <w:sz w:val="24"/>
          <w:szCs w:val="24"/>
        </w:rPr>
        <w:t>А.С. Грин «Алые паруса»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8. Б.Л. </w:t>
      </w:r>
      <w:proofErr w:type="gramStart"/>
      <w:r w:rsidRPr="008D1E97">
        <w:rPr>
          <w:rFonts w:ascii="Times New Roman" w:hAnsi="Times New Roman"/>
          <w:sz w:val="24"/>
          <w:szCs w:val="24"/>
        </w:rPr>
        <w:t xml:space="preserve">Васильев </w:t>
      </w:r>
      <w:r w:rsidRPr="008D1E97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8D1E97">
        <w:rPr>
          <w:rFonts w:ascii="Times New Roman" w:hAnsi="Times New Roman"/>
          <w:sz w:val="24"/>
          <w:szCs w:val="24"/>
        </w:rPr>
        <w:t>Экспонат №…»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9. </w:t>
      </w:r>
      <w:r w:rsidRPr="008D1E97">
        <w:rPr>
          <w:rFonts w:ascii="Times New Roman" w:hAnsi="Times New Roman"/>
          <w:sz w:val="24"/>
          <w:szCs w:val="24"/>
        </w:rPr>
        <w:t>Р.Л. Стивенсон «Остров сокровищ»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10. </w:t>
      </w:r>
      <w:r w:rsidRPr="008D1E97">
        <w:rPr>
          <w:rFonts w:ascii="Times New Roman" w:hAnsi="Times New Roman"/>
          <w:sz w:val="24"/>
          <w:szCs w:val="24"/>
        </w:rPr>
        <w:t>А. де Сент-Экзюпери «Планета людей», «Маленький принц»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11. </w:t>
      </w:r>
      <w:r w:rsidRPr="008D1E97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8D1E97">
        <w:rPr>
          <w:rFonts w:ascii="Times New Roman" w:hAnsi="Times New Roman"/>
          <w:sz w:val="24"/>
          <w:szCs w:val="24"/>
        </w:rPr>
        <w:t>Брэдбери</w:t>
      </w:r>
      <w:proofErr w:type="spellEnd"/>
      <w:r w:rsidRPr="008D1E97">
        <w:rPr>
          <w:rFonts w:ascii="Times New Roman" w:hAnsi="Times New Roman"/>
          <w:sz w:val="24"/>
          <w:szCs w:val="24"/>
        </w:rPr>
        <w:t xml:space="preserve"> «Все лето в один день»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12.  </w:t>
      </w:r>
      <w:r w:rsidRPr="008D1E97">
        <w:rPr>
          <w:rFonts w:ascii="Times New Roman" w:hAnsi="Times New Roman"/>
          <w:sz w:val="24"/>
          <w:szCs w:val="24"/>
        </w:rPr>
        <w:t xml:space="preserve">В.Г. Короленко. «Парадокс», «Слепой музыкант». 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13. </w:t>
      </w:r>
      <w:r w:rsidRPr="008D1E97">
        <w:rPr>
          <w:rFonts w:ascii="Times New Roman" w:hAnsi="Times New Roman"/>
          <w:sz w:val="24"/>
          <w:szCs w:val="24"/>
        </w:rPr>
        <w:t>В.А. Солоухин. «Ножичек с костяной ручкой».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14. </w:t>
      </w:r>
      <w:r w:rsidRPr="008D1E97">
        <w:rPr>
          <w:rFonts w:ascii="Times New Roman" w:hAnsi="Times New Roman"/>
          <w:sz w:val="24"/>
          <w:szCs w:val="24"/>
        </w:rPr>
        <w:t xml:space="preserve">К. </w:t>
      </w:r>
      <w:r w:rsidRPr="008D1E97">
        <w:rPr>
          <w:rFonts w:ascii="Times New Roman" w:hAnsi="Times New Roman"/>
          <w:sz w:val="24"/>
          <w:szCs w:val="24"/>
        </w:rPr>
        <w:t>Булычев. «Белое платье Золушки»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15. </w:t>
      </w:r>
      <w:r w:rsidRPr="008D1E97">
        <w:rPr>
          <w:rFonts w:ascii="Times New Roman" w:hAnsi="Times New Roman"/>
          <w:sz w:val="24"/>
          <w:szCs w:val="24"/>
        </w:rPr>
        <w:t>В.П. Астафьев «Мальчик в белой рубашке». Чтение и обсуждение.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16. </w:t>
      </w:r>
      <w:r w:rsidRPr="008D1E97">
        <w:rPr>
          <w:rFonts w:ascii="Times New Roman" w:hAnsi="Times New Roman"/>
          <w:sz w:val="24"/>
          <w:szCs w:val="24"/>
        </w:rPr>
        <w:t xml:space="preserve">В.П </w:t>
      </w:r>
      <w:proofErr w:type="spellStart"/>
      <w:proofErr w:type="gramStart"/>
      <w:r w:rsidRPr="008D1E97">
        <w:rPr>
          <w:rFonts w:ascii="Times New Roman" w:hAnsi="Times New Roman"/>
          <w:sz w:val="24"/>
          <w:szCs w:val="24"/>
        </w:rPr>
        <w:t>Крапивин.«</w:t>
      </w:r>
      <w:proofErr w:type="gramEnd"/>
      <w:r w:rsidRPr="008D1E97">
        <w:rPr>
          <w:rFonts w:ascii="Times New Roman" w:hAnsi="Times New Roman"/>
          <w:sz w:val="24"/>
          <w:szCs w:val="24"/>
        </w:rPr>
        <w:t>Брат</w:t>
      </w:r>
      <w:proofErr w:type="spellEnd"/>
      <w:r w:rsidRPr="008D1E97">
        <w:rPr>
          <w:rFonts w:ascii="Times New Roman" w:hAnsi="Times New Roman"/>
          <w:sz w:val="24"/>
          <w:szCs w:val="24"/>
        </w:rPr>
        <w:t xml:space="preserve">, которому семь», «Звезды под дождем», «Та сторона, где </w:t>
      </w:r>
      <w:bookmarkStart w:id="0" w:name="_GoBack"/>
      <w:bookmarkEnd w:id="0"/>
      <w:r w:rsidRPr="008D1E97">
        <w:rPr>
          <w:rFonts w:ascii="Times New Roman" w:hAnsi="Times New Roman"/>
          <w:sz w:val="24"/>
          <w:szCs w:val="24"/>
        </w:rPr>
        <w:t>ветер».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17. </w:t>
      </w:r>
      <w:r w:rsidRPr="008D1E97">
        <w:rPr>
          <w:rFonts w:ascii="Times New Roman" w:hAnsi="Times New Roman"/>
          <w:sz w:val="24"/>
          <w:szCs w:val="24"/>
        </w:rPr>
        <w:t>А.И. Приставкин «Ночевала тучка золотая».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18. </w:t>
      </w:r>
      <w:r w:rsidRPr="008D1E97">
        <w:rPr>
          <w:rFonts w:ascii="Times New Roman" w:hAnsi="Times New Roman"/>
          <w:sz w:val="24"/>
          <w:szCs w:val="24"/>
        </w:rPr>
        <w:t xml:space="preserve">Р.И. </w:t>
      </w:r>
      <w:proofErr w:type="spellStart"/>
      <w:r w:rsidRPr="008D1E97">
        <w:rPr>
          <w:rFonts w:ascii="Times New Roman" w:hAnsi="Times New Roman"/>
          <w:sz w:val="24"/>
          <w:szCs w:val="24"/>
        </w:rPr>
        <w:t>Фраерман</w:t>
      </w:r>
      <w:proofErr w:type="spellEnd"/>
      <w:r w:rsidRPr="008D1E97">
        <w:rPr>
          <w:rFonts w:ascii="Times New Roman" w:hAnsi="Times New Roman"/>
          <w:sz w:val="24"/>
          <w:szCs w:val="24"/>
        </w:rPr>
        <w:t>.  «Дикая собака Динго, или Повесть о первой любви»</w:t>
      </w:r>
    </w:p>
    <w:p w:rsidR="0003788B" w:rsidRPr="008D1E97" w:rsidRDefault="0003788B" w:rsidP="0003788B">
      <w:pPr>
        <w:jc w:val="both"/>
        <w:rPr>
          <w:rFonts w:ascii="Times New Roman" w:hAnsi="Times New Roman"/>
          <w:sz w:val="24"/>
          <w:szCs w:val="24"/>
        </w:rPr>
      </w:pPr>
      <w:r w:rsidRPr="008D1E97">
        <w:rPr>
          <w:rFonts w:ascii="Times New Roman" w:hAnsi="Times New Roman"/>
          <w:sz w:val="24"/>
          <w:szCs w:val="24"/>
        </w:rPr>
        <w:t xml:space="preserve">         19. </w:t>
      </w:r>
      <w:r w:rsidRPr="008D1E97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8D1E97">
        <w:rPr>
          <w:rFonts w:ascii="Times New Roman" w:hAnsi="Times New Roman"/>
          <w:sz w:val="24"/>
          <w:szCs w:val="24"/>
        </w:rPr>
        <w:t>Бредбери</w:t>
      </w:r>
      <w:proofErr w:type="spellEnd"/>
      <w:r w:rsidRPr="008D1E97">
        <w:rPr>
          <w:rFonts w:ascii="Times New Roman" w:hAnsi="Times New Roman"/>
          <w:sz w:val="24"/>
          <w:szCs w:val="24"/>
        </w:rPr>
        <w:t>.  «Каникулы».</w:t>
      </w:r>
    </w:p>
    <w:p w:rsidR="0003788B" w:rsidRPr="003D6529" w:rsidRDefault="0003788B" w:rsidP="0003788B">
      <w:pPr>
        <w:pStyle w:val="a3"/>
        <w:ind w:left="765"/>
        <w:jc w:val="both"/>
        <w:rPr>
          <w:rFonts w:ascii="Times New Roman" w:hAnsi="Times New Roman"/>
        </w:rPr>
      </w:pPr>
    </w:p>
    <w:p w:rsidR="003004DB" w:rsidRDefault="003004DB"/>
    <w:sectPr w:rsidR="0030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9E4"/>
    <w:multiLevelType w:val="hybridMultilevel"/>
    <w:tmpl w:val="E9C0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15421D"/>
    <w:multiLevelType w:val="hybridMultilevel"/>
    <w:tmpl w:val="A3B294DE"/>
    <w:lvl w:ilvl="0" w:tplc="94DC45A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389B5572"/>
    <w:multiLevelType w:val="hybridMultilevel"/>
    <w:tmpl w:val="6A584CD8"/>
    <w:lvl w:ilvl="0" w:tplc="94DC45A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43420B77"/>
    <w:multiLevelType w:val="hybridMultilevel"/>
    <w:tmpl w:val="6A584CD8"/>
    <w:lvl w:ilvl="0" w:tplc="94DC45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59D63A58"/>
    <w:multiLevelType w:val="hybridMultilevel"/>
    <w:tmpl w:val="7F4271B4"/>
    <w:lvl w:ilvl="0" w:tplc="94DC45A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02"/>
    <w:rsid w:val="0003788B"/>
    <w:rsid w:val="003004DB"/>
    <w:rsid w:val="008D1E97"/>
    <w:rsid w:val="009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0D20"/>
  <w15:chartTrackingRefBased/>
  <w15:docId w15:val="{DCBCC953-FA91-4664-A6FB-3DD1C94D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2</cp:revision>
  <dcterms:created xsi:type="dcterms:W3CDTF">2023-06-19T06:53:00Z</dcterms:created>
  <dcterms:modified xsi:type="dcterms:W3CDTF">2023-06-19T07:03:00Z</dcterms:modified>
</cp:coreProperties>
</file>