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707" w:rsidRPr="007454E6" w:rsidRDefault="007454E6" w:rsidP="00745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4E6">
        <w:rPr>
          <w:rFonts w:ascii="Times New Roman" w:hAnsi="Times New Roman" w:cs="Times New Roman"/>
          <w:b/>
          <w:sz w:val="28"/>
          <w:szCs w:val="28"/>
        </w:rPr>
        <w:t>Информационный отчет</w:t>
      </w:r>
    </w:p>
    <w:p w:rsidR="007454E6" w:rsidRPr="00741380" w:rsidRDefault="007454E6" w:rsidP="00745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 xml:space="preserve">о содержании деятельности </w:t>
      </w:r>
    </w:p>
    <w:p w:rsidR="007454E6" w:rsidRPr="00741380" w:rsidRDefault="007454E6" w:rsidP="00745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музея декоративно-прикладного творчества «Город мастеров»</w:t>
      </w:r>
    </w:p>
    <w:p w:rsidR="007454E6" w:rsidRPr="00741380" w:rsidRDefault="007454E6" w:rsidP="00745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</w:t>
      </w:r>
    </w:p>
    <w:p w:rsidR="007454E6" w:rsidRDefault="007454E6" w:rsidP="00745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«Средняя общеобразовательная школа № 43 г. Челябинска»</w:t>
      </w:r>
    </w:p>
    <w:p w:rsidR="00741380" w:rsidRPr="00741380" w:rsidRDefault="00741380" w:rsidP="00745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2010г. по 2015г.</w:t>
      </w:r>
    </w:p>
    <w:p w:rsidR="007454E6" w:rsidRDefault="007454E6" w:rsidP="00745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4E6" w:rsidRPr="00741380" w:rsidRDefault="007454E6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b/>
          <w:sz w:val="24"/>
          <w:szCs w:val="24"/>
        </w:rPr>
        <w:t>Год открытия:</w:t>
      </w:r>
      <w:r w:rsidRPr="00741380">
        <w:rPr>
          <w:rFonts w:ascii="Times New Roman" w:hAnsi="Times New Roman" w:cs="Times New Roman"/>
          <w:sz w:val="24"/>
          <w:szCs w:val="24"/>
        </w:rPr>
        <w:t xml:space="preserve"> 2002 год.</w:t>
      </w:r>
    </w:p>
    <w:p w:rsidR="007454E6" w:rsidRPr="00741380" w:rsidRDefault="007454E6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b/>
          <w:sz w:val="24"/>
          <w:szCs w:val="24"/>
        </w:rPr>
        <w:t>Профиль:</w:t>
      </w:r>
      <w:r w:rsidRPr="00741380">
        <w:rPr>
          <w:rFonts w:ascii="Times New Roman" w:hAnsi="Times New Roman" w:cs="Times New Roman"/>
          <w:sz w:val="24"/>
          <w:szCs w:val="24"/>
        </w:rPr>
        <w:t xml:space="preserve"> декоративно-прикладного творчества.</w:t>
      </w:r>
    </w:p>
    <w:p w:rsidR="007454E6" w:rsidRPr="00741380" w:rsidRDefault="007454E6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b/>
          <w:sz w:val="24"/>
          <w:szCs w:val="24"/>
        </w:rPr>
        <w:t>Тематика экспозиций:</w:t>
      </w:r>
      <w:r w:rsidRPr="00741380">
        <w:rPr>
          <w:rFonts w:ascii="Times New Roman" w:hAnsi="Times New Roman" w:cs="Times New Roman"/>
          <w:sz w:val="24"/>
          <w:szCs w:val="24"/>
        </w:rPr>
        <w:t xml:space="preserve"> история Мебельной фабрики, Мебельного поселка и его жителей, а также работы, изготовленные членами творческого объединения «Юный умелец», созданного на базе Мебельной фабрики.</w:t>
      </w:r>
    </w:p>
    <w:p w:rsidR="007454E6" w:rsidRPr="00741380" w:rsidRDefault="007454E6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CB5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 xml:space="preserve">Музей декоративно-прикладного творчества «Город мастеров» был открыт в 15 мая 1999 году при Мебельной фабрике города Челябинска. В 2002 году по инициативе директора МОУ № 43 Валовой Г.В. музей передали в школу № 43. </w:t>
      </w:r>
    </w:p>
    <w:p w:rsidR="007454E6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В 2003 году музею декоративно-прикладного творчества «Город мастеров» было выдано свидетельство за № 9196 о присвоении звания «Школьный музей», за большую поисково-исследовательскую, общественно-полезную работу, создание интересной экспозиции и успехи в воспитании учащихся.</w:t>
      </w:r>
    </w:p>
    <w:p w:rsidR="007A7CB5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Музей является систематизированным собранием материалов и документов по истории развития Мебельной фабрики, Мебельного поселка и его жителей, а также подлинных работ, изготовленных членами творческого объединения «Юный умелец», созданного на базе Мебельной фабрики. Экспонаты в этом музее изготовлены руками ребят, под чутким руководством мастера своего дела, талантливого учителя, который награжден орденами имени Ленина и Славы, Дубровского Петра Васильевича.</w:t>
      </w:r>
    </w:p>
    <w:p w:rsidR="007A7CB5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Музей изначально имел три раздела:</w:t>
      </w:r>
    </w:p>
    <w:p w:rsidR="007A7CB5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- история развития Челябинской мебельной фабрики;</w:t>
      </w:r>
    </w:p>
    <w:p w:rsidR="007A7CB5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- детские творческие работы объединения «Юный умелец»;</w:t>
      </w:r>
    </w:p>
    <w:p w:rsidR="007A7CB5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- раздел сменных экспозиций к юбилейным датам, событиям.</w:t>
      </w:r>
    </w:p>
    <w:p w:rsidR="007A7CB5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С 2006 по 2014 годы музей возглавляла талантливый молодой педагог Толмачева Юлия Васильевна. Пол ее руководством музей продолжал расти и развиваться, занимал призовые места на городских и областных конкурсах. Проводились семинары для руководителей музеев образовательных учреждений города Челябинска. Велась работа по созданию этнокультурного центра на базе музея. Активная работа музея в данном направление в дальнейшем привела к необходимости создания отдельного музея этнографического профиля.</w:t>
      </w:r>
    </w:p>
    <w:p w:rsidR="007A7CB5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 xml:space="preserve">В настоящее время созрела необходимость расширения информационного пространства музея, за счет создания новых разделов и экспозиций. </w:t>
      </w:r>
    </w:p>
    <w:p w:rsidR="007A7CB5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 xml:space="preserve">В 2015 году в музее создан новый раздел «Память», посвящённый истории Великой Отечественной войны, истории Мебельного поселка. Ведётся сбор материалов по истории школы, района.  И в то же время сохраняются и прежние разделы музея по истории Мебельной фабрики и декоративно-прикладных изделий, в том числе и объединения «Юный умелец». </w:t>
      </w:r>
    </w:p>
    <w:p w:rsidR="007A7CB5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В 2014 году, в связи с накоплением новых экспонатов, расширением деятельности, появилась необходимость разделения музея на два самостоятельных: краеведческого профиля - «Город мастеров» и этнографического - «Русская изба».</w:t>
      </w:r>
    </w:p>
    <w:p w:rsidR="007A7CB5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 xml:space="preserve">В настоящее время музей «Город мастеров» находится в отдельном кабинете (площадь </w:t>
      </w:r>
      <w:r w:rsidR="00D56AE0">
        <w:rPr>
          <w:rFonts w:ascii="Times New Roman" w:hAnsi="Times New Roman" w:cs="Times New Roman"/>
          <w:sz w:val="24"/>
          <w:szCs w:val="24"/>
        </w:rPr>
        <w:t xml:space="preserve">28,5 </w:t>
      </w:r>
      <w:bookmarkStart w:id="0" w:name="_GoBack"/>
      <w:bookmarkEnd w:id="0"/>
      <w:r w:rsidRPr="00741380">
        <w:rPr>
          <w:rFonts w:ascii="Times New Roman" w:hAnsi="Times New Roman" w:cs="Times New Roman"/>
          <w:sz w:val="24"/>
          <w:szCs w:val="24"/>
        </w:rPr>
        <w:t>м2), имеется необходимая для занятий мебель. Площадь кабинета позволяет проводить экскурсии для групп учащихся до 20 человек.</w:t>
      </w:r>
    </w:p>
    <w:p w:rsidR="007A7CB5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lastRenderedPageBreak/>
        <w:t xml:space="preserve">Фонды музея в 2014 году составляли </w:t>
      </w:r>
      <w:r w:rsidR="00B53A05">
        <w:rPr>
          <w:rFonts w:ascii="Times New Roman" w:hAnsi="Times New Roman" w:cs="Times New Roman"/>
          <w:sz w:val="24"/>
          <w:szCs w:val="24"/>
        </w:rPr>
        <w:t>около 300</w:t>
      </w:r>
      <w:r w:rsidRPr="00741380">
        <w:rPr>
          <w:rFonts w:ascii="Times New Roman" w:hAnsi="Times New Roman" w:cs="Times New Roman"/>
          <w:sz w:val="24"/>
          <w:szCs w:val="24"/>
        </w:rPr>
        <w:t xml:space="preserve"> экспонатов. В связи с разделением музея на два самостоятельных, часть экспонатов переданы во второй музей этнографического профиля «Русская изба».</w:t>
      </w:r>
    </w:p>
    <w:p w:rsidR="007A7CB5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В настоящее время фонды музея расположены в одном помещение. Фонды музея делятся на основной (подлинные памятники) и вспомогательный, создаваемый в процессе работы над экспозицией (схемы, диаграммы, макеты, фотокопии).</w:t>
      </w:r>
    </w:p>
    <w:p w:rsidR="007A7CB5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В музее составлен пакет нормативных документов музея в печатном и электронном виде:</w:t>
      </w:r>
    </w:p>
    <w:p w:rsidR="007A7CB5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- Свидетельство музея образовательного учреждения № 9196 от 18.04.2003г.;</w:t>
      </w:r>
    </w:p>
    <w:p w:rsidR="007A7CB5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- Положение о музее «Город мастеров»;</w:t>
      </w:r>
    </w:p>
    <w:p w:rsidR="007A7CB5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- Положение о Совете музея;</w:t>
      </w:r>
    </w:p>
    <w:p w:rsidR="007A7CB5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- Должностная инструкция руководителя музея;</w:t>
      </w:r>
    </w:p>
    <w:p w:rsidR="007A7CB5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- Программа развития музея на 2016-2018гг.;</w:t>
      </w:r>
    </w:p>
    <w:p w:rsidR="007A7CB5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- Циклограмма традиционных мероприятий музея;</w:t>
      </w:r>
    </w:p>
    <w:p w:rsidR="007A7CB5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- Концепция музея;</w:t>
      </w:r>
    </w:p>
    <w:p w:rsidR="007A7CB5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- Программа дополнительного образования;</w:t>
      </w:r>
    </w:p>
    <w:p w:rsidR="007A7CB5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- Учетная документация</w:t>
      </w:r>
      <w:r w:rsidR="00B53A05">
        <w:rPr>
          <w:rFonts w:ascii="Times New Roman" w:hAnsi="Times New Roman" w:cs="Times New Roman"/>
          <w:sz w:val="24"/>
          <w:szCs w:val="24"/>
        </w:rPr>
        <w:t>;</w:t>
      </w:r>
    </w:p>
    <w:p w:rsidR="00B53A05" w:rsidRPr="00741380" w:rsidRDefault="00B53A05" w:rsidP="00B53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3A05">
        <w:rPr>
          <w:rFonts w:ascii="Times New Roman" w:hAnsi="Times New Roman" w:cs="Times New Roman"/>
          <w:sz w:val="24"/>
          <w:szCs w:val="24"/>
        </w:rPr>
        <w:t>Нормативно-правовые документы, служащие основой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A05">
        <w:rPr>
          <w:rFonts w:ascii="Times New Roman" w:hAnsi="Times New Roman" w:cs="Times New Roman"/>
          <w:sz w:val="24"/>
          <w:szCs w:val="24"/>
        </w:rPr>
        <w:t>организации деятельности музея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B53A05" w:rsidRDefault="00B53A0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CB5" w:rsidRPr="00741380" w:rsidRDefault="007A7CB5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Для организации деятельности музея создан элективный курс «Школьное музееведение», где дети смогут научиться исследовать, документировать, описывать и выставлять музейные предметы в экспозиции. По подготовленной экспозиции разрабатываются экскурсии, которые будут проводить сами учащиеся. Для каждой возрастной группы разрабатывается отдельный сценарий экскурсии.</w:t>
      </w:r>
    </w:p>
    <w:p w:rsidR="00741380" w:rsidRPr="00741380" w:rsidRDefault="00741380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В течение года на базе школьного музея проводятся тематические занятия, экскурсии и различные мероприятия.</w:t>
      </w:r>
    </w:p>
    <w:p w:rsidR="00741380" w:rsidRPr="00741380" w:rsidRDefault="00741380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80">
        <w:rPr>
          <w:rFonts w:ascii="Times New Roman" w:hAnsi="Times New Roman" w:cs="Times New Roman"/>
          <w:sz w:val="24"/>
          <w:szCs w:val="24"/>
        </w:rPr>
        <w:t>Материал, собранный в музее, используют учителя истории, литературы, начальных классов на своих уроках. Они применяют разные приемы работы: рассказ учителя, самостоятельное ознакомление с экспонатами, комментирование документов и текстов, сравнительный анализ, беседа, обмен мнениями, прослушивание ученических сообщений и сочинений, экскурсии и т.д.</w:t>
      </w:r>
    </w:p>
    <w:p w:rsidR="00741380" w:rsidRPr="00741380" w:rsidRDefault="00741380" w:rsidP="007A7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1380" w:rsidRPr="0074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29"/>
    <w:rsid w:val="00275FB4"/>
    <w:rsid w:val="00376707"/>
    <w:rsid w:val="00687A29"/>
    <w:rsid w:val="00741380"/>
    <w:rsid w:val="007454E6"/>
    <w:rsid w:val="007A7CB5"/>
    <w:rsid w:val="00B53A05"/>
    <w:rsid w:val="00D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9CFE4-7821-4D69-81E8-CD44A97E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6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5756A-6782-4EBF-B1B7-7B511CBA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Viliya</dc:creator>
  <cp:keywords/>
  <dc:description/>
  <cp:lastModifiedBy>user</cp:lastModifiedBy>
  <cp:revision>3</cp:revision>
  <cp:lastPrinted>2016-02-20T10:02:00Z</cp:lastPrinted>
  <dcterms:created xsi:type="dcterms:W3CDTF">2016-02-17T16:47:00Z</dcterms:created>
  <dcterms:modified xsi:type="dcterms:W3CDTF">2016-02-20T10:04:00Z</dcterms:modified>
</cp:coreProperties>
</file>