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8C" w:rsidRPr="009D2EE5" w:rsidRDefault="00C92D8C" w:rsidP="00C92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E5">
        <w:rPr>
          <w:rFonts w:ascii="Times New Roman" w:hAnsi="Times New Roman" w:cs="Times New Roman"/>
          <w:b/>
          <w:sz w:val="28"/>
          <w:szCs w:val="28"/>
        </w:rPr>
        <w:t>УВАЖАЕМЫЕ РОДИТЕЛИ, ОБРАЩАЕМ ВАШЕ ВНИМАНИЕ!</w:t>
      </w:r>
    </w:p>
    <w:p w:rsidR="00C92D8C" w:rsidRPr="003A0972" w:rsidRDefault="00C92D8C" w:rsidP="00C96E44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4493BD"/>
          <w:sz w:val="28"/>
          <w:szCs w:val="28"/>
          <w:u w:val="single"/>
          <w:lang w:eastAsia="ru-RU"/>
        </w:rPr>
      </w:pPr>
      <w:proofErr w:type="gramStart"/>
      <w:r w:rsidRPr="003A09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Муниципальное автономное общеобразовательное учреждение «Средняя  общеобразовательная школа № 43 г. Челябинска</w:t>
      </w:r>
      <w:r w:rsidR="009D2EE5" w:rsidRPr="003A09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начинает</w:t>
      </w:r>
      <w:r w:rsidRPr="003A09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прием </w:t>
      </w:r>
      <w:r w:rsidR="00C96E44" w:rsidRPr="003A09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заявлений и зачисление </w:t>
      </w:r>
      <w:r w:rsidR="00844927" w:rsidRPr="003A09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детей </w:t>
      </w:r>
      <w:r w:rsidR="00C96E44" w:rsidRPr="003A09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1-ый класс с 1 апреля 2022 г. </w:t>
      </w:r>
      <w:r w:rsidRPr="003A09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Порядком приема граждан на обучение по образо</w:t>
      </w:r>
      <w:r w:rsidR="009D2EE5" w:rsidRPr="003A09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вательным программам начального </w:t>
      </w:r>
      <w:r w:rsidRPr="003A097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общего, основного общего и среднего общего образования, утвержденным </w:t>
      </w:r>
      <w:hyperlink r:id="rId6" w:history="1">
        <w:r w:rsidRPr="003A0972">
          <w:rPr>
            <w:rFonts w:ascii="Times New Roman" w:eastAsia="Times New Roman" w:hAnsi="Times New Roman" w:cs="Times New Roman"/>
            <w:color w:val="4493BD"/>
            <w:sz w:val="28"/>
            <w:szCs w:val="28"/>
            <w:u w:val="single"/>
            <w:lang w:eastAsia="ru-RU"/>
          </w:rPr>
          <w:t>приказом Министерства просвещения РФ от 2 сентября 2020 № 458</w:t>
        </w:r>
      </w:hyperlink>
      <w:proofErr w:type="gramEnd"/>
    </w:p>
    <w:p w:rsidR="00C92D8C" w:rsidRPr="00F17F82" w:rsidRDefault="00C92D8C" w:rsidP="00C96E44">
      <w:pPr>
        <w:pStyle w:val="a3"/>
        <w:numPr>
          <w:ilvl w:val="0"/>
          <w:numId w:val="16"/>
        </w:numPr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17F8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Прием детей в первый класс на 2022/2023 учебный год будет проходить в два этапа.</w:t>
      </w:r>
    </w:p>
    <w:p w:rsidR="00C92D8C" w:rsidRPr="00C92D8C" w:rsidRDefault="00C92D8C" w:rsidP="00C92D8C">
      <w:pPr>
        <w:numPr>
          <w:ilvl w:val="0"/>
          <w:numId w:val="14"/>
        </w:numPr>
        <w:spacing w:after="0" w:line="240" w:lineRule="auto"/>
        <w:ind w:left="450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r w:rsidRPr="00C92D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Первый этап</w:t>
      </w:r>
      <w:r w:rsidRPr="00C92D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— </w:t>
      </w:r>
      <w:r w:rsidRPr="005B257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 09-00 часов 1 апреля до 18-00 часов 30 июня</w:t>
      </w:r>
      <w:r w:rsidRPr="00C92D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Он предназначен для детей, имеющих внеочередное, первоочередное или преимущественное право при приеме в общеобразовательную организацию на </w:t>
      </w:r>
      <w:proofErr w:type="gramStart"/>
      <w:r w:rsidRPr="00C92D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по</w:t>
      </w:r>
      <w:proofErr w:type="gramEnd"/>
      <w:r w:rsidRPr="00C92D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образовательным программам начального общего образования, а также для детей, проживающих на закрепленной территории. Закрепление муниципальных образовательных организаций за конкретными территориями муниципального района установлено </w:t>
      </w:r>
      <w:hyperlink r:id="rId7" w:history="1">
        <w:r w:rsidRPr="00C92D8C">
          <w:rPr>
            <w:rFonts w:ascii="Times New Roman" w:eastAsia="Times New Roman" w:hAnsi="Times New Roman" w:cs="Times New Roman"/>
            <w:color w:val="4493BD"/>
            <w:sz w:val="24"/>
            <w:szCs w:val="24"/>
            <w:u w:val="single"/>
            <w:lang w:eastAsia="ru-RU"/>
          </w:rPr>
          <w:t>распоряжением Администрации города Челябинска от 14.02.2022 № 1468 «О внесении изменения в распоряжение Администрации города Челябинска от 25.01.2019 № 575».</w:t>
        </w:r>
      </w:hyperlink>
    </w:p>
    <w:p w:rsidR="00C92D8C" w:rsidRPr="00F17F82" w:rsidRDefault="00C92D8C" w:rsidP="00C92D8C">
      <w:pPr>
        <w:numPr>
          <w:ilvl w:val="0"/>
          <w:numId w:val="14"/>
        </w:numPr>
        <w:spacing w:after="0" w:line="240" w:lineRule="auto"/>
        <w:ind w:left="450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  <w:r w:rsidRPr="00C92D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Второй этап</w:t>
      </w:r>
      <w:r w:rsidRPr="00C92D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— </w:t>
      </w:r>
      <w:r w:rsidRPr="005B257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  09-00 часов 6 июля до момента заполнения свободных мест, но не позднее 5 сентября</w:t>
      </w:r>
      <w:r w:rsidR="00342C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2022 г</w:t>
      </w:r>
      <w:proofErr w:type="gramStart"/>
      <w:r w:rsidR="00342C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  <w:r w:rsidRPr="005B257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  <w:r w:rsidRPr="00C92D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End"/>
      <w:r w:rsidRPr="00C92D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 предназначен для всех детей, в том числе не проживающих на закрепленной территории.</w:t>
      </w:r>
    </w:p>
    <w:p w:rsidR="00F17F82" w:rsidRDefault="00F17F82" w:rsidP="00F17F82">
      <w:pPr>
        <w:spacing w:after="0" w:line="240" w:lineRule="auto"/>
        <w:rPr>
          <w:rFonts w:ascii="inherit" w:eastAsia="Times New Roman" w:hAnsi="inherit" w:cs="Tahoma"/>
          <w:color w:val="222222"/>
          <w:sz w:val="24"/>
          <w:szCs w:val="24"/>
          <w:lang w:eastAsia="ru-RU"/>
        </w:rPr>
      </w:pPr>
    </w:p>
    <w:p w:rsidR="00F17F82" w:rsidRPr="00F17F82" w:rsidRDefault="00F17F82" w:rsidP="00F17F82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F2A8A">
        <w:rPr>
          <w:rFonts w:ascii="Times New Roman" w:hAnsi="Times New Roman" w:cs="Times New Roman"/>
          <w:sz w:val="24"/>
          <w:szCs w:val="24"/>
        </w:rPr>
        <w:t>Приему в первый класс подлежат дети, во</w:t>
      </w:r>
      <w:r>
        <w:rPr>
          <w:rFonts w:ascii="Times New Roman" w:hAnsi="Times New Roman" w:cs="Times New Roman"/>
          <w:sz w:val="24"/>
          <w:szCs w:val="24"/>
        </w:rPr>
        <w:t>зраст которых на 1 сентября 2022</w:t>
      </w:r>
      <w:r w:rsidRPr="006F2A8A">
        <w:rPr>
          <w:rFonts w:ascii="Times New Roman" w:hAnsi="Times New Roman" w:cs="Times New Roman"/>
          <w:sz w:val="24"/>
          <w:szCs w:val="24"/>
        </w:rPr>
        <w:t xml:space="preserve"> г. составляет  6 лет 6 месяцев, при отсутствии противопоказаний по состоянию здоровья и старше, но не позже достижения ими возраста 8 лет.</w:t>
      </w:r>
    </w:p>
    <w:p w:rsidR="00F17F82" w:rsidRPr="00105C5F" w:rsidRDefault="00F17F82" w:rsidP="00F17F8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17F82" w:rsidRPr="00F17F82" w:rsidRDefault="00F17F82" w:rsidP="00F17F82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2022/2023 учебном году планируется открыть </w:t>
      </w:r>
      <w:r w:rsidRPr="00F17F8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1-х класса,</w:t>
      </w:r>
      <w:r w:rsidRPr="006F2A8A">
        <w:rPr>
          <w:rFonts w:ascii="Times New Roman" w:hAnsi="Times New Roman" w:cs="Times New Roman"/>
          <w:sz w:val="24"/>
          <w:szCs w:val="24"/>
        </w:rPr>
        <w:t xml:space="preserve"> количество свободных мест  - </w:t>
      </w:r>
      <w:r w:rsidRPr="006F2A8A">
        <w:rPr>
          <w:rFonts w:ascii="Times New Roman" w:hAnsi="Times New Roman" w:cs="Times New Roman"/>
          <w:b/>
          <w:sz w:val="24"/>
          <w:szCs w:val="24"/>
        </w:rPr>
        <w:t>90</w:t>
      </w:r>
    </w:p>
    <w:p w:rsidR="007E47F0" w:rsidRPr="00F17F82" w:rsidRDefault="007E47F0" w:rsidP="003022BB">
      <w:pPr>
        <w:pStyle w:val="a8"/>
        <w:spacing w:before="150" w:beforeAutospacing="0" w:after="150" w:afterAutospacing="0"/>
        <w:rPr>
          <w:color w:val="222222"/>
        </w:rPr>
      </w:pPr>
      <w:r w:rsidRPr="00F17F82">
        <w:rPr>
          <w:rStyle w:val="a9"/>
          <w:color w:val="222222"/>
        </w:rPr>
        <w:t>Порядок действий:</w:t>
      </w:r>
    </w:p>
    <w:p w:rsidR="007E47F0" w:rsidRPr="00F17F82" w:rsidRDefault="007E47F0" w:rsidP="007E47F0">
      <w:pPr>
        <w:pStyle w:val="a8"/>
        <w:spacing w:before="150" w:beforeAutospacing="0" w:after="150" w:afterAutospacing="0"/>
        <w:rPr>
          <w:rFonts w:ascii="Tahoma" w:hAnsi="Tahoma" w:cs="Tahoma"/>
          <w:color w:val="222222"/>
          <w:sz w:val="16"/>
          <w:szCs w:val="16"/>
        </w:rPr>
      </w:pPr>
      <w:r w:rsidRPr="00F17F82">
        <w:rPr>
          <w:rStyle w:val="a9"/>
          <w:color w:val="222222"/>
          <w:sz w:val="16"/>
          <w:szCs w:val="16"/>
        </w:rPr>
        <w:t>1. РЕГИСТРАЦИЯ ЗАЯВЛЕНИЯ В СИСТЕМЕ</w:t>
      </w:r>
    </w:p>
    <w:p w:rsidR="007E47F0" w:rsidRPr="009D2EE5" w:rsidRDefault="007E47F0" w:rsidP="007E47F0">
      <w:pPr>
        <w:pStyle w:val="a8"/>
        <w:spacing w:before="150" w:beforeAutospacing="0" w:after="150" w:afterAutospacing="0"/>
        <w:rPr>
          <w:color w:val="222222"/>
        </w:rPr>
      </w:pPr>
      <w:r w:rsidRPr="009D2EE5">
        <w:rPr>
          <w:color w:val="222222"/>
        </w:rPr>
        <w:t>Все заявления в независимости от способа подачи регистрируются в ГИС «Образование Челябинской области» (далее — система). Зарегистрированное заявление в системе имеет статус «Новое».</w:t>
      </w:r>
    </w:p>
    <w:p w:rsidR="007E47F0" w:rsidRPr="009D2EE5" w:rsidRDefault="007E47F0" w:rsidP="007E47F0">
      <w:pPr>
        <w:pStyle w:val="a8"/>
        <w:spacing w:before="150" w:beforeAutospacing="0" w:after="150" w:afterAutospacing="0"/>
        <w:rPr>
          <w:color w:val="222222"/>
        </w:rPr>
      </w:pPr>
      <w:r w:rsidRPr="009D2EE5">
        <w:rPr>
          <w:color w:val="222222"/>
        </w:rPr>
        <w:t>Заявление о приеме на обучение подается родителем/законным представителем одним из следующих способов:</w:t>
      </w:r>
    </w:p>
    <w:p w:rsidR="007E47F0" w:rsidRPr="009D2EE5" w:rsidRDefault="007E47F0" w:rsidP="007E47F0">
      <w:pPr>
        <w:numPr>
          <w:ilvl w:val="0"/>
          <w:numId w:val="15"/>
        </w:numPr>
        <w:spacing w:after="0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r w:rsidRPr="009D2EE5">
        <w:rPr>
          <w:rFonts w:ascii="Times New Roman" w:hAnsi="Times New Roman" w:cs="Times New Roman"/>
          <w:color w:val="222222"/>
          <w:sz w:val="24"/>
          <w:szCs w:val="24"/>
        </w:rPr>
        <w:t>лично в общеобразовательную организацию;</w:t>
      </w:r>
    </w:p>
    <w:p w:rsidR="007E47F0" w:rsidRPr="009D2EE5" w:rsidRDefault="007E47F0" w:rsidP="007E47F0">
      <w:pPr>
        <w:numPr>
          <w:ilvl w:val="0"/>
          <w:numId w:val="15"/>
        </w:numPr>
        <w:spacing w:after="0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r w:rsidRPr="009D2EE5">
        <w:rPr>
          <w:rFonts w:ascii="Times New Roman" w:hAnsi="Times New Roman" w:cs="Times New Roman"/>
          <w:color w:val="222222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7E47F0" w:rsidRPr="009D2EE5" w:rsidRDefault="007E47F0" w:rsidP="007E47F0">
      <w:pPr>
        <w:numPr>
          <w:ilvl w:val="0"/>
          <w:numId w:val="15"/>
        </w:numPr>
        <w:spacing w:after="0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r w:rsidRPr="009D2EE5">
        <w:rPr>
          <w:rFonts w:ascii="Times New Roman" w:hAnsi="Times New Roman" w:cs="Times New Roman"/>
          <w:color w:val="222222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9D2EE5" w:rsidRPr="003022BB" w:rsidRDefault="007E47F0" w:rsidP="009D2EE5">
      <w:pPr>
        <w:numPr>
          <w:ilvl w:val="0"/>
          <w:numId w:val="15"/>
        </w:numPr>
        <w:spacing w:after="0" w:line="240" w:lineRule="auto"/>
        <w:ind w:left="450"/>
        <w:rPr>
          <w:rFonts w:ascii="Times New Roman" w:hAnsi="Times New Roman" w:cs="Times New Roman"/>
          <w:color w:val="222222"/>
          <w:sz w:val="24"/>
          <w:szCs w:val="24"/>
        </w:rPr>
      </w:pPr>
      <w:r w:rsidRPr="009D2EE5">
        <w:rPr>
          <w:rFonts w:ascii="Times New Roman" w:hAnsi="Times New Roman" w:cs="Times New Roman"/>
          <w:color w:val="222222"/>
          <w:sz w:val="24"/>
          <w:szCs w:val="24"/>
        </w:rPr>
        <w:lastRenderedPageBreak/>
        <w:t>с использованием функционала Единого портала государственных услуг (https://gosuslugi74.ru/) или Портала образовательных услуг (</w:t>
      </w:r>
      <w:hyperlink r:id="rId8" w:history="1">
        <w:r w:rsidRPr="009D2EE5">
          <w:rPr>
            <w:rStyle w:val="a7"/>
            <w:rFonts w:ascii="Times New Roman" w:hAnsi="Times New Roman" w:cs="Times New Roman"/>
            <w:color w:val="4493BD"/>
            <w:sz w:val="24"/>
            <w:szCs w:val="24"/>
          </w:rPr>
          <w:t>https://es.edu-74.ru/</w:t>
        </w:r>
      </w:hyperlink>
      <w:r w:rsidRPr="009D2EE5">
        <w:rPr>
          <w:rFonts w:ascii="Times New Roman" w:hAnsi="Times New Roman" w:cs="Times New Roman"/>
          <w:color w:val="222222"/>
          <w:sz w:val="24"/>
          <w:szCs w:val="24"/>
        </w:rPr>
        <w:t>). Чтобы подать электронное заявление, вы должны иметь по</w:t>
      </w:r>
      <w:r w:rsidR="00342C62">
        <w:rPr>
          <w:rFonts w:ascii="Times New Roman" w:hAnsi="Times New Roman" w:cs="Times New Roman"/>
          <w:color w:val="222222"/>
          <w:sz w:val="24"/>
          <w:szCs w:val="24"/>
        </w:rPr>
        <w:t xml:space="preserve">дтвержденную учетную запись на </w:t>
      </w:r>
      <w:proofErr w:type="spellStart"/>
      <w:r w:rsidR="00342C62">
        <w:rPr>
          <w:rFonts w:ascii="Times New Roman" w:hAnsi="Times New Roman" w:cs="Times New Roman"/>
          <w:color w:val="222222"/>
          <w:sz w:val="24"/>
          <w:szCs w:val="24"/>
        </w:rPr>
        <w:t>Г</w:t>
      </w:r>
      <w:bookmarkStart w:id="0" w:name="_GoBack"/>
      <w:bookmarkEnd w:id="0"/>
      <w:r w:rsidRPr="009D2EE5">
        <w:rPr>
          <w:rFonts w:ascii="Times New Roman" w:hAnsi="Times New Roman" w:cs="Times New Roman"/>
          <w:color w:val="222222"/>
          <w:sz w:val="24"/>
          <w:szCs w:val="24"/>
        </w:rPr>
        <w:t>осуслугах</w:t>
      </w:r>
      <w:proofErr w:type="spellEnd"/>
      <w:r w:rsidR="009D2EE5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7E47F0" w:rsidRPr="00F17F82" w:rsidRDefault="007E47F0" w:rsidP="007E47F0">
      <w:pPr>
        <w:pStyle w:val="a8"/>
        <w:spacing w:before="150" w:beforeAutospacing="0" w:after="150" w:afterAutospacing="0"/>
        <w:rPr>
          <w:rFonts w:ascii="Tahoma" w:hAnsi="Tahoma" w:cs="Tahoma"/>
          <w:color w:val="222222"/>
          <w:sz w:val="16"/>
          <w:szCs w:val="16"/>
        </w:rPr>
      </w:pPr>
      <w:r w:rsidRPr="009D2EE5">
        <w:rPr>
          <w:rStyle w:val="a9"/>
          <w:color w:val="222222"/>
        </w:rPr>
        <w:t xml:space="preserve">2. </w:t>
      </w:r>
      <w:r w:rsidRPr="00F17F82">
        <w:rPr>
          <w:rStyle w:val="a9"/>
          <w:color w:val="222222"/>
          <w:sz w:val="16"/>
          <w:szCs w:val="16"/>
        </w:rPr>
        <w:t xml:space="preserve">ПОСТАНОВКА </w:t>
      </w:r>
      <w:r w:rsidR="008A3299">
        <w:rPr>
          <w:rStyle w:val="a9"/>
          <w:color w:val="222222"/>
          <w:sz w:val="16"/>
          <w:szCs w:val="16"/>
        </w:rPr>
        <w:t xml:space="preserve"> </w:t>
      </w:r>
      <w:r w:rsidRPr="00F17F82">
        <w:rPr>
          <w:rStyle w:val="a9"/>
          <w:color w:val="222222"/>
          <w:sz w:val="16"/>
          <w:szCs w:val="16"/>
        </w:rPr>
        <w:t>ЗАЯВЛЕНИЯ В ОЧЕРЕДЬ</w:t>
      </w:r>
    </w:p>
    <w:p w:rsidR="007E47F0" w:rsidRPr="009D2EE5" w:rsidRDefault="007E47F0" w:rsidP="007E47F0">
      <w:pPr>
        <w:pStyle w:val="a8"/>
        <w:spacing w:before="150" w:beforeAutospacing="0" w:after="150" w:afterAutospacing="0"/>
        <w:rPr>
          <w:rFonts w:ascii="Tahoma" w:hAnsi="Tahoma" w:cs="Tahoma"/>
          <w:color w:val="222222"/>
        </w:rPr>
      </w:pPr>
      <w:r w:rsidRPr="009D2EE5">
        <w:rPr>
          <w:color w:val="222222"/>
        </w:rPr>
        <w:t>После предоставления родителем/законным представителем оригиналов документов школьный оператор переводит заявление в статус «Очередник».</w:t>
      </w:r>
    </w:p>
    <w:p w:rsidR="007E47F0" w:rsidRPr="009D2EE5" w:rsidRDefault="007E47F0" w:rsidP="007E47F0">
      <w:pPr>
        <w:pStyle w:val="a8"/>
        <w:spacing w:before="150" w:beforeAutospacing="0" w:after="150" w:afterAutospacing="0"/>
        <w:rPr>
          <w:rFonts w:ascii="Tahoma" w:hAnsi="Tahoma" w:cs="Tahoma"/>
          <w:color w:val="222222"/>
        </w:rPr>
      </w:pPr>
      <w:r w:rsidRPr="009D2EE5">
        <w:rPr>
          <w:color w:val="222222"/>
        </w:rPr>
        <w:t xml:space="preserve">В ходе первого этапа приемной кампании процесс рассмотрения заявления может быть прекращен по письменному обращению родителя/законного представителя или </w:t>
      </w:r>
      <w:proofErr w:type="gramStart"/>
      <w:r w:rsidRPr="009D2EE5">
        <w:rPr>
          <w:color w:val="222222"/>
        </w:rPr>
        <w:t>в случае отсутствия основания на особые права при приеме в общеобразовательную организацию на обучение</w:t>
      </w:r>
      <w:proofErr w:type="gramEnd"/>
      <w:r w:rsidRPr="009D2EE5">
        <w:rPr>
          <w:color w:val="222222"/>
        </w:rPr>
        <w:t xml:space="preserve"> по образовательным программам начального общего образования (внеочередное, первоочередное, преимущественное, проживание на закрепленной территории). В данном случае заявление школьным оператором переводится в статус «Отказ»/«Отказано».</w:t>
      </w:r>
    </w:p>
    <w:p w:rsidR="001D27C5" w:rsidRPr="001D27C5" w:rsidRDefault="007E47F0" w:rsidP="001D27C5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272F"/>
          <w:sz w:val="24"/>
          <w:szCs w:val="24"/>
        </w:rPr>
      </w:pPr>
      <w:r w:rsidRPr="001D27C5">
        <w:rPr>
          <w:rStyle w:val="a9"/>
          <w:rFonts w:ascii="Times New Roman" w:hAnsi="Times New Roman" w:cs="Times New Roman"/>
          <w:color w:val="222222"/>
          <w:sz w:val="24"/>
          <w:szCs w:val="24"/>
        </w:rPr>
        <w:t xml:space="preserve">3. </w:t>
      </w:r>
      <w:r w:rsidR="001D27C5" w:rsidRPr="008A3299">
        <w:rPr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Для приема </w:t>
      </w:r>
      <w:r w:rsidR="001D27C5" w:rsidRPr="008A3299">
        <w:rPr>
          <w:rFonts w:ascii="Times New Roman" w:hAnsi="Times New Roman" w:cs="Times New Roman"/>
          <w:b/>
          <w:color w:val="22272F"/>
          <w:sz w:val="24"/>
          <w:szCs w:val="24"/>
        </w:rPr>
        <w:t>родител</w:t>
      </w:r>
      <w:proofErr w:type="gramStart"/>
      <w:r w:rsidR="001D27C5" w:rsidRPr="008A3299">
        <w:rPr>
          <w:rFonts w:ascii="Times New Roman" w:hAnsi="Times New Roman" w:cs="Times New Roman"/>
          <w:b/>
          <w:color w:val="22272F"/>
          <w:sz w:val="24"/>
          <w:szCs w:val="24"/>
        </w:rPr>
        <w:t>ь(</w:t>
      </w:r>
      <w:proofErr w:type="gramEnd"/>
      <w:r w:rsidR="001D27C5" w:rsidRPr="008A3299">
        <w:rPr>
          <w:rFonts w:ascii="Times New Roman" w:hAnsi="Times New Roman" w:cs="Times New Roman"/>
          <w:b/>
          <w:color w:val="22272F"/>
          <w:sz w:val="24"/>
          <w:szCs w:val="24"/>
        </w:rPr>
        <w:t>и) (законный(</w:t>
      </w:r>
      <w:proofErr w:type="spellStart"/>
      <w:r w:rsidR="001D27C5" w:rsidRPr="008A3299">
        <w:rPr>
          <w:rFonts w:ascii="Times New Roman" w:hAnsi="Times New Roman" w:cs="Times New Roman"/>
          <w:b/>
          <w:color w:val="22272F"/>
          <w:sz w:val="24"/>
          <w:szCs w:val="24"/>
        </w:rPr>
        <w:t>ые</w:t>
      </w:r>
      <w:proofErr w:type="spellEnd"/>
      <w:r w:rsidR="001D27C5" w:rsidRPr="008A3299">
        <w:rPr>
          <w:rFonts w:ascii="Times New Roman" w:hAnsi="Times New Roman" w:cs="Times New Roman"/>
          <w:b/>
          <w:color w:val="22272F"/>
          <w:sz w:val="24"/>
          <w:szCs w:val="24"/>
        </w:rPr>
        <w:t>) представитель(и) ребенка  представляе</w:t>
      </w:r>
      <w:r w:rsidR="00B00B7A" w:rsidRPr="008A3299">
        <w:rPr>
          <w:rFonts w:ascii="Times New Roman" w:hAnsi="Times New Roman" w:cs="Times New Roman"/>
          <w:b/>
          <w:color w:val="22272F"/>
          <w:sz w:val="24"/>
          <w:szCs w:val="24"/>
        </w:rPr>
        <w:t>т</w:t>
      </w:r>
      <w:r w:rsidR="00B00B7A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1D27C5" w:rsidRPr="001D27C5">
        <w:rPr>
          <w:rFonts w:ascii="Times New Roman" w:hAnsi="Times New Roman" w:cs="Times New Roman"/>
          <w:b/>
          <w:bCs/>
          <w:color w:val="22272F"/>
          <w:sz w:val="24"/>
          <w:szCs w:val="24"/>
        </w:rPr>
        <w:t>следующие документы:</w:t>
      </w:r>
    </w:p>
    <w:p w:rsidR="001D27C5" w:rsidRDefault="001D27C5" w:rsidP="00B00B7A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00B7A">
        <w:rPr>
          <w:rFonts w:ascii="Times New Roman" w:hAnsi="Times New Roman" w:cs="Times New Roman"/>
          <w:sz w:val="24"/>
          <w:szCs w:val="24"/>
        </w:rPr>
        <w:t xml:space="preserve">копия документа,  удостоверяющего личность  родителя (законного представителя) ребенка; </w:t>
      </w:r>
    </w:p>
    <w:p w:rsidR="001D27C5" w:rsidRDefault="001D27C5" w:rsidP="00B00B7A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00B7A">
        <w:rPr>
          <w:rFonts w:ascii="Times New Roman" w:hAnsi="Times New Roman" w:cs="Times New Roman"/>
          <w:sz w:val="24"/>
          <w:szCs w:val="24"/>
        </w:rPr>
        <w:t>копия свидетельства о рождении ребенка или документ, подтверждающий родство заявителя;</w:t>
      </w:r>
    </w:p>
    <w:p w:rsidR="001D27C5" w:rsidRDefault="001D27C5" w:rsidP="00B00B7A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00B7A"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полнородных и </w:t>
      </w:r>
      <w:proofErr w:type="spellStart"/>
      <w:r w:rsidRPr="00B00B7A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B00B7A">
        <w:rPr>
          <w:rFonts w:ascii="Times New Roman" w:hAnsi="Times New Roman" w:cs="Times New Roman"/>
          <w:sz w:val="24"/>
          <w:szCs w:val="24"/>
        </w:rPr>
        <w:t xml:space="preserve"> брата и (или) сестры (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образовательную, в которой обучаются его полнородные и </w:t>
      </w:r>
      <w:proofErr w:type="spellStart"/>
      <w:r w:rsidRPr="00B00B7A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B00B7A">
        <w:rPr>
          <w:rFonts w:ascii="Times New Roman" w:hAnsi="Times New Roman" w:cs="Times New Roman"/>
          <w:sz w:val="24"/>
          <w:szCs w:val="24"/>
        </w:rPr>
        <w:t xml:space="preserve"> брат и (или</w:t>
      </w:r>
      <w:proofErr w:type="gramStart"/>
      <w:r w:rsidRPr="00B00B7A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B00B7A">
        <w:rPr>
          <w:rFonts w:ascii="Times New Roman" w:hAnsi="Times New Roman" w:cs="Times New Roman"/>
          <w:sz w:val="24"/>
          <w:szCs w:val="24"/>
        </w:rPr>
        <w:t>естра;</w:t>
      </w:r>
    </w:p>
    <w:p w:rsidR="001D27C5" w:rsidRDefault="001D27C5" w:rsidP="00B00B7A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00B7A">
        <w:rPr>
          <w:rFonts w:ascii="Times New Roman" w:hAnsi="Times New Roman" w:cs="Times New Roman"/>
          <w:sz w:val="24"/>
          <w:szCs w:val="24"/>
        </w:rPr>
        <w:t>копия документа, подтверждающего  установление опеки или попечительства (при необходимости);</w:t>
      </w:r>
    </w:p>
    <w:p w:rsidR="001D27C5" w:rsidRDefault="001D27C5" w:rsidP="00B00B7A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00B7A">
        <w:rPr>
          <w:rFonts w:ascii="Times New Roman" w:hAnsi="Times New Roman" w:cs="Times New Roman"/>
          <w:sz w:val="24"/>
          <w:szCs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</w:t>
      </w:r>
      <w:proofErr w:type="gramStart"/>
      <w:r w:rsidRPr="00B00B7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D27C5" w:rsidRDefault="001D27C5" w:rsidP="007E130C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E130C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 внеочередного, первоочередного приема на </w:t>
      </w:r>
      <w:proofErr w:type="gramStart"/>
      <w:r w:rsidRPr="007E130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E130C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начального общего образования;</w:t>
      </w:r>
    </w:p>
    <w:p w:rsidR="001D27C5" w:rsidRDefault="001D27C5" w:rsidP="007E130C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E130C">
        <w:rPr>
          <w:rFonts w:ascii="Times New Roman" w:hAnsi="Times New Roman" w:cs="Times New Roman"/>
          <w:sz w:val="24"/>
          <w:szCs w:val="24"/>
        </w:rPr>
        <w:t>копия заключения психолого-медико-педаго</w:t>
      </w:r>
      <w:r w:rsidR="007E130C">
        <w:rPr>
          <w:rFonts w:ascii="Times New Roman" w:hAnsi="Times New Roman" w:cs="Times New Roman"/>
          <w:sz w:val="24"/>
          <w:szCs w:val="24"/>
        </w:rPr>
        <w:t>гической комиссии (при наличии);</w:t>
      </w:r>
    </w:p>
    <w:p w:rsidR="001D27C5" w:rsidRDefault="001D27C5" w:rsidP="007E130C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E130C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7E130C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7E130C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7E130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E130C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Федерации;</w:t>
      </w:r>
    </w:p>
    <w:p w:rsidR="001D27C5" w:rsidRPr="007E130C" w:rsidRDefault="001D27C5" w:rsidP="007E130C">
      <w:pPr>
        <w:pStyle w:val="a3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E130C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D27C5" w:rsidRPr="001D27C5" w:rsidRDefault="001D27C5" w:rsidP="007E47F0">
      <w:pPr>
        <w:pStyle w:val="a8"/>
        <w:spacing w:before="150" w:beforeAutospacing="0" w:after="150" w:afterAutospacing="0"/>
        <w:rPr>
          <w:rStyle w:val="a9"/>
          <w:color w:val="222222"/>
        </w:rPr>
      </w:pPr>
    </w:p>
    <w:p w:rsidR="001D27C5" w:rsidRDefault="001D27C5" w:rsidP="007E47F0">
      <w:pPr>
        <w:pStyle w:val="a8"/>
        <w:spacing w:before="150" w:beforeAutospacing="0" w:after="150" w:afterAutospacing="0"/>
        <w:rPr>
          <w:rStyle w:val="a9"/>
          <w:color w:val="222222"/>
          <w:sz w:val="16"/>
          <w:szCs w:val="16"/>
        </w:rPr>
      </w:pPr>
    </w:p>
    <w:p w:rsidR="001D27C5" w:rsidRDefault="001D27C5" w:rsidP="007E47F0">
      <w:pPr>
        <w:pStyle w:val="a8"/>
        <w:spacing w:before="150" w:beforeAutospacing="0" w:after="150" w:afterAutospacing="0"/>
        <w:rPr>
          <w:rStyle w:val="a9"/>
          <w:color w:val="222222"/>
          <w:sz w:val="16"/>
          <w:szCs w:val="16"/>
        </w:rPr>
      </w:pPr>
    </w:p>
    <w:p w:rsidR="007E47F0" w:rsidRPr="00F17F82" w:rsidRDefault="007E47F0" w:rsidP="00390B09">
      <w:pPr>
        <w:pStyle w:val="a8"/>
        <w:numPr>
          <w:ilvl w:val="0"/>
          <w:numId w:val="16"/>
        </w:numPr>
        <w:spacing w:before="150" w:beforeAutospacing="0" w:after="150" w:afterAutospacing="0"/>
        <w:rPr>
          <w:color w:val="222222"/>
          <w:sz w:val="16"/>
          <w:szCs w:val="16"/>
        </w:rPr>
      </w:pPr>
      <w:r w:rsidRPr="00F17F82">
        <w:rPr>
          <w:rStyle w:val="a9"/>
          <w:color w:val="222222"/>
          <w:sz w:val="16"/>
          <w:szCs w:val="16"/>
        </w:rPr>
        <w:t>ЗАЧИСЛЕНИЕ РЕБЕНКА В ШКОЛУ</w:t>
      </w:r>
    </w:p>
    <w:p w:rsidR="007E47F0" w:rsidRPr="009D2EE5" w:rsidRDefault="007E47F0" w:rsidP="007E47F0">
      <w:pPr>
        <w:pStyle w:val="a8"/>
        <w:spacing w:before="150" w:beforeAutospacing="0" w:after="150" w:afterAutospacing="0"/>
        <w:rPr>
          <w:rFonts w:ascii="Tahoma" w:hAnsi="Tahoma" w:cs="Tahoma"/>
          <w:color w:val="222222"/>
        </w:rPr>
      </w:pPr>
      <w:r w:rsidRPr="009D2EE5">
        <w:rPr>
          <w:color w:val="222222"/>
        </w:rPr>
        <w:t>Руководитель общеобразовательной организации издает распорядительный акт о приеме на обучение детей, в рамках первого этапа приёмной кампании, в течение 3 рабочих дней после завершения приема (с 01.07.2022 г.)</w:t>
      </w:r>
    </w:p>
    <w:p w:rsidR="007E47F0" w:rsidRPr="009D2EE5" w:rsidRDefault="007E47F0" w:rsidP="007E47F0">
      <w:pPr>
        <w:pStyle w:val="a8"/>
        <w:spacing w:before="150" w:beforeAutospacing="0" w:after="150" w:afterAutospacing="0"/>
        <w:rPr>
          <w:rFonts w:ascii="Tahoma" w:hAnsi="Tahoma" w:cs="Tahoma"/>
          <w:color w:val="222222"/>
        </w:rPr>
      </w:pPr>
      <w:r w:rsidRPr="009D2EE5">
        <w:rPr>
          <w:color w:val="222222"/>
        </w:rPr>
        <w:t>После издания приказа о зачислении ребенка в школу школьный оператор переводит заявление в статус «Направлен в ОО».</w:t>
      </w:r>
    </w:p>
    <w:p w:rsidR="007E47F0" w:rsidRDefault="007E47F0" w:rsidP="007E47F0">
      <w:pPr>
        <w:pStyle w:val="a8"/>
        <w:spacing w:before="150" w:beforeAutospacing="0" w:after="150" w:afterAutospacing="0"/>
        <w:rPr>
          <w:color w:val="222222"/>
        </w:rPr>
      </w:pPr>
      <w:r w:rsidRPr="009D2EE5">
        <w:rPr>
          <w:color w:val="222222"/>
        </w:rPr>
        <w:t>В рамах второго этапа приёмной кампании в период с 09-00 часов 06.07.2022 по 05.09.2022 г. работа с заявлениями в системе осуществляется аналогично первому этапу за исключением срока перевода заявления в статус «Направлен в ОО». Перевод заявления в данный статус осуществляется в течение 5 рабочих дней после приема заявления о приеме на обучение и предо</w:t>
      </w:r>
      <w:r w:rsidR="004F16F1">
        <w:rPr>
          <w:color w:val="222222"/>
        </w:rPr>
        <w:t>ставления оригиналов документов.</w:t>
      </w:r>
    </w:p>
    <w:p w:rsidR="004F16F1" w:rsidRPr="004F16F1" w:rsidRDefault="004F16F1" w:rsidP="00593242">
      <w:pPr>
        <w:pStyle w:val="a8"/>
        <w:spacing w:before="150" w:beforeAutospacing="0" w:after="150" w:afterAutospacing="0"/>
        <w:jc w:val="center"/>
        <w:rPr>
          <w:color w:val="FF0000"/>
        </w:rPr>
      </w:pPr>
      <w:r w:rsidRPr="004F16F1">
        <w:rPr>
          <w:color w:val="FF0000"/>
          <w:sz w:val="56"/>
          <w:szCs w:val="56"/>
        </w:rPr>
        <w:t>!</w:t>
      </w:r>
      <w:r w:rsidRPr="004F16F1">
        <w:rPr>
          <w:color w:val="FF0000"/>
        </w:rPr>
        <w:t xml:space="preserve"> ОБРАТИТЕ ВНИМАНИЕ</w:t>
      </w:r>
    </w:p>
    <w:p w:rsidR="004F16F1" w:rsidRPr="004F16F1" w:rsidRDefault="004F16F1" w:rsidP="004F16F1">
      <w:pPr>
        <w:spacing w:before="150" w:after="150" w:line="240" w:lineRule="auto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П</w:t>
      </w:r>
      <w:r w:rsidRPr="004F16F1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одать заявление можно только </w:t>
      </w:r>
      <w:r w:rsidRPr="004F16F1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  <w:lang w:eastAsia="ru-RU"/>
        </w:rPr>
        <w:t>один раз</w:t>
      </w:r>
      <w:r w:rsidRPr="004F16F1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 </w:t>
      </w:r>
      <w:r w:rsidRPr="004F16F1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u w:val="single"/>
          <w:lang w:eastAsia="ru-RU"/>
        </w:rPr>
        <w:t>в одно из общеобразовательных учреждений</w:t>
      </w:r>
      <w:r w:rsidRPr="004F16F1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, т.е. подать на одного ребенка одновременно заявления в два и более общеобразовательных учреждения не получится.</w:t>
      </w:r>
    </w:p>
    <w:p w:rsidR="004F16F1" w:rsidRPr="004F16F1" w:rsidRDefault="004F16F1" w:rsidP="004F16F1">
      <w:pPr>
        <w:spacing w:before="150" w:after="150" w:line="240" w:lineRule="auto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4F16F1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Повторно подать заявление через Портал образовательных услуг возможно только после аннулирования ранее поданного заявления при личном обращении в школу.</w:t>
      </w:r>
    </w:p>
    <w:p w:rsidR="004F16F1" w:rsidRPr="009D2EE5" w:rsidRDefault="004F16F1" w:rsidP="007E47F0">
      <w:pPr>
        <w:pStyle w:val="a8"/>
        <w:spacing w:before="150" w:beforeAutospacing="0" w:after="150" w:afterAutospacing="0"/>
        <w:rPr>
          <w:rFonts w:ascii="Tahoma" w:hAnsi="Tahoma" w:cs="Tahoma"/>
          <w:color w:val="222222"/>
        </w:rPr>
      </w:pPr>
    </w:p>
    <w:p w:rsidR="00AE119C" w:rsidRDefault="00AE119C" w:rsidP="00F01E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577" w:rsidRPr="006F2A8A" w:rsidRDefault="00632EE2" w:rsidP="005B25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2EE2">
        <w:rPr>
          <w:rFonts w:ascii="Times New Roman" w:hAnsi="Times New Roman" w:cs="Times New Roman"/>
          <w:color w:val="222222"/>
          <w:sz w:val="24"/>
          <w:szCs w:val="24"/>
        </w:rPr>
        <w:t>По вопросам приема детей в первый класс вы можете получить</w:t>
      </w:r>
      <w:r>
        <w:rPr>
          <w:color w:val="222222"/>
          <w:sz w:val="21"/>
          <w:szCs w:val="21"/>
        </w:rPr>
        <w:t> </w:t>
      </w:r>
      <w:r w:rsidRPr="00593242">
        <w:rPr>
          <w:rFonts w:ascii="Times New Roman" w:hAnsi="Times New Roman" w:cs="Times New Roman"/>
          <w:color w:val="222222"/>
          <w:sz w:val="24"/>
          <w:szCs w:val="24"/>
        </w:rPr>
        <w:t xml:space="preserve">консультацию </w:t>
      </w:r>
      <w:r w:rsidRPr="0059324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577" w:rsidRPr="006F2A8A">
        <w:rPr>
          <w:rFonts w:ascii="Times New Roman" w:hAnsi="Times New Roman" w:cs="Times New Roman"/>
          <w:sz w:val="24"/>
          <w:szCs w:val="24"/>
        </w:rPr>
        <w:t xml:space="preserve"> ответственных за сопровождение приемной компании в МАОУ «СОШ № 43 г. Челябинска»:</w:t>
      </w:r>
    </w:p>
    <w:p w:rsidR="005B2577" w:rsidRPr="006F2A8A" w:rsidRDefault="005B2577" w:rsidP="005B2577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+7 (351) </w:t>
      </w:r>
      <w:r w:rsidRPr="006F2A8A">
        <w:rPr>
          <w:rFonts w:ascii="Times New Roman" w:hAnsi="Times New Roman" w:cs="Times New Roman"/>
          <w:sz w:val="24"/>
          <w:szCs w:val="24"/>
        </w:rPr>
        <w:t xml:space="preserve">2623598, 2620669 – директор  </w:t>
      </w:r>
      <w:proofErr w:type="spellStart"/>
      <w:r w:rsidRPr="006F2A8A">
        <w:rPr>
          <w:rFonts w:ascii="Times New Roman" w:hAnsi="Times New Roman" w:cs="Times New Roman"/>
          <w:sz w:val="24"/>
          <w:szCs w:val="24"/>
        </w:rPr>
        <w:t>Валова</w:t>
      </w:r>
      <w:proofErr w:type="spellEnd"/>
      <w:r w:rsidRPr="006F2A8A">
        <w:rPr>
          <w:rFonts w:ascii="Times New Roman" w:hAnsi="Times New Roman" w:cs="Times New Roman"/>
          <w:sz w:val="24"/>
          <w:szCs w:val="24"/>
        </w:rPr>
        <w:t xml:space="preserve"> Галина Владимировна</w:t>
      </w:r>
    </w:p>
    <w:p w:rsidR="005B2577" w:rsidRDefault="005B2577" w:rsidP="005B2577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 (351)</w:t>
      </w:r>
      <w:r w:rsidRPr="006F2A8A">
        <w:rPr>
          <w:rFonts w:ascii="Times New Roman" w:hAnsi="Times New Roman" w:cs="Times New Roman"/>
          <w:sz w:val="24"/>
          <w:szCs w:val="24"/>
        </w:rPr>
        <w:t xml:space="preserve">2620574 – зам. директора </w:t>
      </w:r>
      <w:r>
        <w:rPr>
          <w:rFonts w:ascii="Times New Roman" w:hAnsi="Times New Roman" w:cs="Times New Roman"/>
          <w:sz w:val="24"/>
          <w:szCs w:val="24"/>
        </w:rPr>
        <w:t xml:space="preserve">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Петровна</w:t>
      </w:r>
    </w:p>
    <w:p w:rsidR="005B2577" w:rsidRDefault="005B2577" w:rsidP="005B2577">
      <w:pPr>
        <w:pStyle w:val="a3"/>
        <w:autoSpaceDE w:val="0"/>
        <w:autoSpaceDN w:val="0"/>
        <w:adjustRightInd w:val="0"/>
        <w:spacing w:line="240" w:lineRule="auto"/>
        <w:ind w:left="1070"/>
        <w:rPr>
          <w:rFonts w:ascii="Times New Roman CYR" w:hAnsi="Times New Roman CYR" w:cs="Times New Roman CYR"/>
        </w:rPr>
      </w:pPr>
    </w:p>
    <w:p w:rsidR="00257A50" w:rsidRDefault="00257A50" w:rsidP="005B2577">
      <w:pPr>
        <w:pStyle w:val="a3"/>
        <w:autoSpaceDE w:val="0"/>
        <w:autoSpaceDN w:val="0"/>
        <w:adjustRightInd w:val="0"/>
        <w:spacing w:line="240" w:lineRule="auto"/>
        <w:ind w:left="1070"/>
        <w:jc w:val="right"/>
        <w:rPr>
          <w:rFonts w:ascii="Times New Roman CYR" w:hAnsi="Times New Roman CYR" w:cs="Times New Roman CYR"/>
        </w:rPr>
      </w:pPr>
    </w:p>
    <w:p w:rsidR="005B2577" w:rsidRPr="0050368D" w:rsidRDefault="005B2577" w:rsidP="005B2577">
      <w:pPr>
        <w:pStyle w:val="a3"/>
        <w:autoSpaceDE w:val="0"/>
        <w:autoSpaceDN w:val="0"/>
        <w:adjustRightInd w:val="0"/>
        <w:spacing w:line="240" w:lineRule="auto"/>
        <w:ind w:left="1070"/>
        <w:jc w:val="right"/>
        <w:rPr>
          <w:rFonts w:ascii="Times New Roman" w:hAnsi="Times New Roman" w:cs="Times New Roman"/>
          <w:sz w:val="24"/>
          <w:szCs w:val="24"/>
        </w:rPr>
      </w:pPr>
      <w:r w:rsidRPr="0050368D">
        <w:rPr>
          <w:rFonts w:ascii="Times New Roman CYR" w:hAnsi="Times New Roman CYR" w:cs="Times New Roman CYR"/>
        </w:rPr>
        <w:t>Администрация школы</w:t>
      </w:r>
    </w:p>
    <w:p w:rsidR="00C92D8C" w:rsidRDefault="00C92D8C" w:rsidP="00AE119C">
      <w:pPr>
        <w:spacing w:before="225" w:after="225" w:line="330" w:lineRule="atLeast"/>
        <w:outlineLvl w:val="1"/>
        <w:rPr>
          <w:rFonts w:ascii="Tahoma" w:eastAsia="Times New Roman" w:hAnsi="Tahoma" w:cs="Tahoma"/>
          <w:color w:val="EB0000"/>
          <w:sz w:val="33"/>
          <w:szCs w:val="33"/>
          <w:lang w:eastAsia="ru-RU"/>
        </w:rPr>
      </w:pPr>
    </w:p>
    <w:p w:rsidR="00AE119C" w:rsidRPr="00AE119C" w:rsidRDefault="00AE119C" w:rsidP="00AE119C">
      <w:pPr>
        <w:spacing w:before="150" w:after="150" w:line="240" w:lineRule="auto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</w:p>
    <w:p w:rsidR="00AE119C" w:rsidRPr="00AE119C" w:rsidRDefault="00AE119C" w:rsidP="009D2EE5">
      <w:pPr>
        <w:spacing w:before="150" w:after="150" w:line="240" w:lineRule="auto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 w:rsidRPr="00AE119C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 </w:t>
      </w:r>
    </w:p>
    <w:p w:rsidR="00AE119C" w:rsidRDefault="00AE119C" w:rsidP="00F01E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19C" w:rsidRDefault="00AE119C" w:rsidP="00F01E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19C" w:rsidRDefault="00AE119C" w:rsidP="00F01E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577" w:rsidRDefault="005B2577" w:rsidP="00F01E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927" w:rsidRDefault="00844927" w:rsidP="00F01E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927" w:rsidRDefault="00844927" w:rsidP="00F01E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44927" w:rsidSect="0011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54E"/>
    <w:multiLevelType w:val="hybridMultilevel"/>
    <w:tmpl w:val="60D8B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372B7"/>
    <w:multiLevelType w:val="hybridMultilevel"/>
    <w:tmpl w:val="C74A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E6090"/>
    <w:multiLevelType w:val="hybridMultilevel"/>
    <w:tmpl w:val="F2926626"/>
    <w:lvl w:ilvl="0" w:tplc="E444AE8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D46674F"/>
    <w:multiLevelType w:val="multilevel"/>
    <w:tmpl w:val="F886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E78C5"/>
    <w:multiLevelType w:val="multilevel"/>
    <w:tmpl w:val="D2B8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64BAC"/>
    <w:multiLevelType w:val="hybridMultilevel"/>
    <w:tmpl w:val="93745C10"/>
    <w:lvl w:ilvl="0" w:tplc="CEE2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46EE2"/>
    <w:multiLevelType w:val="hybridMultilevel"/>
    <w:tmpl w:val="1792C418"/>
    <w:lvl w:ilvl="0" w:tplc="FCD88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37842"/>
    <w:multiLevelType w:val="hybridMultilevel"/>
    <w:tmpl w:val="BA84F644"/>
    <w:lvl w:ilvl="0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40912B2B"/>
    <w:multiLevelType w:val="multilevel"/>
    <w:tmpl w:val="8CF8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3E224F"/>
    <w:multiLevelType w:val="hybridMultilevel"/>
    <w:tmpl w:val="8F4E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72603"/>
    <w:multiLevelType w:val="hybridMultilevel"/>
    <w:tmpl w:val="D67E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D0BBB"/>
    <w:multiLevelType w:val="hybridMultilevel"/>
    <w:tmpl w:val="D5780022"/>
    <w:lvl w:ilvl="0" w:tplc="076CF9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37998"/>
    <w:multiLevelType w:val="hybridMultilevel"/>
    <w:tmpl w:val="A2C8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12394"/>
    <w:multiLevelType w:val="hybridMultilevel"/>
    <w:tmpl w:val="E7CE849A"/>
    <w:lvl w:ilvl="0" w:tplc="9FF615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B4223B"/>
    <w:multiLevelType w:val="hybridMultilevel"/>
    <w:tmpl w:val="7CC0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B706E"/>
    <w:multiLevelType w:val="hybridMultilevel"/>
    <w:tmpl w:val="488E003E"/>
    <w:lvl w:ilvl="0" w:tplc="0DE2D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10955"/>
    <w:multiLevelType w:val="hybridMultilevel"/>
    <w:tmpl w:val="82FA2BE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EB01E03"/>
    <w:multiLevelType w:val="multilevel"/>
    <w:tmpl w:val="421A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222D41"/>
    <w:multiLevelType w:val="hybridMultilevel"/>
    <w:tmpl w:val="1F1A82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13"/>
  </w:num>
  <w:num w:numId="7">
    <w:abstractNumId w:val="15"/>
  </w:num>
  <w:num w:numId="8">
    <w:abstractNumId w:val="0"/>
  </w:num>
  <w:num w:numId="9">
    <w:abstractNumId w:val="18"/>
  </w:num>
  <w:num w:numId="10">
    <w:abstractNumId w:val="14"/>
  </w:num>
  <w:num w:numId="11">
    <w:abstractNumId w:val="2"/>
  </w:num>
  <w:num w:numId="12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2"/>
  </w:num>
  <w:num w:numId="17">
    <w:abstractNumId w:val="9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CB9"/>
    <w:rsid w:val="000528AB"/>
    <w:rsid w:val="00067B53"/>
    <w:rsid w:val="000B1149"/>
    <w:rsid w:val="000C5481"/>
    <w:rsid w:val="00105C5F"/>
    <w:rsid w:val="00116B0B"/>
    <w:rsid w:val="0013598E"/>
    <w:rsid w:val="0015486D"/>
    <w:rsid w:val="0017423E"/>
    <w:rsid w:val="001A1750"/>
    <w:rsid w:val="001D038D"/>
    <w:rsid w:val="001D27C5"/>
    <w:rsid w:val="00210C12"/>
    <w:rsid w:val="0025078E"/>
    <w:rsid w:val="00257A50"/>
    <w:rsid w:val="00270E83"/>
    <w:rsid w:val="00296B48"/>
    <w:rsid w:val="002E3464"/>
    <w:rsid w:val="003022BB"/>
    <w:rsid w:val="00315738"/>
    <w:rsid w:val="00342C62"/>
    <w:rsid w:val="00361B5C"/>
    <w:rsid w:val="0037465F"/>
    <w:rsid w:val="00390B09"/>
    <w:rsid w:val="003A0972"/>
    <w:rsid w:val="003B1EB0"/>
    <w:rsid w:val="003E707B"/>
    <w:rsid w:val="004571D7"/>
    <w:rsid w:val="00466CF1"/>
    <w:rsid w:val="00481AAF"/>
    <w:rsid w:val="00484BD9"/>
    <w:rsid w:val="00491159"/>
    <w:rsid w:val="004B1B80"/>
    <w:rsid w:val="004D7619"/>
    <w:rsid w:val="004F16F1"/>
    <w:rsid w:val="0050368D"/>
    <w:rsid w:val="00574CB9"/>
    <w:rsid w:val="00580D9B"/>
    <w:rsid w:val="00593242"/>
    <w:rsid w:val="005B202C"/>
    <w:rsid w:val="005B2577"/>
    <w:rsid w:val="005E5A80"/>
    <w:rsid w:val="006020A1"/>
    <w:rsid w:val="00615810"/>
    <w:rsid w:val="00632EE2"/>
    <w:rsid w:val="00660186"/>
    <w:rsid w:val="006744DA"/>
    <w:rsid w:val="0067551D"/>
    <w:rsid w:val="006D4F3C"/>
    <w:rsid w:val="006F2A8A"/>
    <w:rsid w:val="00705D0F"/>
    <w:rsid w:val="00723277"/>
    <w:rsid w:val="00754A14"/>
    <w:rsid w:val="007C652D"/>
    <w:rsid w:val="007C7748"/>
    <w:rsid w:val="007C7C33"/>
    <w:rsid w:val="007E130C"/>
    <w:rsid w:val="007E47F0"/>
    <w:rsid w:val="007E7BC2"/>
    <w:rsid w:val="00810C45"/>
    <w:rsid w:val="00831014"/>
    <w:rsid w:val="00844927"/>
    <w:rsid w:val="00885BFF"/>
    <w:rsid w:val="008A1A1B"/>
    <w:rsid w:val="008A3299"/>
    <w:rsid w:val="008A69C9"/>
    <w:rsid w:val="008B515A"/>
    <w:rsid w:val="008C4DBB"/>
    <w:rsid w:val="008C5901"/>
    <w:rsid w:val="008F53B8"/>
    <w:rsid w:val="00912A9F"/>
    <w:rsid w:val="00914E2F"/>
    <w:rsid w:val="00932D8E"/>
    <w:rsid w:val="009364A5"/>
    <w:rsid w:val="00967319"/>
    <w:rsid w:val="0098384F"/>
    <w:rsid w:val="009B7C32"/>
    <w:rsid w:val="009D2EE5"/>
    <w:rsid w:val="009D5779"/>
    <w:rsid w:val="009F734F"/>
    <w:rsid w:val="00A1146F"/>
    <w:rsid w:val="00A30BE3"/>
    <w:rsid w:val="00A72ED3"/>
    <w:rsid w:val="00A8425E"/>
    <w:rsid w:val="00A94802"/>
    <w:rsid w:val="00AA3EF8"/>
    <w:rsid w:val="00AC6274"/>
    <w:rsid w:val="00AE119C"/>
    <w:rsid w:val="00B00B7A"/>
    <w:rsid w:val="00B325F4"/>
    <w:rsid w:val="00B54858"/>
    <w:rsid w:val="00B5583E"/>
    <w:rsid w:val="00B93CD5"/>
    <w:rsid w:val="00BF455D"/>
    <w:rsid w:val="00C16601"/>
    <w:rsid w:val="00C23DD0"/>
    <w:rsid w:val="00C33ECD"/>
    <w:rsid w:val="00C77500"/>
    <w:rsid w:val="00C914EA"/>
    <w:rsid w:val="00C92D8C"/>
    <w:rsid w:val="00C96E44"/>
    <w:rsid w:val="00CA1259"/>
    <w:rsid w:val="00CA1A26"/>
    <w:rsid w:val="00CC1BE8"/>
    <w:rsid w:val="00CC21DB"/>
    <w:rsid w:val="00CD138B"/>
    <w:rsid w:val="00CE084F"/>
    <w:rsid w:val="00D03AF6"/>
    <w:rsid w:val="00D31419"/>
    <w:rsid w:val="00D72ACE"/>
    <w:rsid w:val="00D816E4"/>
    <w:rsid w:val="00D95EA2"/>
    <w:rsid w:val="00DA1FCE"/>
    <w:rsid w:val="00DB0854"/>
    <w:rsid w:val="00DC7B62"/>
    <w:rsid w:val="00DD14A8"/>
    <w:rsid w:val="00DD374E"/>
    <w:rsid w:val="00E028C7"/>
    <w:rsid w:val="00E2427A"/>
    <w:rsid w:val="00E948A4"/>
    <w:rsid w:val="00EC3FAB"/>
    <w:rsid w:val="00F01E13"/>
    <w:rsid w:val="00F0521E"/>
    <w:rsid w:val="00F17F82"/>
    <w:rsid w:val="00F636F7"/>
    <w:rsid w:val="00FD0BFF"/>
    <w:rsid w:val="00FF4250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31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1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95EA2"/>
    <w:rPr>
      <w:color w:val="0563C1" w:themeColor="hyperlink"/>
      <w:u w:val="single"/>
    </w:rPr>
  </w:style>
  <w:style w:type="paragraph" w:customStyle="1" w:styleId="ConsPlusTitle">
    <w:name w:val="ConsPlusTitle"/>
    <w:rsid w:val="00105C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7E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E47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31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1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edu-74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el-edu.ru/pics/uploads/dokumenty/priem%20detey/%D0%A0%D0%B0%D1%81%D0%BF%D0%BE%D1%80%D1%8F%D0%B6%D0%B5%D0%BD%D0%B8%D0%B5%20%D0%BE%D1%82%2014.02.2022%20146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l-edu.ru/pics/uploads/dokumenty/priem%20detey/%D0%BF%D1%80%D0%B8%D0%BA%D0%B0%D0%B7%20458%20%D0%B2%20%D0%BD%D0%BE%D0%B2%D0%BE%D0%B9%20%D1%80%D0%B5%D0%B4%D0%B0%D0%BA%D1%86%D0%B8%D0%B8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Надежда Петровна Сипакова</cp:lastModifiedBy>
  <cp:revision>128</cp:revision>
  <cp:lastPrinted>2022-02-25T03:37:00Z</cp:lastPrinted>
  <dcterms:created xsi:type="dcterms:W3CDTF">2018-01-17T08:50:00Z</dcterms:created>
  <dcterms:modified xsi:type="dcterms:W3CDTF">2022-02-28T08:59:00Z</dcterms:modified>
</cp:coreProperties>
</file>