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8C" w:rsidRPr="00CE3F90" w:rsidRDefault="00F9778C" w:rsidP="000B65DF">
      <w:pPr>
        <w:pStyle w:val="a0"/>
        <w:spacing w:after="0" w:line="480" w:lineRule="auto"/>
        <w:rPr>
          <w:rFonts w:cs="Times New Roman"/>
          <w:b/>
          <w:color w:val="000000"/>
        </w:rPr>
      </w:pPr>
      <w:r w:rsidRPr="00CE3F90">
        <w:rPr>
          <w:rFonts w:cs="Times New Roman"/>
          <w:b/>
          <w:color w:val="000000"/>
        </w:rPr>
        <w:t xml:space="preserve">МАОУ </w:t>
      </w:r>
      <w:r w:rsidR="000B65DF">
        <w:rPr>
          <w:rFonts w:cs="Times New Roman"/>
          <w:b/>
          <w:color w:val="000000"/>
        </w:rPr>
        <w:t>«</w:t>
      </w:r>
      <w:r w:rsidRPr="00CE3F90">
        <w:rPr>
          <w:rFonts w:cs="Times New Roman"/>
          <w:b/>
          <w:color w:val="000000"/>
        </w:rPr>
        <w:t xml:space="preserve">СОШ № </w:t>
      </w:r>
      <w:smartTag w:uri="urn:schemas-microsoft-com:office:smarttags" w:element="metricconverter">
        <w:smartTagPr>
          <w:attr w:name="ProductID" w:val="43 г"/>
        </w:smartTagPr>
        <w:r w:rsidRPr="00CE3F90">
          <w:rPr>
            <w:rFonts w:cs="Times New Roman"/>
            <w:b/>
            <w:color w:val="000000"/>
          </w:rPr>
          <w:t>43 г</w:t>
        </w:r>
      </w:smartTag>
      <w:r w:rsidRPr="00CE3F90">
        <w:rPr>
          <w:rFonts w:cs="Times New Roman"/>
          <w:b/>
          <w:color w:val="000000"/>
        </w:rPr>
        <w:t>. Челябинска</w:t>
      </w:r>
      <w:r w:rsidR="000B65DF">
        <w:rPr>
          <w:rFonts w:cs="Times New Roman"/>
          <w:b/>
          <w:color w:val="000000"/>
        </w:rPr>
        <w:t>»</w:t>
      </w:r>
      <w:r w:rsidRPr="00CE3F90">
        <w:rPr>
          <w:rFonts w:cs="Times New Roman"/>
          <w:b/>
          <w:bCs/>
          <w:color w:val="000000"/>
          <w:shd w:val="clear" w:color="auto" w:fill="F4C900"/>
        </w:rPr>
        <w:t xml:space="preserve"> </w:t>
      </w:r>
    </w:p>
    <w:p w:rsidR="008C3849" w:rsidRDefault="008C3849" w:rsidP="008C748D">
      <w:pPr>
        <w:pStyle w:val="a0"/>
        <w:spacing w:after="0"/>
        <w:jc w:val="center"/>
        <w:rPr>
          <w:rFonts w:cs="Times New Roman"/>
          <w:b/>
          <w:color w:val="000000"/>
        </w:rPr>
      </w:pPr>
      <w:r>
        <w:rPr>
          <w:rFonts w:cs="Times New Roman"/>
          <w:b/>
          <w:color w:val="000000"/>
        </w:rPr>
        <w:t>Мероприятие для педагогов МАОУ «СОШ № 43 г. Челябинска»</w:t>
      </w:r>
    </w:p>
    <w:p w:rsidR="008C3849" w:rsidRDefault="00F9778C" w:rsidP="008C748D">
      <w:pPr>
        <w:pStyle w:val="a0"/>
        <w:spacing w:after="0"/>
        <w:jc w:val="center"/>
        <w:rPr>
          <w:rFonts w:cs="Times New Roman"/>
          <w:b/>
          <w:color w:val="000000"/>
        </w:rPr>
      </w:pPr>
      <w:r w:rsidRPr="00CE3F90">
        <w:rPr>
          <w:rFonts w:cs="Times New Roman"/>
          <w:b/>
          <w:color w:val="000000"/>
        </w:rPr>
        <w:t xml:space="preserve">Выступление социального педагога  </w:t>
      </w:r>
      <w:r w:rsidR="008C3849">
        <w:rPr>
          <w:rFonts w:cs="Times New Roman"/>
          <w:b/>
          <w:color w:val="000000"/>
        </w:rPr>
        <w:t>в рамках межведомст</w:t>
      </w:r>
      <w:r w:rsidR="00C94D4C">
        <w:rPr>
          <w:rFonts w:cs="Times New Roman"/>
          <w:b/>
          <w:color w:val="000000"/>
        </w:rPr>
        <w:t>венной профилактической акции «Я и закон» в 2021</w:t>
      </w:r>
      <w:r w:rsidR="008C3849">
        <w:rPr>
          <w:rFonts w:cs="Times New Roman"/>
          <w:b/>
          <w:color w:val="000000"/>
        </w:rPr>
        <w:t>г</w:t>
      </w:r>
    </w:p>
    <w:p w:rsidR="00C94D4C" w:rsidRDefault="00C94D4C" w:rsidP="008C3849">
      <w:pPr>
        <w:pStyle w:val="a0"/>
        <w:spacing w:after="0" w:line="360" w:lineRule="auto"/>
        <w:jc w:val="center"/>
        <w:rPr>
          <w:rFonts w:cs="Times New Roman"/>
          <w:b/>
          <w:color w:val="000000"/>
        </w:rPr>
      </w:pPr>
    </w:p>
    <w:p w:rsidR="008C3849" w:rsidRPr="00CE3F90" w:rsidRDefault="008C3849" w:rsidP="008C3849">
      <w:pPr>
        <w:pStyle w:val="a0"/>
        <w:spacing w:after="0" w:line="360" w:lineRule="auto"/>
        <w:jc w:val="center"/>
        <w:rPr>
          <w:rFonts w:cs="Times New Roman"/>
          <w:b/>
          <w:bCs/>
        </w:rPr>
      </w:pPr>
      <w:r w:rsidRPr="00CE3F90">
        <w:rPr>
          <w:rFonts w:cs="Times New Roman"/>
          <w:b/>
          <w:color w:val="000000"/>
        </w:rPr>
        <w:t>ПРОФИЛАКТИКА ЖЕСТОКОГО ОБРАЩЕНИЯ С РЕБЕНКОМ</w:t>
      </w:r>
    </w:p>
    <w:p w:rsidR="00C94D4C" w:rsidRDefault="00F9778C" w:rsidP="00CE3F90">
      <w:pPr>
        <w:numPr>
          <w:ilvl w:val="0"/>
          <w:numId w:val="16"/>
        </w:numPr>
        <w:jc w:val="both"/>
        <w:outlineLvl w:val="0"/>
        <w:rPr>
          <w:rFonts w:cs="Times New Roman"/>
          <w:color w:val="000000" w:themeColor="text1"/>
          <w:shd w:val="clear" w:color="auto" w:fill="F4F4F4"/>
        </w:rPr>
      </w:pPr>
      <w:r w:rsidRPr="00BE10D6">
        <w:rPr>
          <w:rFonts w:cs="Times New Roman"/>
          <w:bCs/>
          <w:color w:val="000000" w:themeColor="text1"/>
        </w:rPr>
        <w:t>Ф</w:t>
      </w:r>
      <w:r w:rsidRPr="00BE10D6">
        <w:rPr>
          <w:rFonts w:cs="Times New Roman"/>
          <w:color w:val="000000" w:themeColor="text1"/>
          <w:shd w:val="clear" w:color="auto" w:fill="F4F4F4"/>
        </w:rPr>
        <w:t>ормы насилия над детьми, влияние на ребенка. Признаки, по которым педагог может выявить жестокое обращение с ребенком.</w:t>
      </w:r>
    </w:p>
    <w:p w:rsidR="00F9778C" w:rsidRPr="00C94D4C" w:rsidRDefault="00F9778C" w:rsidP="00CE3F90">
      <w:pPr>
        <w:numPr>
          <w:ilvl w:val="0"/>
          <w:numId w:val="16"/>
        </w:numPr>
        <w:jc w:val="both"/>
        <w:outlineLvl w:val="0"/>
        <w:rPr>
          <w:rFonts w:cs="Times New Roman"/>
          <w:color w:val="000000" w:themeColor="text1"/>
          <w:shd w:val="clear" w:color="auto" w:fill="F4F4F4"/>
        </w:rPr>
      </w:pPr>
      <w:r w:rsidRPr="00C94D4C">
        <w:rPr>
          <w:rFonts w:cs="Times New Roman"/>
          <w:color w:val="000000" w:themeColor="text1"/>
          <w:shd w:val="clear" w:color="auto" w:fill="F4F4F4"/>
        </w:rPr>
        <w:t>Виды ответственности лиц, допускающих жестокое обращение с детьми, в соответствии с Российским законодательством</w:t>
      </w:r>
    </w:p>
    <w:p w:rsidR="00F9778C" w:rsidRPr="00BE10D6" w:rsidRDefault="00F9778C" w:rsidP="00CE3F90">
      <w:pPr>
        <w:jc w:val="both"/>
        <w:outlineLvl w:val="0"/>
        <w:rPr>
          <w:rFonts w:cs="Times New Roman"/>
          <w:bCs/>
          <w:color w:val="000000" w:themeColor="text1"/>
        </w:rPr>
      </w:pPr>
      <w:r w:rsidRPr="00BE10D6">
        <w:rPr>
          <w:rFonts w:cs="Times New Roman"/>
          <w:color w:val="000000" w:themeColor="text1"/>
          <w:shd w:val="clear" w:color="auto" w:fill="F4F4F4"/>
        </w:rPr>
        <w:t>.</w:t>
      </w:r>
    </w:p>
    <w:p w:rsidR="00F9778C" w:rsidRPr="00CE3F90" w:rsidRDefault="008C3849" w:rsidP="008C3849">
      <w:pPr>
        <w:pStyle w:val="c8"/>
        <w:spacing w:before="0" w:beforeAutospacing="0" w:after="0" w:afterAutospacing="0"/>
        <w:jc w:val="both"/>
        <w:rPr>
          <w:color w:val="000000"/>
        </w:rPr>
      </w:pPr>
      <w:r>
        <w:rPr>
          <w:rStyle w:val="c0"/>
          <w:b/>
          <w:color w:val="000000"/>
        </w:rPr>
        <w:t xml:space="preserve">     </w:t>
      </w:r>
      <w:r w:rsidR="00F9778C" w:rsidRPr="002605B8">
        <w:rPr>
          <w:rStyle w:val="c0"/>
          <w:b/>
          <w:color w:val="000000"/>
        </w:rPr>
        <w:t>1Жестокое обращение с детьми – действия (</w:t>
      </w:r>
      <w:r w:rsidR="00F9778C" w:rsidRPr="00CE3F90">
        <w:rPr>
          <w:rStyle w:val="c0"/>
          <w:color w:val="000000"/>
        </w:rPr>
        <w:t>или бездействие) родителей, воспитателей и других лиц, наносящие ущерб физическому или психическому здоровью ребенка.</w:t>
      </w:r>
    </w:p>
    <w:p w:rsidR="00F9778C" w:rsidRPr="00CE3F90" w:rsidRDefault="00F9778C" w:rsidP="00CE3F90">
      <w:pPr>
        <w:pStyle w:val="c2"/>
        <w:spacing w:before="0" w:beforeAutospacing="0" w:after="0" w:afterAutospacing="0"/>
        <w:jc w:val="both"/>
        <w:rPr>
          <w:color w:val="000000"/>
        </w:rPr>
      </w:pPr>
      <w:r w:rsidRPr="00CE3F90">
        <w:rPr>
          <w:rStyle w:val="c0"/>
          <w:color w:val="000000"/>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F9778C" w:rsidRPr="00CE3F90" w:rsidRDefault="00F9778C" w:rsidP="00CE3F90">
      <w:pPr>
        <w:pStyle w:val="c8"/>
        <w:spacing w:before="0" w:beforeAutospacing="0" w:after="0" w:afterAutospacing="0"/>
        <w:ind w:firstLine="708"/>
        <w:jc w:val="both"/>
        <w:rPr>
          <w:color w:val="000000"/>
        </w:rPr>
      </w:pPr>
      <w:r w:rsidRPr="00CE3F90">
        <w:rPr>
          <w:rStyle w:val="c0"/>
          <w:color w:val="000000"/>
        </w:rPr>
        <w:t>Насилие – любая форма взаимоотношений, направленная на установление или удержание контроля силой над другим человеком</w:t>
      </w:r>
    </w:p>
    <w:p w:rsidR="00F9778C" w:rsidRPr="00BE10D6" w:rsidRDefault="00F9778C" w:rsidP="00CE3F90">
      <w:pPr>
        <w:jc w:val="both"/>
        <w:rPr>
          <w:rFonts w:cs="Times New Roman"/>
          <w:b/>
          <w:color w:val="000000" w:themeColor="text1"/>
        </w:rPr>
      </w:pPr>
      <w:r w:rsidRPr="00BE10D6">
        <w:rPr>
          <w:rFonts w:cs="Times New Roman"/>
          <w:b/>
          <w:color w:val="000000" w:themeColor="text1"/>
        </w:rPr>
        <w:t>В  чем    может  выражаться  насилие:</w:t>
      </w:r>
    </w:p>
    <w:p w:rsidR="00F9778C" w:rsidRPr="00BE10D6" w:rsidRDefault="00F9778C" w:rsidP="00CE3F90">
      <w:pPr>
        <w:pStyle w:val="8"/>
        <w:numPr>
          <w:ilvl w:val="0"/>
          <w:numId w:val="15"/>
        </w:numPr>
        <w:spacing w:before="0"/>
        <w:jc w:val="both"/>
        <w:rPr>
          <w:rFonts w:ascii="Times New Roman" w:hAnsi="Times New Roman" w:cs="Times New Roman"/>
          <w:color w:val="000000" w:themeColor="text1"/>
          <w:sz w:val="24"/>
          <w:szCs w:val="24"/>
        </w:rPr>
      </w:pPr>
      <w:r w:rsidRPr="00BE10D6">
        <w:rPr>
          <w:rFonts w:ascii="Times New Roman" w:hAnsi="Times New Roman" w:cs="Times New Roman"/>
          <w:b/>
          <w:color w:val="000000" w:themeColor="text1"/>
          <w:sz w:val="24"/>
          <w:szCs w:val="24"/>
        </w:rPr>
        <w:t>Физическое насилие</w:t>
      </w:r>
      <w:r w:rsidRPr="00BE10D6">
        <w:rPr>
          <w:rFonts w:ascii="Times New Roman" w:hAnsi="Times New Roman" w:cs="Times New Roman"/>
          <w:color w:val="000000" w:themeColor="text1"/>
          <w:sz w:val="24"/>
          <w:szCs w:val="24"/>
        </w:rPr>
        <w:t>:</w:t>
      </w:r>
    </w:p>
    <w:p w:rsidR="00F9778C" w:rsidRPr="00BE10D6" w:rsidRDefault="00F9778C" w:rsidP="00CE3F90">
      <w:pPr>
        <w:pStyle w:val="31"/>
        <w:overflowPunct/>
        <w:autoSpaceDE/>
        <w:autoSpaceDN/>
        <w:adjustRightInd/>
        <w:jc w:val="both"/>
        <w:rPr>
          <w:color w:val="000000" w:themeColor="text1"/>
          <w:sz w:val="24"/>
          <w:szCs w:val="24"/>
        </w:rPr>
      </w:pPr>
      <w:r w:rsidRPr="00BE10D6">
        <w:rPr>
          <w:color w:val="000000" w:themeColor="text1"/>
          <w:sz w:val="24"/>
          <w:szCs w:val="24"/>
        </w:rPr>
        <w:t>Это преднамеренное нанесение физических повреждений и боли ребенку:</w:t>
      </w:r>
    </w:p>
    <w:p w:rsidR="00F9778C" w:rsidRPr="00BE10D6" w:rsidRDefault="00F9778C" w:rsidP="00CE3F90">
      <w:pPr>
        <w:pStyle w:val="a7"/>
        <w:spacing w:after="0"/>
        <w:ind w:left="0"/>
        <w:jc w:val="both"/>
        <w:rPr>
          <w:rFonts w:cs="Times New Roman"/>
          <w:bCs/>
          <w:color w:val="000000" w:themeColor="text1"/>
          <w:szCs w:val="24"/>
        </w:rPr>
      </w:pPr>
      <w:proofErr w:type="gramStart"/>
      <w:r w:rsidRPr="00BE10D6">
        <w:rPr>
          <w:rFonts w:cs="Times New Roman"/>
          <w:bCs/>
          <w:color w:val="000000" w:themeColor="text1"/>
          <w:szCs w:val="24"/>
        </w:rPr>
        <w:t>побои, удары, оплеухи, пинки, швыряние  ребенка  на  пол, дерганье  за  уши и волосы, выкручивание  рук, толчки, хватания, опрокидывание  и  т.п.</w:t>
      </w:r>
      <w:proofErr w:type="gramEnd"/>
    </w:p>
    <w:p w:rsidR="00F9778C" w:rsidRPr="00BE10D6" w:rsidRDefault="00F9778C" w:rsidP="00BE261F">
      <w:pPr>
        <w:pStyle w:val="c2"/>
        <w:spacing w:before="0" w:beforeAutospacing="0" w:after="0" w:afterAutospacing="0"/>
        <w:rPr>
          <w:b/>
          <w:i/>
          <w:color w:val="000000" w:themeColor="text1"/>
        </w:rPr>
      </w:pPr>
      <w:r w:rsidRPr="00BE10D6">
        <w:rPr>
          <w:rStyle w:val="c0"/>
          <w:b/>
          <w:i/>
          <w:color w:val="000000" w:themeColor="text1"/>
        </w:rPr>
        <w:t>Влияние физического насилия на ребенка.</w:t>
      </w:r>
    </w:p>
    <w:p w:rsidR="00F9778C" w:rsidRPr="00BE10D6" w:rsidRDefault="00F9778C" w:rsidP="00BE261F">
      <w:pPr>
        <w:pStyle w:val="c2"/>
        <w:spacing w:before="0" w:beforeAutospacing="0" w:after="0" w:afterAutospacing="0"/>
        <w:rPr>
          <w:color w:val="000000" w:themeColor="text1"/>
        </w:rPr>
      </w:pPr>
      <w:r w:rsidRPr="00BE10D6">
        <w:rPr>
          <w:rStyle w:val="c0"/>
          <w:color w:val="000000" w:themeColor="text1"/>
        </w:rPr>
        <w:t>Поведенческие и психологические индикаторы:</w:t>
      </w:r>
    </w:p>
    <w:p w:rsidR="00F9778C" w:rsidRPr="00BE10D6" w:rsidRDefault="00F9778C" w:rsidP="00CE3F90">
      <w:pPr>
        <w:pStyle w:val="c2"/>
        <w:spacing w:before="0" w:beforeAutospacing="0" w:after="0" w:afterAutospacing="0"/>
        <w:rPr>
          <w:rStyle w:val="c0"/>
          <w:color w:val="000000" w:themeColor="text1"/>
        </w:rPr>
      </w:pPr>
      <w:r w:rsidRPr="00BE10D6">
        <w:rPr>
          <w:rStyle w:val="c0"/>
          <w:color w:val="000000" w:themeColor="text1"/>
        </w:rPr>
        <w:t>-задержка развития, малоподвижность;</w:t>
      </w:r>
    </w:p>
    <w:p w:rsidR="00F9778C" w:rsidRPr="00BE10D6" w:rsidRDefault="00F9778C" w:rsidP="00CE3F90">
      <w:pPr>
        <w:pStyle w:val="c2"/>
        <w:spacing w:before="0" w:beforeAutospacing="0" w:after="0" w:afterAutospacing="0"/>
        <w:rPr>
          <w:rStyle w:val="c0"/>
          <w:color w:val="000000" w:themeColor="text1"/>
        </w:rPr>
      </w:pPr>
      <w:r w:rsidRPr="00BE10D6">
        <w:rPr>
          <w:rStyle w:val="c0"/>
          <w:color w:val="000000" w:themeColor="text1"/>
        </w:rPr>
        <w:t xml:space="preserve">-дети могут становиться агрессивными, тревожными; </w:t>
      </w:r>
    </w:p>
    <w:p w:rsidR="00F9778C" w:rsidRPr="00BE10D6" w:rsidRDefault="00F9778C" w:rsidP="00CE3F90">
      <w:pPr>
        <w:pStyle w:val="c2"/>
        <w:spacing w:before="0" w:beforeAutospacing="0" w:after="0" w:afterAutospacing="0"/>
        <w:rPr>
          <w:rStyle w:val="c0"/>
          <w:color w:val="000000" w:themeColor="text1"/>
        </w:rPr>
      </w:pPr>
      <w:r w:rsidRPr="00BE10D6">
        <w:rPr>
          <w:rStyle w:val="c0"/>
          <w:color w:val="000000" w:themeColor="text1"/>
        </w:rPr>
        <w:t xml:space="preserve">-могут быть необычайно стеснительными, нелюбопытными, избегать сверстников, бояться взрослых и  играть только с маленькими детьми, а не с ровесниками; страх физического контакта, боязнь идти домой; </w:t>
      </w:r>
    </w:p>
    <w:p w:rsidR="00F9778C" w:rsidRPr="00BE10D6" w:rsidRDefault="00F9778C" w:rsidP="00CE3F90">
      <w:pPr>
        <w:pStyle w:val="c2"/>
        <w:spacing w:before="0" w:beforeAutospacing="0" w:after="0" w:afterAutospacing="0"/>
        <w:rPr>
          <w:rStyle w:val="c0"/>
          <w:color w:val="000000" w:themeColor="text1"/>
        </w:rPr>
      </w:pPr>
      <w:r w:rsidRPr="00BE10D6">
        <w:rPr>
          <w:rStyle w:val="c0"/>
          <w:color w:val="000000" w:themeColor="text1"/>
        </w:rPr>
        <w:t>-тревога, когда плачут другие дети, тики, сосание пальцев, раскачивание.</w:t>
      </w:r>
    </w:p>
    <w:p w:rsidR="00F9778C" w:rsidRPr="00BE10D6" w:rsidRDefault="00F9778C" w:rsidP="00CE3F90">
      <w:pPr>
        <w:pStyle w:val="c2"/>
        <w:numPr>
          <w:ilvl w:val="0"/>
          <w:numId w:val="14"/>
        </w:numPr>
        <w:spacing w:before="0" w:beforeAutospacing="0" w:after="0" w:afterAutospacing="0"/>
        <w:rPr>
          <w:color w:val="000000" w:themeColor="text1"/>
        </w:rPr>
      </w:pPr>
      <w:r w:rsidRPr="00BE10D6">
        <w:rPr>
          <w:rStyle w:val="c0"/>
          <w:b/>
          <w:color w:val="000000" w:themeColor="text1"/>
        </w:rPr>
        <w:t>Моральное насилие</w:t>
      </w:r>
      <w:r w:rsidR="002605B8" w:rsidRPr="00BE10D6">
        <w:rPr>
          <w:rStyle w:val="c0"/>
          <w:b/>
          <w:color w:val="000000" w:themeColor="text1"/>
        </w:rPr>
        <w:t>-</w:t>
      </w:r>
    </w:p>
    <w:p w:rsidR="00F9778C" w:rsidRPr="00BE10D6" w:rsidRDefault="00F9778C" w:rsidP="00BE261F">
      <w:pPr>
        <w:pStyle w:val="c2"/>
        <w:spacing w:before="0" w:beforeAutospacing="0" w:after="0" w:afterAutospacing="0"/>
        <w:rPr>
          <w:color w:val="000000" w:themeColor="text1"/>
        </w:rPr>
      </w:pPr>
      <w:r w:rsidRPr="00BE10D6">
        <w:rPr>
          <w:rStyle w:val="c0"/>
          <w:color w:val="000000" w:themeColor="text1"/>
        </w:rPr>
        <w:t xml:space="preserve">Отсутствие заботы о детях (пренебрежение основными потребностями ребенка) – невнимание к основным нуждам ребенка в пище, одежде, медицинском </w:t>
      </w:r>
      <w:r w:rsidR="002605B8" w:rsidRPr="00BE10D6">
        <w:rPr>
          <w:rStyle w:val="c0"/>
          <w:color w:val="000000" w:themeColor="text1"/>
        </w:rPr>
        <w:t>обслуживании, гигиене, жилище, безопасности</w:t>
      </w:r>
      <w:r w:rsidRPr="00BE10D6">
        <w:rPr>
          <w:rStyle w:val="c0"/>
          <w:color w:val="000000" w:themeColor="text1"/>
        </w:rPr>
        <w:t>.</w:t>
      </w:r>
    </w:p>
    <w:p w:rsidR="00F9778C" w:rsidRPr="00CE3F90" w:rsidRDefault="00F9778C" w:rsidP="00BE261F">
      <w:pPr>
        <w:pStyle w:val="c2"/>
        <w:spacing w:before="0" w:beforeAutospacing="0" w:after="0" w:afterAutospacing="0"/>
        <w:rPr>
          <w:i/>
          <w:color w:val="000000"/>
        </w:rPr>
      </w:pPr>
      <w:r w:rsidRPr="00944DB1">
        <w:rPr>
          <w:rStyle w:val="c0"/>
          <w:b/>
          <w:i/>
          <w:color w:val="000000"/>
        </w:rPr>
        <w:t>Влияние на ребенка</w:t>
      </w:r>
      <w:r w:rsidRPr="00CE3F90">
        <w:rPr>
          <w:rStyle w:val="c0"/>
          <w:i/>
          <w:color w:val="000000"/>
        </w:rPr>
        <w:t>:</w:t>
      </w:r>
    </w:p>
    <w:p w:rsidR="00F9778C" w:rsidRPr="00CE3F90" w:rsidRDefault="00F9778C" w:rsidP="00BE261F">
      <w:pPr>
        <w:pStyle w:val="c2"/>
        <w:spacing w:before="0" w:beforeAutospacing="0" w:after="0" w:afterAutospacing="0"/>
        <w:rPr>
          <w:color w:val="000000"/>
        </w:rPr>
      </w:pPr>
      <w:r w:rsidRPr="00CE3F90">
        <w:rPr>
          <w:rStyle w:val="c0"/>
          <w:color w:val="000000"/>
        </w:rPr>
        <w:t>- не растет, не набирает подходящего веса или теряет вес;</w:t>
      </w:r>
    </w:p>
    <w:p w:rsidR="00F9778C" w:rsidRPr="00CE3F90" w:rsidRDefault="00F9778C" w:rsidP="00CE3F90">
      <w:pPr>
        <w:pStyle w:val="c8"/>
        <w:spacing w:before="0" w:beforeAutospacing="0" w:after="0" w:afterAutospacing="0"/>
        <w:rPr>
          <w:color w:val="000000"/>
        </w:rPr>
      </w:pPr>
      <w:r w:rsidRPr="00CE3F90">
        <w:rPr>
          <w:rStyle w:val="c0"/>
          <w:color w:val="000000"/>
        </w:rPr>
        <w:t>- ребенок брошен, находится без присмотра, не имеет подходящей одежды, жилища;</w:t>
      </w:r>
    </w:p>
    <w:p w:rsidR="00F9778C" w:rsidRPr="00CE3F90" w:rsidRDefault="00F9778C" w:rsidP="00CE3F90">
      <w:pPr>
        <w:pStyle w:val="c8"/>
        <w:spacing w:before="0" w:beforeAutospacing="0" w:after="0" w:afterAutospacing="0"/>
        <w:rPr>
          <w:color w:val="000000"/>
        </w:rPr>
      </w:pPr>
      <w:r w:rsidRPr="00CE3F90">
        <w:rPr>
          <w:rStyle w:val="c0"/>
          <w:color w:val="000000"/>
        </w:rPr>
        <w:t>- нет прививок, нуждается в услугах зубного врача, плохая гигиена кожи, запущенное состояние детей (педикулез, дистрофия);</w:t>
      </w:r>
    </w:p>
    <w:p w:rsidR="00F9778C" w:rsidRPr="00CE3F90" w:rsidRDefault="00F9778C" w:rsidP="00BE261F">
      <w:pPr>
        <w:pStyle w:val="c2"/>
        <w:spacing w:before="0" w:beforeAutospacing="0" w:after="0" w:afterAutospacing="0"/>
        <w:rPr>
          <w:color w:val="000000"/>
        </w:rPr>
      </w:pPr>
      <w:r w:rsidRPr="00CE3F90">
        <w:rPr>
          <w:rStyle w:val="c0"/>
          <w:color w:val="000000"/>
        </w:rPr>
        <w:t>- не ходит в школу, прогуливает уроки</w:t>
      </w:r>
      <w:r w:rsidR="008C3849">
        <w:rPr>
          <w:rStyle w:val="c0"/>
          <w:color w:val="000000"/>
        </w:rPr>
        <w:t xml:space="preserve"> </w:t>
      </w:r>
      <w:r w:rsidRPr="00CE3F90">
        <w:rPr>
          <w:rStyle w:val="c0"/>
          <w:color w:val="000000"/>
        </w:rPr>
        <w:t>, приходит на занятия слишком рано и уходит из школы слишком поздно;</w:t>
      </w:r>
    </w:p>
    <w:p w:rsidR="00F9778C" w:rsidRPr="00CE3F90" w:rsidRDefault="00F9778C" w:rsidP="00CE3F90">
      <w:pPr>
        <w:pStyle w:val="c8"/>
        <w:spacing w:before="0" w:beforeAutospacing="0" w:after="0" w:afterAutospacing="0"/>
        <w:rPr>
          <w:color w:val="000000"/>
        </w:rPr>
      </w:pPr>
      <w:r w:rsidRPr="00CE3F90">
        <w:rPr>
          <w:rStyle w:val="c0"/>
          <w:color w:val="000000"/>
        </w:rPr>
        <w:t>- устает, апатичен, имеет отклонения в поведении.</w:t>
      </w:r>
    </w:p>
    <w:p w:rsidR="00F9778C" w:rsidRDefault="00F9778C" w:rsidP="00CE3F90">
      <w:pPr>
        <w:pStyle w:val="9"/>
        <w:numPr>
          <w:ilvl w:val="0"/>
          <w:numId w:val="14"/>
        </w:numPr>
        <w:spacing w:before="0"/>
        <w:rPr>
          <w:rStyle w:val="c0"/>
          <w:rFonts w:ascii="Times New Roman" w:hAnsi="Times New Roman"/>
          <w:color w:val="000000"/>
          <w:sz w:val="24"/>
          <w:szCs w:val="24"/>
        </w:rPr>
      </w:pPr>
      <w:r w:rsidRPr="00CE3F90">
        <w:rPr>
          <w:rFonts w:ascii="Times New Roman" w:hAnsi="Times New Roman" w:cs="Times New Roman"/>
          <w:b/>
          <w:i w:val="0"/>
          <w:sz w:val="24"/>
          <w:szCs w:val="24"/>
        </w:rPr>
        <w:t>Психологическое насилие</w:t>
      </w:r>
      <w:r w:rsidRPr="00CE3F90">
        <w:rPr>
          <w:rFonts w:ascii="Times New Roman" w:hAnsi="Times New Roman" w:cs="Times New Roman"/>
          <w:b/>
          <w:sz w:val="24"/>
          <w:szCs w:val="24"/>
        </w:rPr>
        <w:t xml:space="preserve"> </w:t>
      </w:r>
      <w:r>
        <w:rPr>
          <w:rFonts w:ascii="Times New Roman" w:hAnsi="Times New Roman" w:cs="Times New Roman"/>
          <w:b/>
          <w:sz w:val="24"/>
          <w:szCs w:val="24"/>
        </w:rPr>
        <w:t>(</w:t>
      </w:r>
      <w:r w:rsidRPr="00CE3F90">
        <w:rPr>
          <w:rStyle w:val="c0"/>
          <w:rFonts w:ascii="Times New Roman" w:hAnsi="Times New Roman"/>
          <w:color w:val="000000"/>
          <w:sz w:val="24"/>
          <w:szCs w:val="24"/>
        </w:rPr>
        <w:t>эмоционально дурное обращ</w:t>
      </w:r>
      <w:r w:rsidR="0098361B">
        <w:rPr>
          <w:rStyle w:val="c0"/>
          <w:rFonts w:ascii="Times New Roman" w:hAnsi="Times New Roman"/>
          <w:color w:val="000000"/>
          <w:sz w:val="24"/>
          <w:szCs w:val="24"/>
        </w:rPr>
        <w:t>ение с детьми</w:t>
      </w:r>
      <w:proofErr w:type="gramStart"/>
      <w:r w:rsidR="0098361B">
        <w:rPr>
          <w:rStyle w:val="c0"/>
          <w:rFonts w:ascii="Times New Roman" w:hAnsi="Times New Roman"/>
          <w:color w:val="000000"/>
          <w:sz w:val="24"/>
          <w:szCs w:val="24"/>
        </w:rPr>
        <w:t>)-</w:t>
      </w:r>
      <w:proofErr w:type="gramEnd"/>
      <w:r w:rsidR="0098361B" w:rsidRPr="00C16C74">
        <w:rPr>
          <w:rStyle w:val="c0"/>
          <w:rFonts w:ascii="Times New Roman" w:hAnsi="Times New Roman"/>
          <w:i w:val="0"/>
          <w:color w:val="000000"/>
          <w:sz w:val="24"/>
          <w:szCs w:val="24"/>
        </w:rPr>
        <w:t xml:space="preserve">однократное или постоянное психическое воздействие на ребенка, </w:t>
      </w:r>
      <w:proofErr w:type="spellStart"/>
      <w:r w:rsidR="0098361B" w:rsidRPr="00C16C74">
        <w:rPr>
          <w:rStyle w:val="c0"/>
          <w:rFonts w:ascii="Times New Roman" w:hAnsi="Times New Roman"/>
          <w:i w:val="0"/>
          <w:color w:val="000000"/>
          <w:sz w:val="24"/>
          <w:szCs w:val="24"/>
        </w:rPr>
        <w:t>раждебное</w:t>
      </w:r>
      <w:proofErr w:type="spellEnd"/>
      <w:r w:rsidR="0098361B" w:rsidRPr="00C16C74">
        <w:rPr>
          <w:rStyle w:val="c0"/>
          <w:rFonts w:ascii="Times New Roman" w:hAnsi="Times New Roman"/>
          <w:i w:val="0"/>
          <w:color w:val="000000"/>
          <w:sz w:val="24"/>
          <w:szCs w:val="24"/>
        </w:rPr>
        <w:t xml:space="preserve"> или безразличное отношение, а также другое поведение родителей и лиц, их заменяющих, которое вызывает у ребенка нарушение самооценки, утрату веры в себя, затруднение его развития и социализацию</w:t>
      </w:r>
      <w:r w:rsidR="0098361B">
        <w:rPr>
          <w:rStyle w:val="c0"/>
          <w:rFonts w:ascii="Times New Roman" w:hAnsi="Times New Roman"/>
          <w:color w:val="000000"/>
          <w:sz w:val="24"/>
          <w:szCs w:val="24"/>
        </w:rPr>
        <w:t>.</w:t>
      </w:r>
    </w:p>
    <w:p w:rsidR="0098361B" w:rsidRPr="0098361B" w:rsidRDefault="0098361B" w:rsidP="0098361B">
      <w:r>
        <w:rPr>
          <w:rFonts w:eastAsia="Times New Roman" w:cs="Times New Roman"/>
          <w:b/>
          <w:iCs/>
          <w:color w:val="404040"/>
        </w:rPr>
        <w:t>К этой форме насилия относятся:</w:t>
      </w:r>
    </w:p>
    <w:p w:rsidR="008C748D" w:rsidRDefault="00F9778C" w:rsidP="008C748D">
      <w:pPr>
        <w:pStyle w:val="c2"/>
        <w:spacing w:before="0" w:beforeAutospacing="0" w:after="0" w:afterAutospacing="0"/>
        <w:rPr>
          <w:bCs/>
          <w:color w:val="000000"/>
        </w:rPr>
      </w:pPr>
      <w:r w:rsidRPr="00CE3F90">
        <w:rPr>
          <w:rStyle w:val="c0"/>
          <w:color w:val="000000"/>
        </w:rPr>
        <w:t>- обвинени</w:t>
      </w:r>
      <w:r w:rsidR="0098361B">
        <w:rPr>
          <w:rStyle w:val="c0"/>
          <w:color w:val="000000"/>
        </w:rPr>
        <w:t xml:space="preserve">я, угрозы </w:t>
      </w:r>
      <w:r w:rsidR="00C16C74">
        <w:rPr>
          <w:rStyle w:val="c0"/>
          <w:color w:val="000000"/>
        </w:rPr>
        <w:t xml:space="preserve"> в адрес ребенка </w:t>
      </w:r>
      <w:r w:rsidR="00C16C74" w:rsidRPr="00CE3F90">
        <w:rPr>
          <w:bCs/>
          <w:color w:val="000000"/>
        </w:rPr>
        <w:t>(</w:t>
      </w:r>
      <w:r w:rsidR="00C16C74">
        <w:rPr>
          <w:bCs/>
          <w:color w:val="000000"/>
        </w:rPr>
        <w:t xml:space="preserve">например, </w:t>
      </w:r>
      <w:r w:rsidR="00C16C74" w:rsidRPr="00CE3F90">
        <w:rPr>
          <w:bCs/>
          <w:color w:val="000000"/>
        </w:rPr>
        <w:t xml:space="preserve">отдать  в  интернат, </w:t>
      </w:r>
      <w:r w:rsidR="00C16C74">
        <w:rPr>
          <w:bCs/>
          <w:color w:val="000000"/>
        </w:rPr>
        <w:t xml:space="preserve">бросить, </w:t>
      </w:r>
      <w:r w:rsidR="00C16C74" w:rsidRPr="00CE3F90">
        <w:rPr>
          <w:bCs/>
          <w:color w:val="000000"/>
        </w:rPr>
        <w:t>покончить  с  собой, заболеть  и  др.)</w:t>
      </w:r>
      <w:r w:rsidR="00C16C74">
        <w:rPr>
          <w:rStyle w:val="c0"/>
          <w:color w:val="000000"/>
        </w:rPr>
        <w:t>, брань, крики</w:t>
      </w:r>
      <w:r w:rsidR="0098361B">
        <w:rPr>
          <w:rStyle w:val="c0"/>
          <w:color w:val="000000"/>
        </w:rPr>
        <w:t xml:space="preserve"> в словесной форме без применения физической силы</w:t>
      </w:r>
      <w:r w:rsidR="00C16C74">
        <w:rPr>
          <w:rStyle w:val="c0"/>
          <w:color w:val="000000"/>
        </w:rPr>
        <w:t xml:space="preserve">. </w:t>
      </w:r>
      <w:proofErr w:type="spellStart"/>
      <w:r w:rsidR="00C16C74">
        <w:rPr>
          <w:rStyle w:val="c0"/>
          <w:color w:val="000000"/>
        </w:rPr>
        <w:t>М</w:t>
      </w:r>
      <w:r w:rsidR="00C16C74" w:rsidRPr="00CE3F90">
        <w:rPr>
          <w:bCs/>
          <w:color w:val="000000"/>
        </w:rPr>
        <w:t>анипулятивные</w:t>
      </w:r>
      <w:proofErr w:type="spellEnd"/>
      <w:r w:rsidR="00C16C74" w:rsidRPr="00CE3F90">
        <w:rPr>
          <w:bCs/>
          <w:color w:val="000000"/>
        </w:rPr>
        <w:t xml:space="preserve">  игры: ''Не  любишь  меня - уходи  к  другой  маме'', «Ты мне  </w:t>
      </w:r>
      <w:r w:rsidR="00C16C74" w:rsidRPr="00CE3F90">
        <w:rPr>
          <w:bCs/>
          <w:color w:val="000000"/>
          <w:u w:val="single"/>
        </w:rPr>
        <w:t xml:space="preserve">такой </w:t>
      </w:r>
      <w:r w:rsidR="00C16C74">
        <w:rPr>
          <w:bCs/>
          <w:color w:val="000000"/>
        </w:rPr>
        <w:t>не нужен»;</w:t>
      </w:r>
      <w:proofErr w:type="gramStart"/>
      <w:r w:rsidRPr="00CE3F90">
        <w:rPr>
          <w:color w:val="000000"/>
        </w:rPr>
        <w:br/>
      </w:r>
      <w:r>
        <w:rPr>
          <w:color w:val="000000"/>
        </w:rPr>
        <w:t>-</w:t>
      </w:r>
      <w:proofErr w:type="gramEnd"/>
      <w:r w:rsidRPr="00CE3F90">
        <w:rPr>
          <w:rStyle w:val="c0"/>
          <w:color w:val="000000"/>
        </w:rPr>
        <w:t>принижение его успехов, унижение его достоинства</w:t>
      </w:r>
      <w:r w:rsidR="0098361B">
        <w:rPr>
          <w:rStyle w:val="c0"/>
          <w:color w:val="000000"/>
        </w:rPr>
        <w:t>, оскорбления</w:t>
      </w:r>
      <w:r w:rsidRPr="00CE3F90">
        <w:rPr>
          <w:rStyle w:val="c0"/>
          <w:color w:val="000000"/>
        </w:rPr>
        <w:t>;</w:t>
      </w:r>
      <w:r w:rsidR="00C16C74" w:rsidRPr="00C16C74">
        <w:rPr>
          <w:bCs/>
          <w:color w:val="000000"/>
        </w:rPr>
        <w:t xml:space="preserve"> </w:t>
      </w:r>
    </w:p>
    <w:p w:rsidR="00F9778C" w:rsidRPr="008C748D" w:rsidRDefault="00F9778C" w:rsidP="008C748D">
      <w:pPr>
        <w:pStyle w:val="c2"/>
        <w:spacing w:before="0" w:beforeAutospacing="0" w:after="0" w:afterAutospacing="0"/>
        <w:rPr>
          <w:bCs/>
          <w:color w:val="000000"/>
        </w:rPr>
      </w:pPr>
      <w:r>
        <w:rPr>
          <w:rStyle w:val="c0"/>
          <w:color w:val="000000"/>
        </w:rPr>
        <w:lastRenderedPageBreak/>
        <w:t>-</w:t>
      </w:r>
      <w:r w:rsidR="0098361B">
        <w:rPr>
          <w:rStyle w:val="c0"/>
          <w:color w:val="000000"/>
        </w:rPr>
        <w:t xml:space="preserve"> </w:t>
      </w:r>
      <w:r w:rsidR="00C16C74">
        <w:rPr>
          <w:rStyle w:val="c0"/>
          <w:color w:val="000000"/>
        </w:rPr>
        <w:t>Эмоциональная изоляция – ребенка вижу, но не слышу. О</w:t>
      </w:r>
      <w:r w:rsidR="0098361B">
        <w:rPr>
          <w:rStyle w:val="c0"/>
          <w:color w:val="000000"/>
        </w:rPr>
        <w:t>твержение ребенка,</w:t>
      </w:r>
      <w:r w:rsidR="00C16C74">
        <w:rPr>
          <w:rStyle w:val="c0"/>
          <w:color w:val="000000"/>
        </w:rPr>
        <w:t xml:space="preserve"> открытое неприятие и постоянная критика, </w:t>
      </w:r>
      <w:r w:rsidRPr="00CE3F90">
        <w:rPr>
          <w:rStyle w:val="c0"/>
          <w:color w:val="000000"/>
        </w:rPr>
        <w:t>длительное лишение ребенка любви, нежности, заботы и безопасности со стороны родителей;</w:t>
      </w:r>
    </w:p>
    <w:p w:rsidR="00F9778C" w:rsidRPr="00CE3F90" w:rsidRDefault="00F9778C" w:rsidP="00CE3F90">
      <w:pPr>
        <w:pStyle w:val="c8"/>
        <w:spacing w:before="0" w:beforeAutospacing="0" w:after="0" w:afterAutospacing="0"/>
        <w:rPr>
          <w:color w:val="000000"/>
        </w:rPr>
      </w:pPr>
      <w:r w:rsidRPr="00CE3F90">
        <w:rPr>
          <w:rStyle w:val="c0"/>
          <w:color w:val="000000"/>
        </w:rPr>
        <w:t xml:space="preserve">- </w:t>
      </w:r>
      <w:r w:rsidR="004A3ECE">
        <w:rPr>
          <w:rStyle w:val="c0"/>
          <w:color w:val="000000"/>
        </w:rPr>
        <w:t xml:space="preserve">социальная изоляция - </w:t>
      </w:r>
      <w:r w:rsidRPr="00CE3F90">
        <w:rPr>
          <w:rStyle w:val="c0"/>
          <w:color w:val="000000"/>
        </w:rPr>
        <w:t>принуждение к одиночеству</w:t>
      </w:r>
      <w:r w:rsidR="0098361B">
        <w:rPr>
          <w:rStyle w:val="c0"/>
          <w:color w:val="000000"/>
        </w:rPr>
        <w:t xml:space="preserve">, преднамеренная  </w:t>
      </w:r>
      <w:r w:rsidR="00C16C74">
        <w:rPr>
          <w:rStyle w:val="c0"/>
          <w:color w:val="000000"/>
        </w:rPr>
        <w:t>изоляция ребенка, лишение его социальных контактов, к</w:t>
      </w:r>
      <w:r w:rsidR="00C16C74" w:rsidRPr="00CE3F90">
        <w:rPr>
          <w:bCs/>
          <w:color w:val="000000"/>
        </w:rPr>
        <w:t>онтроль  над  общением  ребенка  со  сверстниками  и  взрослыми</w:t>
      </w:r>
      <w:proofErr w:type="gramStart"/>
      <w:r w:rsidR="00C16C74">
        <w:rPr>
          <w:rStyle w:val="c0"/>
          <w:color w:val="000000"/>
        </w:rPr>
        <w:t xml:space="preserve"> </w:t>
      </w:r>
      <w:r w:rsidR="004A3ECE">
        <w:rPr>
          <w:rStyle w:val="c0"/>
          <w:color w:val="000000"/>
        </w:rPr>
        <w:t>.</w:t>
      </w:r>
      <w:proofErr w:type="gramEnd"/>
    </w:p>
    <w:p w:rsidR="00F9778C" w:rsidRPr="00CE3F90" w:rsidRDefault="00F9778C" w:rsidP="00CE3F90">
      <w:pPr>
        <w:pStyle w:val="c8"/>
        <w:spacing w:before="0" w:beforeAutospacing="0" w:after="0" w:afterAutospacing="0"/>
        <w:rPr>
          <w:color w:val="000000"/>
        </w:rPr>
      </w:pPr>
      <w:r w:rsidRPr="00CE3F90">
        <w:rPr>
          <w:rStyle w:val="c0"/>
          <w:color w:val="000000"/>
        </w:rPr>
        <w:t>- совершение в присутствии ребенка насилия по отношению к супругу или другим детям;</w:t>
      </w:r>
    </w:p>
    <w:p w:rsidR="00C16C74" w:rsidRDefault="00F9778C" w:rsidP="00C16C74">
      <w:pPr>
        <w:pStyle w:val="a6"/>
        <w:tabs>
          <w:tab w:val="left" w:pos="142"/>
          <w:tab w:val="left" w:pos="284"/>
        </w:tabs>
        <w:ind w:left="0"/>
        <w:rPr>
          <w:rFonts w:cs="Times New Roman"/>
          <w:b/>
          <w:i/>
          <w:color w:val="000000"/>
          <w:szCs w:val="24"/>
        </w:rPr>
      </w:pPr>
      <w:r w:rsidRPr="00CE3F90">
        <w:rPr>
          <w:rStyle w:val="c0"/>
          <w:color w:val="000000"/>
        </w:rPr>
        <w:t>- причинение боли домашним животным с целью запугать ребенка.</w:t>
      </w:r>
      <w:r w:rsidR="00C16C74" w:rsidRPr="00C16C74">
        <w:rPr>
          <w:rFonts w:cs="Times New Roman"/>
          <w:b/>
          <w:i/>
          <w:color w:val="000000"/>
          <w:szCs w:val="24"/>
        </w:rPr>
        <w:t xml:space="preserve"> </w:t>
      </w:r>
    </w:p>
    <w:p w:rsidR="00C16C74" w:rsidRPr="00C16C74" w:rsidRDefault="00C16C74" w:rsidP="00C16C74">
      <w:pPr>
        <w:pStyle w:val="a6"/>
        <w:tabs>
          <w:tab w:val="left" w:pos="142"/>
          <w:tab w:val="left" w:pos="284"/>
        </w:tabs>
        <w:ind w:left="0"/>
        <w:rPr>
          <w:rFonts w:cs="Times New Roman"/>
          <w:color w:val="000000"/>
          <w:szCs w:val="24"/>
        </w:rPr>
      </w:pPr>
      <w:r>
        <w:rPr>
          <w:rFonts w:cs="Times New Roman"/>
          <w:b/>
          <w:i/>
          <w:color w:val="000000"/>
          <w:szCs w:val="24"/>
        </w:rPr>
        <w:t>-</w:t>
      </w:r>
      <w:r>
        <w:rPr>
          <w:rFonts w:cs="Times New Roman"/>
          <w:color w:val="000000"/>
          <w:szCs w:val="24"/>
        </w:rPr>
        <w:t xml:space="preserve">использование детей. </w:t>
      </w:r>
      <w:r w:rsidRPr="00CE3F90">
        <w:rPr>
          <w:rFonts w:cs="Times New Roman"/>
          <w:bCs/>
          <w:color w:val="000000"/>
        </w:rPr>
        <w:t>Ребенка  делают  ответственными  за  проблемы  взрослых. Использование  детей  с  целью  добиться  чего-либо  от  других  людей: визиты  с  ребенком  к  чиновникам, «дележ» ребенка между бывшими супругами и их родственниками.</w:t>
      </w:r>
    </w:p>
    <w:p w:rsidR="00F9778C" w:rsidRPr="00CE3F90" w:rsidRDefault="00F9778C" w:rsidP="00CE3F90">
      <w:pPr>
        <w:pStyle w:val="c8"/>
        <w:spacing w:before="0" w:beforeAutospacing="0" w:after="0" w:afterAutospacing="0"/>
        <w:rPr>
          <w:color w:val="000000"/>
        </w:rPr>
      </w:pPr>
    </w:p>
    <w:p w:rsidR="00F9778C" w:rsidRPr="00944DB1" w:rsidRDefault="00F9778C" w:rsidP="00BE261F">
      <w:pPr>
        <w:pStyle w:val="c2"/>
        <w:spacing w:before="0" w:beforeAutospacing="0" w:after="0" w:afterAutospacing="0"/>
        <w:rPr>
          <w:b/>
          <w:i/>
          <w:color w:val="000000"/>
        </w:rPr>
      </w:pPr>
      <w:r w:rsidRPr="00944DB1">
        <w:rPr>
          <w:rStyle w:val="c0"/>
          <w:b/>
          <w:i/>
          <w:color w:val="000000"/>
        </w:rPr>
        <w:t>Влияние на ребенка:</w:t>
      </w:r>
    </w:p>
    <w:p w:rsidR="00F9778C" w:rsidRPr="00CE3F90" w:rsidRDefault="00F9778C" w:rsidP="00BE261F">
      <w:pPr>
        <w:pStyle w:val="c2"/>
        <w:spacing w:before="0" w:beforeAutospacing="0" w:after="0" w:afterAutospacing="0"/>
        <w:rPr>
          <w:color w:val="000000"/>
        </w:rPr>
      </w:pPr>
      <w:r w:rsidRPr="00CE3F90">
        <w:rPr>
          <w:rStyle w:val="c0"/>
          <w:color w:val="000000"/>
        </w:rPr>
        <w:t>- задержка в физическом, речевом развитии, задержка роста (у дошкольников и младших школьников);</w:t>
      </w:r>
    </w:p>
    <w:p w:rsidR="00F9778C" w:rsidRPr="00CE3F90" w:rsidRDefault="00F9778C" w:rsidP="00BE261F">
      <w:pPr>
        <w:pStyle w:val="c2"/>
        <w:spacing w:before="0" w:beforeAutospacing="0" w:after="0" w:afterAutospacing="0"/>
        <w:rPr>
          <w:color w:val="000000"/>
        </w:rPr>
      </w:pPr>
      <w:r w:rsidRPr="00CE3F90">
        <w:rPr>
          <w:rStyle w:val="c0"/>
          <w:color w:val="000000"/>
        </w:rPr>
        <w:t>- импульсивность, взрывчатость, вредные привычки (сосание пальцев, вырывание волос), злость;</w:t>
      </w:r>
    </w:p>
    <w:p w:rsidR="00F9778C" w:rsidRPr="00CE3F90" w:rsidRDefault="00F9778C" w:rsidP="00BE261F">
      <w:pPr>
        <w:pStyle w:val="c2"/>
        <w:spacing w:before="0" w:beforeAutospacing="0" w:after="0" w:afterAutospacing="0"/>
        <w:rPr>
          <w:color w:val="000000"/>
        </w:rPr>
      </w:pPr>
      <w:r w:rsidRPr="00CE3F90">
        <w:rPr>
          <w:rStyle w:val="c0"/>
          <w:color w:val="000000"/>
        </w:rPr>
        <w:t xml:space="preserve">- попытки </w:t>
      </w:r>
      <w:r w:rsidR="00E6517D">
        <w:rPr>
          <w:rStyle w:val="c0"/>
          <w:color w:val="000000"/>
        </w:rPr>
        <w:t>суицида</w:t>
      </w:r>
      <w:r w:rsidRPr="00CE3F90">
        <w:rPr>
          <w:rStyle w:val="c0"/>
          <w:color w:val="000000"/>
        </w:rPr>
        <w:t>, потеря смысла жизни, цели в жизни (у подростков);</w:t>
      </w:r>
    </w:p>
    <w:p w:rsidR="00E6517D" w:rsidRPr="00CE3F90" w:rsidRDefault="00F9778C" w:rsidP="00BE261F">
      <w:pPr>
        <w:pStyle w:val="c2"/>
        <w:spacing w:before="0" w:beforeAutospacing="0" w:after="0" w:afterAutospacing="0"/>
        <w:rPr>
          <w:color w:val="000000"/>
        </w:rPr>
      </w:pPr>
      <w:r w:rsidRPr="00CE3F90">
        <w:rPr>
          <w:rStyle w:val="c0"/>
          <w:color w:val="000000"/>
        </w:rPr>
        <w:t xml:space="preserve">- </w:t>
      </w:r>
      <w:r w:rsidR="00E6517D">
        <w:rPr>
          <w:rStyle w:val="c0"/>
          <w:color w:val="000000"/>
        </w:rPr>
        <w:t>-неумение общаться со сверстниками, с другими людьми (заискивающее поведение, чрезмерная уступчивость, податливость  или агрессивность)</w:t>
      </w:r>
    </w:p>
    <w:p w:rsidR="00F9778C" w:rsidRPr="00CE3F90" w:rsidRDefault="00F9778C" w:rsidP="00BE261F">
      <w:pPr>
        <w:pStyle w:val="c2"/>
        <w:spacing w:before="0" w:beforeAutospacing="0" w:after="0" w:afterAutospacing="0"/>
        <w:rPr>
          <w:color w:val="000000"/>
        </w:rPr>
      </w:pPr>
      <w:r w:rsidRPr="00CE3F90">
        <w:rPr>
          <w:rStyle w:val="c0"/>
          <w:color w:val="000000"/>
        </w:rPr>
        <w:t>- ночные кошмары, нарушение сна, страхи темноты, боязнь людей, их гнева;</w:t>
      </w:r>
    </w:p>
    <w:p w:rsidR="00F9778C" w:rsidRDefault="00F9778C" w:rsidP="00CE3F90">
      <w:pPr>
        <w:pStyle w:val="c2"/>
        <w:spacing w:before="0" w:beforeAutospacing="0" w:after="0" w:afterAutospacing="0"/>
        <w:rPr>
          <w:rStyle w:val="c0"/>
          <w:color w:val="000000"/>
        </w:rPr>
      </w:pPr>
      <w:r w:rsidRPr="00CE3F90">
        <w:rPr>
          <w:rStyle w:val="c0"/>
          <w:color w:val="000000"/>
        </w:rPr>
        <w:t>- депрессии, печаль, беспомощность, безнадежность, заторможенность</w:t>
      </w:r>
      <w:r w:rsidR="00E6517D">
        <w:rPr>
          <w:rStyle w:val="c0"/>
          <w:color w:val="000000"/>
        </w:rPr>
        <w:t>, низкая самооценка</w:t>
      </w:r>
      <w:r w:rsidRPr="00CE3F90">
        <w:rPr>
          <w:rStyle w:val="c0"/>
          <w:color w:val="000000"/>
        </w:rPr>
        <w:t>.</w:t>
      </w:r>
    </w:p>
    <w:p w:rsidR="00E6517D" w:rsidRDefault="00E6517D" w:rsidP="00CE3F90">
      <w:pPr>
        <w:pStyle w:val="c2"/>
        <w:spacing w:before="0" w:beforeAutospacing="0" w:after="0" w:afterAutospacing="0"/>
        <w:rPr>
          <w:rStyle w:val="c0"/>
          <w:color w:val="000000"/>
        </w:rPr>
      </w:pPr>
      <w:r>
        <w:rPr>
          <w:rStyle w:val="c0"/>
          <w:color w:val="000000"/>
        </w:rPr>
        <w:t>-ложь, воровство, девиации поведения.</w:t>
      </w:r>
    </w:p>
    <w:p w:rsidR="00E6517D" w:rsidRDefault="00E6517D" w:rsidP="00CE3F90">
      <w:pPr>
        <w:pStyle w:val="c2"/>
        <w:spacing w:before="0" w:beforeAutospacing="0" w:after="0" w:afterAutospacing="0"/>
        <w:rPr>
          <w:rStyle w:val="c0"/>
          <w:color w:val="000000"/>
        </w:rPr>
      </w:pPr>
      <w:r>
        <w:rPr>
          <w:rStyle w:val="c0"/>
          <w:color w:val="000000"/>
        </w:rPr>
        <w:t>-</w:t>
      </w:r>
      <w:proofErr w:type="spellStart"/>
      <w:r>
        <w:rPr>
          <w:rStyle w:val="c0"/>
          <w:color w:val="000000"/>
        </w:rPr>
        <w:t>психосоматичечкие</w:t>
      </w:r>
      <w:proofErr w:type="spellEnd"/>
      <w:proofErr w:type="gramStart"/>
      <w:r>
        <w:rPr>
          <w:rStyle w:val="c0"/>
          <w:color w:val="000000"/>
        </w:rPr>
        <w:t xml:space="preserve"> ,</w:t>
      </w:r>
      <w:proofErr w:type="gramEnd"/>
      <w:r>
        <w:rPr>
          <w:rStyle w:val="c0"/>
          <w:color w:val="000000"/>
        </w:rPr>
        <w:t xml:space="preserve"> нервно-психические </w:t>
      </w:r>
      <w:r w:rsidR="00944DB1">
        <w:rPr>
          <w:rStyle w:val="c0"/>
          <w:color w:val="000000"/>
        </w:rPr>
        <w:t xml:space="preserve">заболевания: неврозы, </w:t>
      </w:r>
      <w:proofErr w:type="spellStart"/>
      <w:r w:rsidR="00944DB1">
        <w:rPr>
          <w:rStyle w:val="c0"/>
          <w:color w:val="000000"/>
        </w:rPr>
        <w:t>энурез</w:t>
      </w:r>
      <w:proofErr w:type="spellEnd"/>
      <w:r w:rsidR="00944DB1">
        <w:rPr>
          <w:rStyle w:val="c0"/>
          <w:color w:val="000000"/>
        </w:rPr>
        <w:t>, тики, расстройства сна, кожные заболевания, астма и т д)</w:t>
      </w:r>
    </w:p>
    <w:p w:rsidR="00944DB1" w:rsidRDefault="00944DB1" w:rsidP="00CE3F90">
      <w:pPr>
        <w:pStyle w:val="c2"/>
        <w:spacing w:before="0" w:beforeAutospacing="0" w:after="0" w:afterAutospacing="0"/>
        <w:rPr>
          <w:rStyle w:val="c0"/>
          <w:color w:val="000000"/>
        </w:rPr>
      </w:pPr>
      <w:r w:rsidRPr="00944DB1">
        <w:rPr>
          <w:rStyle w:val="c0"/>
          <w:b/>
          <w:color w:val="000000"/>
        </w:rPr>
        <w:t>«Группа риска» по эмоциональному насилию</w:t>
      </w:r>
      <w:r>
        <w:rPr>
          <w:rStyle w:val="c0"/>
          <w:color w:val="000000"/>
        </w:rPr>
        <w:t>:</w:t>
      </w:r>
    </w:p>
    <w:p w:rsidR="00944DB1" w:rsidRDefault="00944DB1" w:rsidP="00944DB1">
      <w:pPr>
        <w:pStyle w:val="c2"/>
        <w:numPr>
          <w:ilvl w:val="0"/>
          <w:numId w:val="14"/>
        </w:numPr>
        <w:spacing w:before="0" w:beforeAutospacing="0" w:after="0" w:afterAutospacing="0"/>
        <w:rPr>
          <w:color w:val="000000"/>
        </w:rPr>
      </w:pPr>
      <w:r>
        <w:rPr>
          <w:color w:val="000000"/>
        </w:rPr>
        <w:t>Дети от нежелательной беременности, похожие на нелюбимых родственников жены или мужа;</w:t>
      </w:r>
    </w:p>
    <w:p w:rsidR="00944DB1" w:rsidRDefault="00944DB1" w:rsidP="00944DB1">
      <w:pPr>
        <w:pStyle w:val="c2"/>
        <w:numPr>
          <w:ilvl w:val="0"/>
          <w:numId w:val="14"/>
        </w:numPr>
        <w:spacing w:before="0" w:beforeAutospacing="0" w:after="0" w:afterAutospacing="0"/>
        <w:rPr>
          <w:color w:val="000000"/>
        </w:rPr>
      </w:pPr>
      <w:r>
        <w:rPr>
          <w:color w:val="000000"/>
        </w:rPr>
        <w:t>Дети раннего возраста;</w:t>
      </w:r>
    </w:p>
    <w:p w:rsidR="00944DB1" w:rsidRDefault="00944DB1" w:rsidP="00944DB1">
      <w:pPr>
        <w:pStyle w:val="c2"/>
        <w:numPr>
          <w:ilvl w:val="0"/>
          <w:numId w:val="14"/>
        </w:numPr>
        <w:spacing w:before="0" w:beforeAutospacing="0" w:after="0" w:afterAutospacing="0"/>
        <w:rPr>
          <w:color w:val="000000"/>
        </w:rPr>
      </w:pPr>
      <w:r>
        <w:rPr>
          <w:color w:val="000000"/>
        </w:rPr>
        <w:t>Дети –инвалиды</w:t>
      </w:r>
    </w:p>
    <w:p w:rsidR="00944DB1" w:rsidRDefault="00944DB1" w:rsidP="00944DB1">
      <w:pPr>
        <w:pStyle w:val="c2"/>
        <w:numPr>
          <w:ilvl w:val="0"/>
          <w:numId w:val="14"/>
        </w:numPr>
        <w:spacing w:before="0" w:beforeAutospacing="0" w:after="0" w:afterAutospacing="0"/>
        <w:rPr>
          <w:color w:val="000000"/>
        </w:rPr>
      </w:pPr>
      <w:r>
        <w:rPr>
          <w:color w:val="000000"/>
        </w:rPr>
        <w:t>Дети из семей с  авторитарным, контролирующим стилем воспитания и взаимоотношений;</w:t>
      </w:r>
    </w:p>
    <w:p w:rsidR="00944DB1" w:rsidRDefault="00944DB1" w:rsidP="00944DB1">
      <w:pPr>
        <w:pStyle w:val="c2"/>
        <w:numPr>
          <w:ilvl w:val="0"/>
          <w:numId w:val="14"/>
        </w:numPr>
        <w:spacing w:before="0" w:beforeAutospacing="0" w:after="0" w:afterAutospacing="0"/>
        <w:rPr>
          <w:color w:val="000000"/>
        </w:rPr>
      </w:pPr>
      <w:r>
        <w:rPr>
          <w:color w:val="000000"/>
        </w:rPr>
        <w:t>Дети из семей, где внутрисемейное насилие является стилем жизни.</w:t>
      </w:r>
    </w:p>
    <w:p w:rsidR="00944DB1" w:rsidRDefault="00944DB1" w:rsidP="00944DB1">
      <w:pPr>
        <w:pStyle w:val="c2"/>
        <w:numPr>
          <w:ilvl w:val="0"/>
          <w:numId w:val="14"/>
        </w:numPr>
        <w:spacing w:before="0" w:beforeAutospacing="0" w:after="0" w:afterAutospacing="0"/>
        <w:rPr>
          <w:color w:val="000000"/>
        </w:rPr>
      </w:pPr>
      <w:r>
        <w:rPr>
          <w:color w:val="000000"/>
        </w:rPr>
        <w:t>Родители (один из родителей) которых употребляют алкоголь, страдают депрессией;</w:t>
      </w:r>
    </w:p>
    <w:p w:rsidR="00944DB1" w:rsidRPr="00CE3F90" w:rsidRDefault="0077148E" w:rsidP="00944DB1">
      <w:pPr>
        <w:pStyle w:val="c2"/>
        <w:numPr>
          <w:ilvl w:val="0"/>
          <w:numId w:val="14"/>
        </w:numPr>
        <w:spacing w:before="0" w:beforeAutospacing="0" w:after="0" w:afterAutospacing="0"/>
        <w:rPr>
          <w:color w:val="000000"/>
        </w:rPr>
      </w:pPr>
      <w:r>
        <w:rPr>
          <w:color w:val="000000"/>
        </w:rPr>
        <w:t>В семье которых много социально-экономических и психологических проблем.</w:t>
      </w:r>
    </w:p>
    <w:p w:rsidR="00F9778C" w:rsidRPr="00CE3F90" w:rsidRDefault="0077148E" w:rsidP="00CE3F90">
      <w:pPr>
        <w:numPr>
          <w:ilvl w:val="0"/>
          <w:numId w:val="10"/>
        </w:numPr>
        <w:tabs>
          <w:tab w:val="left" w:pos="142"/>
          <w:tab w:val="left" w:pos="284"/>
        </w:tabs>
        <w:rPr>
          <w:rFonts w:cs="Times New Roman"/>
          <w:b/>
          <w:bCs/>
          <w:color w:val="000000"/>
        </w:rPr>
      </w:pPr>
      <w:r>
        <w:rPr>
          <w:rFonts w:cs="Times New Roman"/>
          <w:b/>
          <w:bCs/>
          <w:color w:val="000000"/>
        </w:rPr>
        <w:t>Сексуальное насилие.</w:t>
      </w:r>
    </w:p>
    <w:p w:rsidR="0077148E" w:rsidRDefault="00F9778C" w:rsidP="00963C9E">
      <w:pPr>
        <w:tabs>
          <w:tab w:val="left" w:pos="142"/>
          <w:tab w:val="left" w:pos="284"/>
        </w:tabs>
        <w:rPr>
          <w:rFonts w:cs="Times New Roman"/>
          <w:bCs/>
          <w:color w:val="000000"/>
        </w:rPr>
      </w:pPr>
      <w:r w:rsidRPr="00CE3F90">
        <w:rPr>
          <w:rFonts w:cs="Times New Roman"/>
          <w:bCs/>
          <w:color w:val="000000"/>
        </w:rPr>
        <w:t>Взрослые  переходят  границы  родительских  отношений  с  ребенком. Они  пытаются  привязать  ребенка  к  себе, используя (пробуждая)  его</w:t>
      </w:r>
      <w:r w:rsidR="00E6517D">
        <w:rPr>
          <w:rFonts w:cs="Times New Roman"/>
          <w:bCs/>
          <w:color w:val="000000"/>
        </w:rPr>
        <w:t xml:space="preserve"> </w:t>
      </w:r>
      <w:r w:rsidRPr="00CE3F90">
        <w:rPr>
          <w:rFonts w:cs="Times New Roman"/>
          <w:bCs/>
          <w:color w:val="000000"/>
        </w:rPr>
        <w:t>сексуальные  потребности, придают  поведению  детей  взрослый сексуальный  смысл.</w:t>
      </w:r>
    </w:p>
    <w:p w:rsidR="0077148E" w:rsidRDefault="0077148E" w:rsidP="00963C9E">
      <w:pPr>
        <w:tabs>
          <w:tab w:val="left" w:pos="142"/>
          <w:tab w:val="left" w:pos="284"/>
        </w:tabs>
        <w:rPr>
          <w:rFonts w:cs="Times New Roman"/>
          <w:bCs/>
          <w:color w:val="000000"/>
        </w:rPr>
      </w:pPr>
      <w:r>
        <w:rPr>
          <w:rFonts w:cs="Times New Roman"/>
          <w:bCs/>
          <w:color w:val="000000"/>
        </w:rPr>
        <w:t>Рассказать кому-то о сексуальном насилии трудно для жертвы по многим причинам:</w:t>
      </w:r>
    </w:p>
    <w:p w:rsidR="0077148E" w:rsidRDefault="0077148E" w:rsidP="00963C9E">
      <w:pPr>
        <w:tabs>
          <w:tab w:val="left" w:pos="142"/>
          <w:tab w:val="left" w:pos="284"/>
        </w:tabs>
        <w:rPr>
          <w:rFonts w:cs="Times New Roman"/>
          <w:bCs/>
          <w:color w:val="000000"/>
        </w:rPr>
      </w:pPr>
      <w:r>
        <w:rPr>
          <w:rFonts w:cs="Times New Roman"/>
          <w:bCs/>
          <w:color w:val="000000"/>
        </w:rPr>
        <w:t>-насильник может угрожать;</w:t>
      </w:r>
    </w:p>
    <w:p w:rsidR="0077148E" w:rsidRDefault="0077148E" w:rsidP="00963C9E">
      <w:pPr>
        <w:tabs>
          <w:tab w:val="left" w:pos="142"/>
          <w:tab w:val="left" w:pos="284"/>
        </w:tabs>
        <w:rPr>
          <w:rFonts w:cs="Times New Roman"/>
          <w:bCs/>
          <w:color w:val="000000"/>
        </w:rPr>
      </w:pPr>
      <w:r>
        <w:rPr>
          <w:rFonts w:cs="Times New Roman"/>
          <w:bCs/>
          <w:color w:val="000000"/>
        </w:rPr>
        <w:t>-насильник может быть хорошим знакомым ребенка ил его родственников, и ребенок может жалеть его;</w:t>
      </w:r>
    </w:p>
    <w:p w:rsidR="0077148E" w:rsidRDefault="0077148E" w:rsidP="00963C9E">
      <w:pPr>
        <w:tabs>
          <w:tab w:val="left" w:pos="142"/>
          <w:tab w:val="left" w:pos="284"/>
        </w:tabs>
        <w:rPr>
          <w:rFonts w:cs="Times New Roman"/>
          <w:bCs/>
          <w:color w:val="000000"/>
        </w:rPr>
      </w:pPr>
      <w:r>
        <w:rPr>
          <w:rFonts w:cs="Times New Roman"/>
          <w:bCs/>
          <w:color w:val="000000"/>
        </w:rPr>
        <w:t>-ребенок может считать себя виновным в насилии;</w:t>
      </w:r>
    </w:p>
    <w:p w:rsidR="0077148E" w:rsidRDefault="0077148E" w:rsidP="00963C9E">
      <w:pPr>
        <w:tabs>
          <w:tab w:val="left" w:pos="142"/>
          <w:tab w:val="left" w:pos="284"/>
        </w:tabs>
        <w:rPr>
          <w:rFonts w:cs="Times New Roman"/>
          <w:bCs/>
          <w:color w:val="000000"/>
        </w:rPr>
      </w:pPr>
      <w:r>
        <w:rPr>
          <w:rFonts w:cs="Times New Roman"/>
          <w:bCs/>
          <w:color w:val="000000"/>
        </w:rPr>
        <w:t>-ребенок может любить насильника или нуждаться в нем;</w:t>
      </w:r>
    </w:p>
    <w:p w:rsidR="0077148E" w:rsidRDefault="0077148E" w:rsidP="00963C9E">
      <w:pPr>
        <w:tabs>
          <w:tab w:val="left" w:pos="142"/>
          <w:tab w:val="left" w:pos="284"/>
        </w:tabs>
        <w:rPr>
          <w:rFonts w:cs="Times New Roman"/>
          <w:bCs/>
          <w:color w:val="000000"/>
        </w:rPr>
      </w:pPr>
      <w:r>
        <w:rPr>
          <w:rFonts w:cs="Times New Roman"/>
          <w:bCs/>
          <w:color w:val="000000"/>
        </w:rPr>
        <w:t>-ребенок может быть заинтересован в особом внимании, которое ему уделяет насильник;</w:t>
      </w:r>
    </w:p>
    <w:p w:rsidR="0077148E" w:rsidRDefault="0077148E" w:rsidP="00963C9E">
      <w:pPr>
        <w:tabs>
          <w:tab w:val="left" w:pos="142"/>
          <w:tab w:val="left" w:pos="284"/>
        </w:tabs>
        <w:rPr>
          <w:rFonts w:cs="Times New Roman"/>
          <w:bCs/>
          <w:color w:val="000000"/>
        </w:rPr>
      </w:pPr>
      <w:r>
        <w:rPr>
          <w:rFonts w:cs="Times New Roman"/>
          <w:bCs/>
          <w:color w:val="000000"/>
        </w:rPr>
        <w:t>-</w:t>
      </w:r>
      <w:proofErr w:type="spellStart"/>
      <w:r>
        <w:rPr>
          <w:rFonts w:cs="Times New Roman"/>
          <w:bCs/>
          <w:color w:val="000000"/>
        </w:rPr>
        <w:t>ребкнок</w:t>
      </w:r>
      <w:proofErr w:type="spellEnd"/>
      <w:r>
        <w:rPr>
          <w:rFonts w:cs="Times New Roman"/>
          <w:bCs/>
          <w:color w:val="000000"/>
        </w:rPr>
        <w:t xml:space="preserve"> может не понимать, что то, что с ним делают-это плохо;</w:t>
      </w:r>
    </w:p>
    <w:p w:rsidR="0077148E" w:rsidRPr="00CE3F90" w:rsidRDefault="0077148E" w:rsidP="00963C9E">
      <w:pPr>
        <w:tabs>
          <w:tab w:val="left" w:pos="142"/>
          <w:tab w:val="left" w:pos="284"/>
        </w:tabs>
        <w:rPr>
          <w:rFonts w:cs="Times New Roman"/>
          <w:bCs/>
          <w:color w:val="000000"/>
        </w:rPr>
      </w:pPr>
      <w:r>
        <w:rPr>
          <w:rFonts w:cs="Times New Roman"/>
          <w:bCs/>
          <w:color w:val="000000"/>
        </w:rPr>
        <w:t>-ребенок может бояться, что ему не поверят.</w:t>
      </w:r>
    </w:p>
    <w:p w:rsidR="00F9778C" w:rsidRPr="00CE3F90" w:rsidRDefault="00F9778C" w:rsidP="00CE3F90">
      <w:pPr>
        <w:pStyle w:val="c2"/>
        <w:tabs>
          <w:tab w:val="left" w:pos="6480"/>
        </w:tabs>
        <w:spacing w:before="0" w:beforeAutospacing="0" w:after="0" w:afterAutospacing="0"/>
        <w:rPr>
          <w:i/>
          <w:color w:val="000000"/>
        </w:rPr>
      </w:pPr>
      <w:r w:rsidRPr="00CE3F90">
        <w:rPr>
          <w:rStyle w:val="c0"/>
          <w:i/>
          <w:color w:val="000000"/>
        </w:rPr>
        <w:t>Влияние на ребенка:</w:t>
      </w:r>
    </w:p>
    <w:p w:rsidR="00F9778C" w:rsidRPr="00CE3F90" w:rsidRDefault="00F9778C" w:rsidP="00BE261F">
      <w:pPr>
        <w:pStyle w:val="c8"/>
        <w:spacing w:before="0" w:beforeAutospacing="0" w:after="0" w:afterAutospacing="0"/>
        <w:ind w:firstLine="708"/>
        <w:rPr>
          <w:color w:val="000000"/>
        </w:rPr>
      </w:pPr>
      <w:r w:rsidRPr="00CE3F90">
        <w:rPr>
          <w:rStyle w:val="c0"/>
          <w:color w:val="000000"/>
        </w:rPr>
        <w:t>- ребенок обнаруживает странные (причудливые), слишком сложные или необычные сексуальные познания или действия;</w:t>
      </w:r>
    </w:p>
    <w:p w:rsidR="00F9778C" w:rsidRPr="00CE3F90" w:rsidRDefault="00F9778C" w:rsidP="00BE261F">
      <w:pPr>
        <w:pStyle w:val="c8"/>
        <w:spacing w:before="0" w:beforeAutospacing="0" w:after="0" w:afterAutospacing="0"/>
        <w:ind w:firstLine="708"/>
        <w:rPr>
          <w:color w:val="000000"/>
        </w:rPr>
      </w:pPr>
      <w:r w:rsidRPr="00CE3F90">
        <w:rPr>
          <w:rStyle w:val="c0"/>
          <w:color w:val="000000"/>
        </w:rPr>
        <w:t>- может сексуально приставать к детям, подросткам, взрослым;</w:t>
      </w:r>
    </w:p>
    <w:p w:rsidR="00F9778C" w:rsidRPr="00CE3F90" w:rsidRDefault="00F9778C" w:rsidP="00BE261F">
      <w:pPr>
        <w:pStyle w:val="c8"/>
        <w:spacing w:before="0" w:beforeAutospacing="0" w:after="0" w:afterAutospacing="0"/>
        <w:ind w:firstLine="708"/>
        <w:rPr>
          <w:color w:val="000000"/>
        </w:rPr>
      </w:pPr>
      <w:r w:rsidRPr="00CE3F90">
        <w:rPr>
          <w:rStyle w:val="c0"/>
          <w:color w:val="000000"/>
        </w:rPr>
        <w:t>- может жаловаться на зуд, воспаление, боль в области гениталий;</w:t>
      </w:r>
    </w:p>
    <w:p w:rsidR="00F9778C" w:rsidRPr="00CE3F90" w:rsidRDefault="00F9778C" w:rsidP="00BE261F">
      <w:pPr>
        <w:pStyle w:val="c8"/>
        <w:spacing w:before="0" w:beforeAutospacing="0" w:after="0" w:afterAutospacing="0"/>
        <w:ind w:firstLine="708"/>
        <w:rPr>
          <w:color w:val="000000"/>
        </w:rPr>
      </w:pPr>
      <w:r w:rsidRPr="00CE3F90">
        <w:rPr>
          <w:rStyle w:val="c0"/>
          <w:color w:val="000000"/>
        </w:rPr>
        <w:t>- может жаловаться на физическое нездоровье;</w:t>
      </w:r>
    </w:p>
    <w:p w:rsidR="00F9778C" w:rsidRPr="00CE3F90" w:rsidRDefault="00F9778C" w:rsidP="00BE261F">
      <w:pPr>
        <w:pStyle w:val="c8"/>
        <w:spacing w:before="0" w:beforeAutospacing="0" w:after="0" w:afterAutospacing="0"/>
        <w:ind w:firstLine="708"/>
        <w:rPr>
          <w:color w:val="000000"/>
        </w:rPr>
      </w:pPr>
      <w:r w:rsidRPr="00CE3F90">
        <w:rPr>
          <w:rStyle w:val="c0"/>
          <w:color w:val="000000"/>
        </w:rPr>
        <w:t>- девочка может забеременеть;</w:t>
      </w:r>
    </w:p>
    <w:p w:rsidR="00F9778C" w:rsidRPr="00CE3F90" w:rsidRDefault="00F9778C" w:rsidP="00BE261F">
      <w:pPr>
        <w:pStyle w:val="c8"/>
        <w:spacing w:before="0" w:beforeAutospacing="0" w:after="0" w:afterAutospacing="0"/>
        <w:ind w:firstLine="708"/>
        <w:rPr>
          <w:color w:val="000000"/>
        </w:rPr>
      </w:pPr>
      <w:r w:rsidRPr="00CE3F90">
        <w:rPr>
          <w:rStyle w:val="c0"/>
          <w:color w:val="000000"/>
        </w:rPr>
        <w:t>- ребенок может заболеть болезнями, передающимися половым путем;</w:t>
      </w:r>
    </w:p>
    <w:p w:rsidR="008C748D" w:rsidRDefault="008C748D" w:rsidP="00CE3F90">
      <w:pPr>
        <w:pStyle w:val="c8"/>
        <w:spacing w:before="0" w:beforeAutospacing="0" w:after="0" w:afterAutospacing="0"/>
        <w:ind w:firstLine="708"/>
        <w:rPr>
          <w:rStyle w:val="c0"/>
          <w:color w:val="000000"/>
        </w:rPr>
      </w:pPr>
    </w:p>
    <w:p w:rsidR="008C748D" w:rsidRDefault="008C748D" w:rsidP="00CE3F90">
      <w:pPr>
        <w:pStyle w:val="c8"/>
        <w:spacing w:before="0" w:beforeAutospacing="0" w:after="0" w:afterAutospacing="0"/>
        <w:ind w:firstLine="708"/>
        <w:rPr>
          <w:rStyle w:val="c0"/>
          <w:color w:val="000000"/>
        </w:rPr>
      </w:pPr>
    </w:p>
    <w:p w:rsidR="008C748D" w:rsidRDefault="008C748D" w:rsidP="00CE3F90">
      <w:pPr>
        <w:pStyle w:val="c8"/>
        <w:spacing w:before="0" w:beforeAutospacing="0" w:after="0" w:afterAutospacing="0"/>
        <w:ind w:firstLine="708"/>
        <w:rPr>
          <w:rStyle w:val="c0"/>
          <w:color w:val="000000"/>
        </w:rPr>
      </w:pPr>
    </w:p>
    <w:p w:rsidR="008C748D" w:rsidRDefault="008C748D" w:rsidP="00CE3F90">
      <w:pPr>
        <w:pStyle w:val="c8"/>
        <w:spacing w:before="0" w:beforeAutospacing="0" w:after="0" w:afterAutospacing="0"/>
        <w:ind w:firstLine="708"/>
        <w:rPr>
          <w:rStyle w:val="c0"/>
          <w:color w:val="000000"/>
        </w:rPr>
      </w:pPr>
    </w:p>
    <w:p w:rsidR="008C748D" w:rsidRDefault="008C748D" w:rsidP="00CE3F90">
      <w:pPr>
        <w:pStyle w:val="c8"/>
        <w:spacing w:before="0" w:beforeAutospacing="0" w:after="0" w:afterAutospacing="0"/>
        <w:ind w:firstLine="708"/>
        <w:rPr>
          <w:rStyle w:val="c0"/>
          <w:color w:val="000000"/>
        </w:rPr>
      </w:pPr>
    </w:p>
    <w:p w:rsidR="00F9778C" w:rsidRPr="00CE3F90" w:rsidRDefault="00F9778C" w:rsidP="00CE3F90">
      <w:pPr>
        <w:pStyle w:val="c8"/>
        <w:spacing w:before="0" w:beforeAutospacing="0" w:after="0" w:afterAutospacing="0"/>
        <w:ind w:firstLine="708"/>
        <w:rPr>
          <w:color w:val="000000"/>
        </w:rPr>
      </w:pPr>
      <w:r w:rsidRPr="00CE3F90">
        <w:rPr>
          <w:rStyle w:val="c0"/>
          <w:color w:val="000000"/>
        </w:rPr>
        <w:lastRenderedPageBreak/>
        <w:t>- скрывает свой секрет (сексуальные отношения со взрослым или со сверстником) из-за беспомощности и привыкания, а также угроз со стороны обидчика.</w:t>
      </w:r>
    </w:p>
    <w:p w:rsidR="00F9778C" w:rsidRPr="00CE3F90" w:rsidRDefault="00F9778C" w:rsidP="00CE3F90">
      <w:pPr>
        <w:numPr>
          <w:ilvl w:val="0"/>
          <w:numId w:val="10"/>
        </w:numPr>
        <w:tabs>
          <w:tab w:val="left" w:pos="142"/>
          <w:tab w:val="left" w:pos="284"/>
        </w:tabs>
        <w:rPr>
          <w:rFonts w:cs="Times New Roman"/>
          <w:b/>
          <w:bCs/>
          <w:color w:val="000000"/>
        </w:rPr>
      </w:pPr>
      <w:r w:rsidRPr="00CE3F90">
        <w:rPr>
          <w:rFonts w:cs="Times New Roman"/>
          <w:b/>
          <w:bCs/>
          <w:color w:val="000000"/>
        </w:rPr>
        <w:t>Экономическое насилие:</w:t>
      </w:r>
    </w:p>
    <w:p w:rsidR="00F9778C" w:rsidRPr="00CE3F90" w:rsidRDefault="00F9778C" w:rsidP="00963C9E">
      <w:pPr>
        <w:tabs>
          <w:tab w:val="left" w:pos="142"/>
          <w:tab w:val="left" w:pos="284"/>
        </w:tabs>
        <w:rPr>
          <w:rFonts w:cs="Times New Roman"/>
          <w:bCs/>
          <w:i/>
          <w:color w:val="000000"/>
          <w:u w:val="single"/>
        </w:rPr>
      </w:pPr>
      <w:r w:rsidRPr="00CE3F90">
        <w:rPr>
          <w:rFonts w:cs="Times New Roman"/>
        </w:rPr>
        <w:t xml:space="preserve">Использование  доступа  к  деньгам  и  другим  ресурсам  для  контроля  над ребенком. Удовлетворение  основных  жизненных  потребностей  ребенка </w:t>
      </w:r>
      <w:r w:rsidRPr="00CE3F90">
        <w:rPr>
          <w:rFonts w:cs="Times New Roman"/>
          <w:bCs/>
          <w:color w:val="000000"/>
        </w:rPr>
        <w:t>ставится  в  зависимость  от  его  поведения или  отношения  к  родителям.</w:t>
      </w:r>
    </w:p>
    <w:p w:rsidR="00F9778C" w:rsidRDefault="00F9778C" w:rsidP="00CE3F90">
      <w:pPr>
        <w:pStyle w:val="c8"/>
        <w:spacing w:before="0" w:beforeAutospacing="0" w:after="0" w:afterAutospacing="0"/>
        <w:rPr>
          <w:rStyle w:val="c0"/>
          <w:color w:val="000000"/>
        </w:rPr>
      </w:pPr>
    </w:p>
    <w:p w:rsidR="00F9778C" w:rsidRDefault="00F9778C" w:rsidP="0046119E">
      <w:pPr>
        <w:pStyle w:val="c8"/>
        <w:spacing w:before="0" w:beforeAutospacing="0" w:after="0" w:afterAutospacing="0"/>
        <w:jc w:val="both"/>
        <w:rPr>
          <w:rStyle w:val="c0"/>
          <w:color w:val="000000"/>
        </w:rPr>
      </w:pPr>
      <w:r w:rsidRPr="00CE3F90">
        <w:rPr>
          <w:rStyle w:val="c0"/>
          <w:color w:val="000000"/>
        </w:rPr>
        <w:t xml:space="preserve">Распознавание признаков жестокого обращения с детьми и пренебрежения родительским долгом является обязанностью сотрудников органов и учреждений системы профилактики безнадзорности и правонарушений несовершеннолетних. Не всегда эти признаки очевидны и часто лишь внимательное общение </w:t>
      </w:r>
      <w:r>
        <w:rPr>
          <w:rStyle w:val="c0"/>
          <w:color w:val="000000"/>
        </w:rPr>
        <w:t xml:space="preserve">педагога </w:t>
      </w:r>
      <w:r w:rsidRPr="00CE3F90">
        <w:rPr>
          <w:rStyle w:val="c0"/>
          <w:color w:val="000000"/>
        </w:rPr>
        <w:t>с ребенком и его родителями может выявить жестокое обращение с детьми</w:t>
      </w:r>
      <w:r>
        <w:rPr>
          <w:rStyle w:val="c0"/>
          <w:color w:val="000000"/>
        </w:rPr>
        <w:t xml:space="preserve"> </w:t>
      </w:r>
      <w:r w:rsidRPr="00CE3F90">
        <w:rPr>
          <w:rStyle w:val="c0"/>
          <w:color w:val="000000"/>
        </w:rPr>
        <w:t>.</w:t>
      </w:r>
    </w:p>
    <w:p w:rsidR="00F9778C" w:rsidRPr="00CE3F90" w:rsidRDefault="00F9778C" w:rsidP="00CE3F90">
      <w:pPr>
        <w:pStyle w:val="c8"/>
        <w:spacing w:before="0" w:beforeAutospacing="0" w:after="0" w:afterAutospacing="0"/>
        <w:rPr>
          <w:color w:val="000000"/>
        </w:rPr>
      </w:pPr>
      <w:r w:rsidRPr="00CE3F90">
        <w:rPr>
          <w:rStyle w:val="c0"/>
          <w:color w:val="000000"/>
        </w:rPr>
        <w:t>Однако, существуют явные признаки, которые требуют немедленного информирования правоохранительных органов:</w:t>
      </w:r>
    </w:p>
    <w:p w:rsidR="00F9778C" w:rsidRPr="00CE3F90" w:rsidRDefault="00F9778C" w:rsidP="00CE3F90">
      <w:pPr>
        <w:pStyle w:val="c8"/>
        <w:spacing w:before="0" w:beforeAutospacing="0" w:after="0" w:afterAutospacing="0"/>
        <w:rPr>
          <w:color w:val="000000"/>
        </w:rPr>
      </w:pPr>
      <w:r w:rsidRPr="00CE3F90">
        <w:rPr>
          <w:rStyle w:val="c0"/>
          <w:color w:val="000000"/>
        </w:rPr>
        <w:t>- следы побоев, истязаний, другого физического воздействия;</w:t>
      </w:r>
    </w:p>
    <w:p w:rsidR="00F9778C" w:rsidRPr="00CE3F90" w:rsidRDefault="00F9778C" w:rsidP="00CE3F90">
      <w:pPr>
        <w:pStyle w:val="c8"/>
        <w:spacing w:before="0" w:beforeAutospacing="0" w:after="0" w:afterAutospacing="0"/>
        <w:rPr>
          <w:color w:val="000000"/>
        </w:rPr>
      </w:pPr>
      <w:r w:rsidRPr="00CE3F90">
        <w:rPr>
          <w:rStyle w:val="c0"/>
          <w:color w:val="000000"/>
        </w:rPr>
        <w:t>- следы сексуального насилия;</w:t>
      </w:r>
    </w:p>
    <w:p w:rsidR="00F9778C" w:rsidRPr="00CE3F90" w:rsidRDefault="00F9778C" w:rsidP="00CE3F90">
      <w:pPr>
        <w:pStyle w:val="c8"/>
        <w:spacing w:before="0" w:beforeAutospacing="0" w:after="0" w:afterAutospacing="0"/>
        <w:rPr>
          <w:color w:val="000000"/>
        </w:rPr>
      </w:pPr>
      <w:r w:rsidRPr="00CE3F90">
        <w:rPr>
          <w:rStyle w:val="c0"/>
          <w:color w:val="000000"/>
        </w:rPr>
        <w:t>- запущенное состояние детей (педикулез, дистрофия и т.д.);</w:t>
      </w:r>
    </w:p>
    <w:p w:rsidR="00F9778C" w:rsidRPr="00CE3F90" w:rsidRDefault="00F9778C" w:rsidP="00CE3F90">
      <w:pPr>
        <w:pStyle w:val="c8"/>
        <w:spacing w:before="0" w:beforeAutospacing="0" w:after="0" w:afterAutospacing="0"/>
        <w:rPr>
          <w:color w:val="000000"/>
        </w:rPr>
      </w:pPr>
      <w:r w:rsidRPr="00CE3F90">
        <w:rPr>
          <w:rStyle w:val="c0"/>
          <w:color w:val="000000"/>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F9778C" w:rsidRPr="00CE3F90" w:rsidRDefault="00F9778C" w:rsidP="00CE3F90">
      <w:pPr>
        <w:pStyle w:val="c8"/>
        <w:spacing w:before="0" w:beforeAutospacing="0" w:after="0" w:afterAutospacing="0"/>
        <w:rPr>
          <w:color w:val="000000"/>
        </w:rPr>
      </w:pPr>
      <w:r w:rsidRPr="00CE3F90">
        <w:rPr>
          <w:rStyle w:val="c0"/>
          <w:color w:val="000000"/>
        </w:rPr>
        <w:t>- систематическое пьянство родителей, драки в присутствии ребенка, лишение его сна, ребенка выгоняют из дома.</w:t>
      </w:r>
    </w:p>
    <w:p w:rsidR="00F9778C" w:rsidRPr="00CE3F90" w:rsidRDefault="00F9778C" w:rsidP="00BE261F">
      <w:pPr>
        <w:pStyle w:val="c2"/>
        <w:spacing w:before="0" w:beforeAutospacing="0" w:after="0" w:afterAutospacing="0"/>
        <w:rPr>
          <w:color w:val="000000"/>
        </w:rPr>
      </w:pPr>
      <w:r w:rsidRPr="00CE3F90">
        <w:rPr>
          <w:rStyle w:val="c0"/>
          <w:color w:val="000000"/>
        </w:rPr>
        <w:t>Если сотрудники органов и учреждений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 то они обязаны:</w:t>
      </w:r>
    </w:p>
    <w:p w:rsidR="00F9778C" w:rsidRPr="00CE3F90" w:rsidRDefault="00F9778C" w:rsidP="00BE261F">
      <w:pPr>
        <w:pStyle w:val="c2"/>
        <w:spacing w:before="0" w:beforeAutospacing="0" w:after="0" w:afterAutospacing="0"/>
        <w:rPr>
          <w:color w:val="000000"/>
        </w:rPr>
      </w:pPr>
      <w:r w:rsidRPr="00CE3F90">
        <w:rPr>
          <w:rStyle w:val="c0"/>
          <w:color w:val="000000"/>
        </w:rPr>
        <w:t> - направить информацию в правоохранительные органы - для привлечения к ответственности лиц, допустивших жестокое обращение;</w:t>
      </w:r>
      <w:r w:rsidRPr="00CE3F90">
        <w:rPr>
          <w:color w:val="000000"/>
        </w:rPr>
        <w:t xml:space="preserve"> </w:t>
      </w:r>
      <w:r w:rsidRPr="00CE3F90">
        <w:rPr>
          <w:rStyle w:val="c0"/>
          <w:color w:val="000000"/>
        </w:rPr>
        <w:t>- направить информацию в органы опеки и попечительства - для решения вопроса о немедленном отобрании ребенка у родителей или у других лиц, на попечении которых он находится;</w:t>
      </w:r>
    </w:p>
    <w:p w:rsidR="00F9778C" w:rsidRPr="00CE3F90" w:rsidRDefault="00F9778C" w:rsidP="00BE261F">
      <w:pPr>
        <w:pStyle w:val="c2"/>
        <w:spacing w:before="0" w:beforeAutospacing="0" w:after="0" w:afterAutospacing="0"/>
        <w:rPr>
          <w:color w:val="000000"/>
        </w:rPr>
      </w:pPr>
      <w:r w:rsidRPr="00CE3F90">
        <w:rPr>
          <w:rStyle w:val="c0"/>
          <w:color w:val="000000"/>
        </w:rPr>
        <w:t>- принять меры по оказанию помощи ребенку.</w:t>
      </w:r>
    </w:p>
    <w:p w:rsidR="00F9778C" w:rsidRPr="0046119E" w:rsidRDefault="00F9778C" w:rsidP="00BE261F">
      <w:pPr>
        <w:pStyle w:val="c8"/>
        <w:spacing w:before="0" w:beforeAutospacing="0" w:after="0" w:afterAutospacing="0"/>
        <w:ind w:firstLine="708"/>
        <w:rPr>
          <w:b/>
          <w:i/>
          <w:color w:val="000000"/>
        </w:rPr>
      </w:pPr>
      <w:r>
        <w:rPr>
          <w:rStyle w:val="c0"/>
          <w:color w:val="000000"/>
        </w:rPr>
        <w:t>2</w:t>
      </w:r>
      <w:r w:rsidR="008C3849">
        <w:rPr>
          <w:rStyle w:val="c0"/>
          <w:color w:val="000000"/>
        </w:rPr>
        <w:t>)</w:t>
      </w:r>
      <w:r w:rsidRPr="00CE3F90">
        <w:rPr>
          <w:rStyle w:val="c0"/>
          <w:color w:val="000000"/>
        </w:rPr>
        <w:t xml:space="preserve"> </w:t>
      </w:r>
      <w:r w:rsidRPr="0046119E">
        <w:rPr>
          <w:rStyle w:val="c0"/>
          <w:b/>
          <w:i/>
          <w:color w:val="000000"/>
        </w:rPr>
        <w:t>Виды ответственности лиц, допускающих жестокое обращение с детьми, в соответствии с российским законодательством</w:t>
      </w:r>
    </w:p>
    <w:p w:rsidR="00F9778C" w:rsidRPr="00CE3F90" w:rsidRDefault="00F9778C" w:rsidP="0046119E">
      <w:pPr>
        <w:pStyle w:val="c8"/>
        <w:spacing w:before="0" w:beforeAutospacing="0" w:after="0" w:afterAutospacing="0"/>
        <w:ind w:firstLine="708"/>
        <w:jc w:val="both"/>
        <w:rPr>
          <w:color w:val="000000"/>
        </w:rPr>
      </w:pPr>
      <w:r w:rsidRPr="00CE3F90">
        <w:rPr>
          <w:rStyle w:val="c0"/>
          <w:color w:val="000000"/>
        </w:rPr>
        <w:t>В российском законодательстве существует несколько видов ответственности лиц, допускающих жестокое обращение с ребенком.</w:t>
      </w:r>
    </w:p>
    <w:p w:rsidR="00F9778C" w:rsidRPr="00CE3F90" w:rsidRDefault="00F9778C" w:rsidP="0046119E">
      <w:pPr>
        <w:pStyle w:val="c2"/>
        <w:spacing w:before="0" w:beforeAutospacing="0" w:after="0" w:afterAutospacing="0"/>
        <w:jc w:val="both"/>
        <w:rPr>
          <w:color w:val="000000"/>
        </w:rPr>
      </w:pPr>
      <w:r w:rsidRPr="00CE3F90">
        <w:rPr>
          <w:rStyle w:val="c0"/>
          <w:color w:val="000000"/>
        </w:rPr>
        <w:t>Административная ответственность.</w:t>
      </w:r>
    </w:p>
    <w:p w:rsidR="00F9778C" w:rsidRPr="00CE3F90" w:rsidRDefault="00F9778C" w:rsidP="0046119E">
      <w:pPr>
        <w:pStyle w:val="c2"/>
        <w:spacing w:before="0" w:beforeAutospacing="0" w:after="0" w:afterAutospacing="0"/>
        <w:jc w:val="both"/>
        <w:rPr>
          <w:color w:val="000000"/>
        </w:rPr>
      </w:pPr>
      <w:r w:rsidRPr="00CE3F90">
        <w:rPr>
          <w:rStyle w:val="c0"/>
          <w:color w:val="000000"/>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F9778C" w:rsidRPr="00CE3F90" w:rsidRDefault="00F9778C" w:rsidP="0046119E">
      <w:pPr>
        <w:pStyle w:val="c8"/>
        <w:spacing w:before="0" w:beforeAutospacing="0" w:after="0" w:afterAutospacing="0"/>
        <w:ind w:firstLine="708"/>
        <w:jc w:val="both"/>
        <w:rPr>
          <w:color w:val="000000"/>
        </w:rPr>
      </w:pPr>
      <w:r w:rsidRPr="00CE3F90">
        <w:rPr>
          <w:rStyle w:val="c0"/>
          <w:color w:val="000000"/>
        </w:rPr>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F9778C" w:rsidRPr="00CE3F90" w:rsidRDefault="00F9778C" w:rsidP="0046119E">
      <w:pPr>
        <w:pStyle w:val="c2"/>
        <w:spacing w:before="0" w:beforeAutospacing="0" w:after="0" w:afterAutospacing="0"/>
        <w:jc w:val="both"/>
        <w:rPr>
          <w:color w:val="000000"/>
        </w:rPr>
      </w:pPr>
      <w:r w:rsidRPr="00CE3F90">
        <w:rPr>
          <w:rStyle w:val="c0"/>
          <w:color w:val="000000"/>
        </w:rPr>
        <w:t>Уголовная ответственность.</w:t>
      </w:r>
    </w:p>
    <w:p w:rsidR="00F9778C" w:rsidRPr="00CE3F90" w:rsidRDefault="00F9778C" w:rsidP="0046119E">
      <w:pPr>
        <w:pStyle w:val="c2"/>
        <w:spacing w:before="0" w:beforeAutospacing="0" w:after="0" w:afterAutospacing="0"/>
        <w:jc w:val="both"/>
        <w:rPr>
          <w:color w:val="000000"/>
        </w:rPr>
      </w:pPr>
      <w:r w:rsidRPr="00CE3F90">
        <w:rPr>
          <w:rStyle w:val="c0"/>
          <w:color w:val="000000"/>
        </w:rPr>
        <w:t>Российское уголовное законодательство ( Уголовный кодекс РФ)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Примеры:</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111 (умышленное причинение тяжкого вреда здоровью),</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112 (умышленное причинение средней тяжести вреда здоровью),</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ст.113 (причинение тяжкого или средней тяжести вреда здоровью в</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состоянии аффекта),</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ст.115 (умышленное причинение легкого вреда здоровью),</w:t>
      </w:r>
    </w:p>
    <w:p w:rsidR="008C748D" w:rsidRDefault="008C748D" w:rsidP="0046119E">
      <w:pPr>
        <w:pStyle w:val="c6"/>
        <w:spacing w:before="0" w:beforeAutospacing="0" w:after="0" w:afterAutospacing="0"/>
        <w:ind w:firstLine="720"/>
        <w:jc w:val="both"/>
        <w:rPr>
          <w:rStyle w:val="c0"/>
          <w:color w:val="000000"/>
        </w:rPr>
      </w:pPr>
    </w:p>
    <w:p w:rsidR="008C748D" w:rsidRDefault="008C748D" w:rsidP="0046119E">
      <w:pPr>
        <w:pStyle w:val="c6"/>
        <w:spacing w:before="0" w:beforeAutospacing="0" w:after="0" w:afterAutospacing="0"/>
        <w:ind w:firstLine="720"/>
        <w:jc w:val="both"/>
        <w:rPr>
          <w:rStyle w:val="c0"/>
          <w:color w:val="000000"/>
        </w:rPr>
      </w:pPr>
    </w:p>
    <w:p w:rsidR="008C748D" w:rsidRDefault="008C748D" w:rsidP="0046119E">
      <w:pPr>
        <w:pStyle w:val="c6"/>
        <w:spacing w:before="0" w:beforeAutospacing="0" w:after="0" w:afterAutospacing="0"/>
        <w:ind w:firstLine="720"/>
        <w:jc w:val="both"/>
        <w:rPr>
          <w:rStyle w:val="c0"/>
          <w:color w:val="000000"/>
        </w:rPr>
      </w:pP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lastRenderedPageBreak/>
        <w:t>- ст.116 (побои),</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ст.117 (истязание),</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118 (причинение тяжкого или средней тяжести вреда здоровью по неосторожности),</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131 (изнасилование);</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ст.132 (насильственные действия сексуального характера);</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ст.133 (понуждение к действиям сексуального характера),</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134 (половое сношение и иные действия сексуального характера с лицом, не достигшим</w:t>
      </w:r>
      <w:r w:rsidRPr="00CE3F90">
        <w:rPr>
          <w:rStyle w:val="apple-converted-space"/>
          <w:color w:val="000000"/>
        </w:rPr>
        <w:t> </w:t>
      </w:r>
      <w:proofErr w:type="spellStart"/>
      <w:r w:rsidRPr="00CE3F90">
        <w:rPr>
          <w:rStyle w:val="c0"/>
          <w:color w:val="000000"/>
        </w:rPr>
        <w:t>етырнадцатилетнего</w:t>
      </w:r>
      <w:proofErr w:type="spellEnd"/>
      <w:r w:rsidRPr="00CE3F90">
        <w:rPr>
          <w:rStyle w:val="c0"/>
          <w:color w:val="000000"/>
        </w:rPr>
        <w:t xml:space="preserve"> возраста);</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135 (развратные действия);</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ст.125 (оставление в опасности);</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ст.124 (неоказание помощи больному);</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ст.156 (неисполнение обязанностей по воспитанию несовершеннолетнего);</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157 (злостное уклонение от уплаты средств на содержание детей или нетрудоспособных родителей);</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110 (доведение до самоубийства);</w:t>
      </w:r>
    </w:p>
    <w:p w:rsidR="00F9778C" w:rsidRPr="00CE3F90" w:rsidRDefault="00F9778C" w:rsidP="0046119E">
      <w:pPr>
        <w:pStyle w:val="c6"/>
        <w:spacing w:before="0" w:beforeAutospacing="0" w:after="0" w:afterAutospacing="0"/>
        <w:ind w:firstLine="720"/>
        <w:jc w:val="both"/>
        <w:rPr>
          <w:color w:val="000000"/>
        </w:rPr>
      </w:pPr>
      <w:r w:rsidRPr="00CE3F90">
        <w:rPr>
          <w:rStyle w:val="c0"/>
          <w:color w:val="000000"/>
        </w:rPr>
        <w:t>- ст. 119 (угроза убийством или причинением тяжкого вреда здоровью) и другие.</w:t>
      </w:r>
    </w:p>
    <w:p w:rsidR="00F9778C" w:rsidRPr="0046119E" w:rsidRDefault="00F9778C" w:rsidP="0046119E">
      <w:pPr>
        <w:pStyle w:val="c19"/>
        <w:spacing w:before="0" w:beforeAutospacing="0" w:after="0" w:afterAutospacing="0"/>
        <w:jc w:val="both"/>
        <w:rPr>
          <w:i/>
          <w:color w:val="000000"/>
        </w:rPr>
      </w:pPr>
      <w:r w:rsidRPr="0046119E">
        <w:rPr>
          <w:rStyle w:val="c0"/>
          <w:i/>
          <w:color w:val="000000"/>
        </w:rPr>
        <w:t>Гражданско-правовая ответственность</w:t>
      </w:r>
      <w:r>
        <w:rPr>
          <w:rStyle w:val="c0"/>
          <w:i/>
          <w:color w:val="000000"/>
        </w:rPr>
        <w:t>:</w:t>
      </w:r>
    </w:p>
    <w:p w:rsidR="00F9778C" w:rsidRPr="00CE3F90" w:rsidRDefault="00F9778C" w:rsidP="0046119E">
      <w:pPr>
        <w:pStyle w:val="c2"/>
        <w:spacing w:before="0" w:beforeAutospacing="0" w:after="0" w:afterAutospacing="0"/>
        <w:jc w:val="both"/>
        <w:rPr>
          <w:color w:val="000000"/>
        </w:rPr>
      </w:pPr>
      <w:r w:rsidRPr="00CE3F90">
        <w:rPr>
          <w:rStyle w:val="c0"/>
          <w:color w:val="000000"/>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F9778C" w:rsidRPr="00CE3F90" w:rsidRDefault="00F9778C" w:rsidP="0046119E">
      <w:pPr>
        <w:pStyle w:val="c2"/>
        <w:spacing w:before="0" w:beforeAutospacing="0" w:after="0" w:afterAutospacing="0"/>
        <w:jc w:val="both"/>
        <w:rPr>
          <w:color w:val="000000"/>
        </w:rPr>
      </w:pPr>
      <w:r w:rsidRPr="00CE3F90">
        <w:rPr>
          <w:rStyle w:val="c0"/>
          <w:color w:val="000000"/>
        </w:rPr>
        <w:t>Пример: лишение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w:t>
      </w:r>
    </w:p>
    <w:p w:rsidR="00F9778C" w:rsidRPr="002605B8" w:rsidRDefault="00F9778C" w:rsidP="001119EE">
      <w:pPr>
        <w:pStyle w:val="a9"/>
        <w:shd w:val="clear" w:color="auto" w:fill="FFFFFF"/>
        <w:spacing w:before="0" w:beforeAutospacing="0" w:after="0" w:afterAutospacing="0"/>
        <w:jc w:val="both"/>
        <w:rPr>
          <w:b/>
          <w:color w:val="2B2B2B"/>
        </w:rPr>
      </w:pPr>
      <w:r w:rsidRPr="002605B8">
        <w:rPr>
          <w:b/>
          <w:color w:val="000000"/>
        </w:rPr>
        <w:t>3) Итоги. Обсуждение.</w:t>
      </w:r>
      <w:r w:rsidRPr="002605B8">
        <w:rPr>
          <w:b/>
          <w:color w:val="2B2B2B"/>
        </w:rPr>
        <w:t xml:space="preserve"> </w:t>
      </w:r>
    </w:p>
    <w:p w:rsidR="00F9778C" w:rsidRDefault="00F9778C" w:rsidP="00064501">
      <w:pPr>
        <w:pStyle w:val="a9"/>
        <w:shd w:val="clear" w:color="auto" w:fill="FFFFFF"/>
        <w:spacing w:before="0" w:beforeAutospacing="0" w:after="0" w:afterAutospacing="0"/>
        <w:jc w:val="both"/>
      </w:pPr>
      <w:r w:rsidRPr="00CE3F90">
        <w:t>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w:t>
      </w:r>
    </w:p>
    <w:p w:rsidR="00E6517D" w:rsidRPr="002605B8" w:rsidRDefault="00E6517D" w:rsidP="00064501">
      <w:pPr>
        <w:pStyle w:val="a9"/>
        <w:shd w:val="clear" w:color="auto" w:fill="FFFFFF"/>
        <w:spacing w:before="0" w:beforeAutospacing="0" w:after="0" w:afterAutospacing="0"/>
        <w:jc w:val="both"/>
        <w:rPr>
          <w:b/>
          <w:u w:val="single"/>
        </w:rPr>
      </w:pPr>
      <w:r w:rsidRPr="002605B8">
        <w:rPr>
          <w:b/>
          <w:u w:val="single"/>
        </w:rPr>
        <w:t xml:space="preserve">Что можно сделать, чтобы помочь ребенку: </w:t>
      </w:r>
    </w:p>
    <w:p w:rsidR="002605B8" w:rsidRDefault="00E6517D" w:rsidP="002605B8">
      <w:pPr>
        <w:pStyle w:val="a9"/>
        <w:shd w:val="clear" w:color="auto" w:fill="FFFFFF"/>
        <w:spacing w:before="0" w:beforeAutospacing="0" w:after="0" w:afterAutospacing="0"/>
        <w:jc w:val="both"/>
      </w:pPr>
      <w:r>
        <w:t xml:space="preserve">-быть внимательным к ребенку, </w:t>
      </w:r>
      <w:r w:rsidR="00551862">
        <w:t>внимательн</w:t>
      </w:r>
      <w:r w:rsidR="002605B8">
        <w:t>о слушать</w:t>
      </w:r>
      <w:r w:rsidR="00551862">
        <w:t xml:space="preserve"> детей, когда они рассказывают о событиях своей жизни или о друзьях </w:t>
      </w:r>
      <w:r w:rsidR="002605B8">
        <w:t>П</w:t>
      </w:r>
      <w:r>
        <w:t>остараться выяснить причины эмоциональных и поведенческих особенностей</w:t>
      </w:r>
      <w:r w:rsidR="002605B8">
        <w:t xml:space="preserve"> ребенка</w:t>
      </w:r>
      <w:r>
        <w:t>;</w:t>
      </w:r>
    </w:p>
    <w:p w:rsidR="00E6517D" w:rsidRDefault="00E6517D" w:rsidP="00064501">
      <w:pPr>
        <w:pStyle w:val="a9"/>
        <w:shd w:val="clear" w:color="auto" w:fill="FFFFFF"/>
        <w:spacing w:before="0" w:beforeAutospacing="0" w:after="0" w:afterAutospacing="0"/>
        <w:jc w:val="both"/>
      </w:pPr>
      <w:r>
        <w:t>-предложить родителям обратиться к п</w:t>
      </w:r>
      <w:r w:rsidR="002605B8">
        <w:t>си</w:t>
      </w:r>
      <w:r>
        <w:t>хологу;</w:t>
      </w:r>
    </w:p>
    <w:p w:rsidR="00E6517D" w:rsidRDefault="00E6517D" w:rsidP="00064501">
      <w:pPr>
        <w:pStyle w:val="a9"/>
        <w:shd w:val="clear" w:color="auto" w:fill="FFFFFF"/>
        <w:spacing w:before="0" w:beforeAutospacing="0" w:after="0" w:afterAutospacing="0"/>
        <w:jc w:val="both"/>
      </w:pPr>
      <w:r>
        <w:t>-передать  ребенку и/или родителям сведения о  «телефоне доверия»;</w:t>
      </w:r>
    </w:p>
    <w:p w:rsidR="00E6517D" w:rsidRDefault="00E6517D" w:rsidP="00064501">
      <w:pPr>
        <w:pStyle w:val="a9"/>
        <w:shd w:val="clear" w:color="auto" w:fill="FFFFFF"/>
        <w:spacing w:before="0" w:beforeAutospacing="0" w:after="0" w:afterAutospacing="0"/>
        <w:jc w:val="both"/>
      </w:pPr>
      <w:r>
        <w:t>-обратиться в органы опеки и попечительства, полицию, если ребенок является постоянным свидетелем внутрисемейного насилия.</w:t>
      </w:r>
    </w:p>
    <w:p w:rsidR="002605B8" w:rsidRDefault="002605B8" w:rsidP="002605B8">
      <w:pPr>
        <w:pStyle w:val="a9"/>
        <w:shd w:val="clear" w:color="auto" w:fill="FFFFFF"/>
        <w:spacing w:before="0" w:beforeAutospacing="0" w:after="0" w:afterAutospacing="0"/>
        <w:jc w:val="both"/>
      </w:pPr>
      <w:r>
        <w:t>-проговорить с учащимися правила безопасности</w:t>
      </w:r>
      <w:proofErr w:type="gramStart"/>
      <w:r>
        <w:t xml:space="preserve"> ,</w:t>
      </w:r>
      <w:proofErr w:type="gramEnd"/>
      <w:r>
        <w:t xml:space="preserve"> которые помогут детям избежать беды, когда они остаются дома одни или находятся вне дома;</w:t>
      </w:r>
    </w:p>
    <w:p w:rsidR="002605B8" w:rsidRDefault="002605B8" w:rsidP="002605B8">
      <w:pPr>
        <w:pStyle w:val="a9"/>
        <w:shd w:val="clear" w:color="auto" w:fill="FFFFFF"/>
        <w:spacing w:before="0" w:beforeAutospacing="0" w:after="0" w:afterAutospacing="0"/>
        <w:jc w:val="both"/>
      </w:pPr>
      <w:r>
        <w:t xml:space="preserve">-провести беседы по правовому просвещению </w:t>
      </w:r>
    </w:p>
    <w:p w:rsidR="00E6517D" w:rsidRPr="00064501" w:rsidRDefault="00E6517D" w:rsidP="00064501">
      <w:pPr>
        <w:pStyle w:val="a9"/>
        <w:shd w:val="clear" w:color="auto" w:fill="FFFFFF"/>
        <w:spacing w:before="0" w:beforeAutospacing="0" w:after="0" w:afterAutospacing="0"/>
        <w:jc w:val="both"/>
        <w:rPr>
          <w:color w:val="2B2B2B"/>
        </w:rPr>
      </w:pPr>
    </w:p>
    <w:p w:rsidR="00F9778C" w:rsidRDefault="00C94D4C" w:rsidP="00C94D4C">
      <w:pPr>
        <w:pStyle w:val="c2"/>
        <w:spacing w:before="0" w:beforeAutospacing="0" w:after="0" w:afterAutospacing="0"/>
        <w:jc w:val="both"/>
        <w:rPr>
          <w:color w:val="000000"/>
        </w:rPr>
      </w:pPr>
      <w:r>
        <w:rPr>
          <w:i/>
          <w:color w:val="000000"/>
        </w:rPr>
        <w:t>Составил:</w:t>
      </w:r>
      <w:r w:rsidRPr="00C94D4C">
        <w:rPr>
          <w:color w:val="000000"/>
        </w:rPr>
        <w:t xml:space="preserve"> </w:t>
      </w:r>
      <w:r>
        <w:rPr>
          <w:color w:val="000000"/>
        </w:rPr>
        <w:t>социальный педагог</w:t>
      </w:r>
      <w:r>
        <w:rPr>
          <w:i/>
          <w:color w:val="000000"/>
        </w:rPr>
        <w:t xml:space="preserve">  </w:t>
      </w:r>
      <w:r w:rsidR="00F9778C">
        <w:rPr>
          <w:color w:val="000000"/>
        </w:rPr>
        <w:t>Пру</w:t>
      </w:r>
      <w:r w:rsidR="00124260">
        <w:rPr>
          <w:color w:val="000000"/>
        </w:rPr>
        <w:t>дникова С.В.</w:t>
      </w:r>
      <w:bookmarkStart w:id="0" w:name="_GoBack"/>
      <w:bookmarkEnd w:id="0"/>
    </w:p>
    <w:sectPr w:rsidR="00F9778C" w:rsidSect="008C748D">
      <w:pgSz w:w="11906" w:h="16838"/>
      <w:pgMar w:top="624" w:right="624" w:bottom="624"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1D1136F"/>
    <w:multiLevelType w:val="hybridMultilevel"/>
    <w:tmpl w:val="1474F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4D0D20"/>
    <w:multiLevelType w:val="hybridMultilevel"/>
    <w:tmpl w:val="1408F4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FD41B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30D51460"/>
    <w:multiLevelType w:val="hybridMultilevel"/>
    <w:tmpl w:val="9CB0A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25325A"/>
    <w:multiLevelType w:val="hybridMultilevel"/>
    <w:tmpl w:val="BF687A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C5D79E4"/>
    <w:multiLevelType w:val="hybridMultilevel"/>
    <w:tmpl w:val="001208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E3C4E1F"/>
    <w:multiLevelType w:val="hybridMultilevel"/>
    <w:tmpl w:val="736EC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F56AF5"/>
    <w:multiLevelType w:val="hybridMultilevel"/>
    <w:tmpl w:val="13E228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51A3293"/>
    <w:multiLevelType w:val="hybridMultilevel"/>
    <w:tmpl w:val="A6126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3F434A"/>
    <w:multiLevelType w:val="hybridMultilevel"/>
    <w:tmpl w:val="85E889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4225C8A"/>
    <w:multiLevelType w:val="hybridMultilevel"/>
    <w:tmpl w:val="E236A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3C3DF3"/>
    <w:multiLevelType w:val="hybridMultilevel"/>
    <w:tmpl w:val="FE580F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380B6A"/>
    <w:multiLevelType w:val="hybridMultilevel"/>
    <w:tmpl w:val="608EB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B17023"/>
    <w:multiLevelType w:val="hybridMultilevel"/>
    <w:tmpl w:val="65A4DD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0A4197D"/>
    <w:multiLevelType w:val="hybridMultilevel"/>
    <w:tmpl w:val="21B0E0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2"/>
  </w:num>
  <w:num w:numId="5">
    <w:abstractNumId w:val="8"/>
  </w:num>
  <w:num w:numId="6">
    <w:abstractNumId w:val="10"/>
  </w:num>
  <w:num w:numId="7">
    <w:abstractNumId w:val="5"/>
  </w:num>
  <w:num w:numId="8">
    <w:abstractNumId w:val="14"/>
  </w:num>
  <w:num w:numId="9">
    <w:abstractNumId w:val="6"/>
  </w:num>
  <w:num w:numId="10">
    <w:abstractNumId w:val="13"/>
  </w:num>
  <w:num w:numId="11">
    <w:abstractNumId w:val="4"/>
  </w:num>
  <w:num w:numId="12">
    <w:abstractNumId w:val="11"/>
  </w:num>
  <w:num w:numId="13">
    <w:abstractNumId w:val="1"/>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5C8"/>
    <w:rsid w:val="0001740B"/>
    <w:rsid w:val="00052898"/>
    <w:rsid w:val="00064501"/>
    <w:rsid w:val="00085E76"/>
    <w:rsid w:val="000B65DF"/>
    <w:rsid w:val="001119EE"/>
    <w:rsid w:val="00124260"/>
    <w:rsid w:val="001B04B8"/>
    <w:rsid w:val="002605B8"/>
    <w:rsid w:val="002E11AF"/>
    <w:rsid w:val="0030185E"/>
    <w:rsid w:val="0046119E"/>
    <w:rsid w:val="00476322"/>
    <w:rsid w:val="004A3ECE"/>
    <w:rsid w:val="005129E1"/>
    <w:rsid w:val="0051699C"/>
    <w:rsid w:val="00551862"/>
    <w:rsid w:val="00596C90"/>
    <w:rsid w:val="0063276B"/>
    <w:rsid w:val="0077148E"/>
    <w:rsid w:val="008C00BF"/>
    <w:rsid w:val="008C3849"/>
    <w:rsid w:val="008C748D"/>
    <w:rsid w:val="00914F2B"/>
    <w:rsid w:val="00944DB1"/>
    <w:rsid w:val="00963C9E"/>
    <w:rsid w:val="0098361B"/>
    <w:rsid w:val="00A035C8"/>
    <w:rsid w:val="00A052D1"/>
    <w:rsid w:val="00B2218D"/>
    <w:rsid w:val="00BE1038"/>
    <w:rsid w:val="00BE10D6"/>
    <w:rsid w:val="00BE261F"/>
    <w:rsid w:val="00C16C74"/>
    <w:rsid w:val="00C911F5"/>
    <w:rsid w:val="00C94D4C"/>
    <w:rsid w:val="00CE3F90"/>
    <w:rsid w:val="00D47802"/>
    <w:rsid w:val="00E35937"/>
    <w:rsid w:val="00E6517D"/>
    <w:rsid w:val="00EB4AE7"/>
    <w:rsid w:val="00EC64E1"/>
    <w:rsid w:val="00F95947"/>
    <w:rsid w:val="00F9778C"/>
    <w:rsid w:val="00F977FD"/>
    <w:rsid w:val="00FA2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C8"/>
    <w:pPr>
      <w:widowControl w:val="0"/>
      <w:suppressAutoHyphens/>
    </w:pPr>
    <w:rPr>
      <w:rFonts w:ascii="Times New Roman" w:eastAsia="SimSun" w:hAnsi="Times New Roman" w:cs="Mangal"/>
      <w:kern w:val="1"/>
      <w:sz w:val="24"/>
      <w:szCs w:val="24"/>
      <w:lang w:eastAsia="zh-CN" w:bidi="hi-IN"/>
    </w:rPr>
  </w:style>
  <w:style w:type="paragraph" w:styleId="1">
    <w:name w:val="heading 1"/>
    <w:basedOn w:val="a"/>
    <w:next w:val="a"/>
    <w:link w:val="10"/>
    <w:uiPriority w:val="99"/>
    <w:qFormat/>
    <w:rsid w:val="00963C9E"/>
    <w:pPr>
      <w:keepNext/>
      <w:keepLines/>
      <w:spacing w:before="480"/>
      <w:outlineLvl w:val="0"/>
    </w:pPr>
    <w:rPr>
      <w:rFonts w:ascii="Cambria" w:eastAsia="Times New Roman" w:hAnsi="Cambria"/>
      <w:b/>
      <w:bCs/>
      <w:color w:val="365F91"/>
      <w:sz w:val="28"/>
      <w:szCs w:val="25"/>
    </w:rPr>
  </w:style>
  <w:style w:type="paragraph" w:styleId="4">
    <w:name w:val="heading 4"/>
    <w:basedOn w:val="a"/>
    <w:next w:val="a0"/>
    <w:link w:val="40"/>
    <w:uiPriority w:val="99"/>
    <w:qFormat/>
    <w:rsid w:val="00A035C8"/>
    <w:pPr>
      <w:keepNext/>
      <w:numPr>
        <w:ilvl w:val="3"/>
        <w:numId w:val="1"/>
      </w:numPr>
      <w:spacing w:before="240" w:after="120"/>
      <w:outlineLvl w:val="3"/>
    </w:pPr>
    <w:rPr>
      <w:b/>
      <w:bCs/>
    </w:rPr>
  </w:style>
  <w:style w:type="paragraph" w:styleId="6">
    <w:name w:val="heading 6"/>
    <w:basedOn w:val="a"/>
    <w:next w:val="a"/>
    <w:link w:val="60"/>
    <w:uiPriority w:val="99"/>
    <w:qFormat/>
    <w:rsid w:val="00963C9E"/>
    <w:pPr>
      <w:keepNext/>
      <w:keepLines/>
      <w:spacing w:before="200"/>
      <w:outlineLvl w:val="5"/>
    </w:pPr>
    <w:rPr>
      <w:rFonts w:ascii="Cambria" w:eastAsia="Times New Roman" w:hAnsi="Cambria"/>
      <w:i/>
      <w:iCs/>
      <w:color w:val="243F60"/>
      <w:szCs w:val="21"/>
    </w:rPr>
  </w:style>
  <w:style w:type="paragraph" w:styleId="8">
    <w:name w:val="heading 8"/>
    <w:basedOn w:val="a"/>
    <w:next w:val="a"/>
    <w:link w:val="80"/>
    <w:uiPriority w:val="99"/>
    <w:qFormat/>
    <w:rsid w:val="00963C9E"/>
    <w:pPr>
      <w:keepNext/>
      <w:keepLines/>
      <w:spacing w:before="200"/>
      <w:outlineLvl w:val="7"/>
    </w:pPr>
    <w:rPr>
      <w:rFonts w:ascii="Cambria" w:eastAsia="Times New Roman" w:hAnsi="Cambria"/>
      <w:color w:val="404040"/>
      <w:sz w:val="20"/>
      <w:szCs w:val="18"/>
    </w:rPr>
  </w:style>
  <w:style w:type="paragraph" w:styleId="9">
    <w:name w:val="heading 9"/>
    <w:basedOn w:val="a"/>
    <w:next w:val="a"/>
    <w:link w:val="90"/>
    <w:uiPriority w:val="99"/>
    <w:qFormat/>
    <w:rsid w:val="00963C9E"/>
    <w:pPr>
      <w:keepNext/>
      <w:keepLines/>
      <w:spacing w:before="200"/>
      <w:outlineLvl w:val="8"/>
    </w:pPr>
    <w:rPr>
      <w:rFonts w:ascii="Cambria" w:eastAsia="Times New Roman" w:hAnsi="Cambria"/>
      <w:i/>
      <w:iCs/>
      <w:color w:val="404040"/>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63C9E"/>
    <w:rPr>
      <w:rFonts w:ascii="Cambria" w:hAnsi="Cambria" w:cs="Mangal"/>
      <w:b/>
      <w:bCs/>
      <w:color w:val="365F91"/>
      <w:kern w:val="1"/>
      <w:sz w:val="25"/>
      <w:szCs w:val="25"/>
      <w:lang w:eastAsia="zh-CN" w:bidi="hi-IN"/>
    </w:rPr>
  </w:style>
  <w:style w:type="character" w:customStyle="1" w:styleId="40">
    <w:name w:val="Заголовок 4 Знак"/>
    <w:basedOn w:val="a1"/>
    <w:link w:val="4"/>
    <w:uiPriority w:val="99"/>
    <w:locked/>
    <w:rsid w:val="00A035C8"/>
    <w:rPr>
      <w:rFonts w:ascii="Times New Roman" w:eastAsia="SimSun" w:hAnsi="Times New Roman" w:cs="Mangal"/>
      <w:b/>
      <w:bCs/>
      <w:kern w:val="1"/>
      <w:sz w:val="24"/>
      <w:szCs w:val="24"/>
      <w:lang w:eastAsia="zh-CN" w:bidi="hi-IN"/>
    </w:rPr>
  </w:style>
  <w:style w:type="character" w:customStyle="1" w:styleId="60">
    <w:name w:val="Заголовок 6 Знак"/>
    <w:basedOn w:val="a1"/>
    <w:link w:val="6"/>
    <w:uiPriority w:val="99"/>
    <w:semiHidden/>
    <w:locked/>
    <w:rsid w:val="00963C9E"/>
    <w:rPr>
      <w:rFonts w:ascii="Cambria" w:hAnsi="Cambria" w:cs="Mangal"/>
      <w:i/>
      <w:iCs/>
      <w:color w:val="243F60"/>
      <w:kern w:val="1"/>
      <w:sz w:val="21"/>
      <w:szCs w:val="21"/>
      <w:lang w:eastAsia="zh-CN" w:bidi="hi-IN"/>
    </w:rPr>
  </w:style>
  <w:style w:type="character" w:customStyle="1" w:styleId="80">
    <w:name w:val="Заголовок 8 Знак"/>
    <w:basedOn w:val="a1"/>
    <w:link w:val="8"/>
    <w:uiPriority w:val="99"/>
    <w:locked/>
    <w:rsid w:val="00963C9E"/>
    <w:rPr>
      <w:rFonts w:ascii="Cambria" w:hAnsi="Cambria" w:cs="Mangal"/>
      <w:color w:val="404040"/>
      <w:kern w:val="1"/>
      <w:sz w:val="18"/>
      <w:szCs w:val="18"/>
      <w:lang w:eastAsia="zh-CN" w:bidi="hi-IN"/>
    </w:rPr>
  </w:style>
  <w:style w:type="character" w:customStyle="1" w:styleId="90">
    <w:name w:val="Заголовок 9 Знак"/>
    <w:basedOn w:val="a1"/>
    <w:link w:val="9"/>
    <w:uiPriority w:val="99"/>
    <w:locked/>
    <w:rsid w:val="00963C9E"/>
    <w:rPr>
      <w:rFonts w:ascii="Cambria" w:hAnsi="Cambria" w:cs="Mangal"/>
      <w:i/>
      <w:iCs/>
      <w:color w:val="404040"/>
      <w:kern w:val="1"/>
      <w:sz w:val="18"/>
      <w:szCs w:val="18"/>
      <w:lang w:eastAsia="zh-CN" w:bidi="hi-IN"/>
    </w:rPr>
  </w:style>
  <w:style w:type="paragraph" w:styleId="a0">
    <w:name w:val="Body Text"/>
    <w:basedOn w:val="a"/>
    <w:link w:val="a4"/>
    <w:uiPriority w:val="99"/>
    <w:rsid w:val="00A035C8"/>
    <w:pPr>
      <w:spacing w:after="120"/>
    </w:pPr>
  </w:style>
  <w:style w:type="character" w:customStyle="1" w:styleId="a4">
    <w:name w:val="Основной текст Знак"/>
    <w:basedOn w:val="a1"/>
    <w:link w:val="a0"/>
    <w:uiPriority w:val="99"/>
    <w:locked/>
    <w:rsid w:val="00A035C8"/>
    <w:rPr>
      <w:rFonts w:ascii="Times New Roman" w:eastAsia="SimSun" w:hAnsi="Times New Roman" w:cs="Mangal"/>
      <w:kern w:val="1"/>
      <w:sz w:val="24"/>
      <w:szCs w:val="24"/>
      <w:lang w:eastAsia="zh-CN" w:bidi="hi-IN"/>
    </w:rPr>
  </w:style>
  <w:style w:type="character" w:styleId="a5">
    <w:name w:val="Strong"/>
    <w:basedOn w:val="a1"/>
    <w:uiPriority w:val="99"/>
    <w:qFormat/>
    <w:rsid w:val="00A035C8"/>
    <w:rPr>
      <w:rFonts w:cs="Times New Roman"/>
      <w:b/>
    </w:rPr>
  </w:style>
  <w:style w:type="paragraph" w:styleId="a6">
    <w:name w:val="List Paragraph"/>
    <w:basedOn w:val="a"/>
    <w:uiPriority w:val="99"/>
    <w:qFormat/>
    <w:rsid w:val="00476322"/>
    <w:pPr>
      <w:ind w:left="720"/>
      <w:contextualSpacing/>
    </w:pPr>
    <w:rPr>
      <w:szCs w:val="21"/>
    </w:rPr>
  </w:style>
  <w:style w:type="paragraph" w:styleId="a7">
    <w:name w:val="Body Text Indent"/>
    <w:basedOn w:val="a"/>
    <w:link w:val="a8"/>
    <w:uiPriority w:val="99"/>
    <w:semiHidden/>
    <w:rsid w:val="00963C9E"/>
    <w:pPr>
      <w:spacing w:after="120"/>
      <w:ind w:left="283"/>
    </w:pPr>
    <w:rPr>
      <w:szCs w:val="21"/>
    </w:rPr>
  </w:style>
  <w:style w:type="character" w:customStyle="1" w:styleId="a8">
    <w:name w:val="Основной текст с отступом Знак"/>
    <w:basedOn w:val="a1"/>
    <w:link w:val="a7"/>
    <w:uiPriority w:val="99"/>
    <w:semiHidden/>
    <w:locked/>
    <w:rsid w:val="00963C9E"/>
    <w:rPr>
      <w:rFonts w:ascii="Times New Roman" w:eastAsia="SimSun" w:hAnsi="Times New Roman" w:cs="Mangal"/>
      <w:kern w:val="1"/>
      <w:sz w:val="21"/>
      <w:szCs w:val="21"/>
      <w:lang w:eastAsia="zh-CN" w:bidi="hi-IN"/>
    </w:rPr>
  </w:style>
  <w:style w:type="paragraph" w:customStyle="1" w:styleId="31">
    <w:name w:val="Основной текст 31"/>
    <w:basedOn w:val="a"/>
    <w:uiPriority w:val="99"/>
    <w:rsid w:val="00963C9E"/>
    <w:pPr>
      <w:widowControl/>
      <w:suppressAutoHyphens w:val="0"/>
      <w:overflowPunct w:val="0"/>
      <w:autoSpaceDE w:val="0"/>
      <w:autoSpaceDN w:val="0"/>
      <w:adjustRightInd w:val="0"/>
    </w:pPr>
    <w:rPr>
      <w:rFonts w:eastAsia="Times New Roman" w:cs="Times New Roman"/>
      <w:kern w:val="0"/>
      <w:sz w:val="28"/>
      <w:szCs w:val="20"/>
      <w:lang w:eastAsia="ru-RU" w:bidi="ar-SA"/>
    </w:rPr>
  </w:style>
  <w:style w:type="character" w:customStyle="1" w:styleId="apple-converted-space">
    <w:name w:val="apple-converted-space"/>
    <w:basedOn w:val="a1"/>
    <w:uiPriority w:val="99"/>
    <w:rsid w:val="0063276B"/>
    <w:rPr>
      <w:rFonts w:cs="Times New Roman"/>
    </w:rPr>
  </w:style>
  <w:style w:type="paragraph" w:customStyle="1" w:styleId="c8">
    <w:name w:val="c8"/>
    <w:basedOn w:val="a"/>
    <w:uiPriority w:val="99"/>
    <w:rsid w:val="00BE261F"/>
    <w:pPr>
      <w:widowControl/>
      <w:suppressAutoHyphens w:val="0"/>
      <w:spacing w:before="100" w:beforeAutospacing="1" w:after="100" w:afterAutospacing="1"/>
    </w:pPr>
    <w:rPr>
      <w:rFonts w:eastAsia="Times New Roman" w:cs="Times New Roman"/>
      <w:kern w:val="0"/>
      <w:lang w:eastAsia="ru-RU" w:bidi="ar-SA"/>
    </w:rPr>
  </w:style>
  <w:style w:type="character" w:customStyle="1" w:styleId="c0">
    <w:name w:val="c0"/>
    <w:basedOn w:val="a1"/>
    <w:uiPriority w:val="99"/>
    <w:rsid w:val="00BE261F"/>
    <w:rPr>
      <w:rFonts w:cs="Times New Roman"/>
    </w:rPr>
  </w:style>
  <w:style w:type="paragraph" w:customStyle="1" w:styleId="c2">
    <w:name w:val="c2"/>
    <w:basedOn w:val="a"/>
    <w:uiPriority w:val="99"/>
    <w:rsid w:val="00BE261F"/>
    <w:pPr>
      <w:widowControl/>
      <w:suppressAutoHyphens w:val="0"/>
      <w:spacing w:before="100" w:beforeAutospacing="1" w:after="100" w:afterAutospacing="1"/>
    </w:pPr>
    <w:rPr>
      <w:rFonts w:eastAsia="Times New Roman" w:cs="Times New Roman"/>
      <w:kern w:val="0"/>
      <w:lang w:eastAsia="ru-RU" w:bidi="ar-SA"/>
    </w:rPr>
  </w:style>
  <w:style w:type="paragraph" w:customStyle="1" w:styleId="c6">
    <w:name w:val="c6"/>
    <w:basedOn w:val="a"/>
    <w:uiPriority w:val="99"/>
    <w:rsid w:val="00BE261F"/>
    <w:pPr>
      <w:widowControl/>
      <w:suppressAutoHyphens w:val="0"/>
      <w:spacing w:before="100" w:beforeAutospacing="1" w:after="100" w:afterAutospacing="1"/>
    </w:pPr>
    <w:rPr>
      <w:rFonts w:eastAsia="Times New Roman" w:cs="Times New Roman"/>
      <w:kern w:val="0"/>
      <w:lang w:eastAsia="ru-RU" w:bidi="ar-SA"/>
    </w:rPr>
  </w:style>
  <w:style w:type="paragraph" w:customStyle="1" w:styleId="c19">
    <w:name w:val="c19"/>
    <w:basedOn w:val="a"/>
    <w:uiPriority w:val="99"/>
    <w:rsid w:val="00BE261F"/>
    <w:pPr>
      <w:widowControl/>
      <w:suppressAutoHyphens w:val="0"/>
      <w:spacing w:before="100" w:beforeAutospacing="1" w:after="100" w:afterAutospacing="1"/>
    </w:pPr>
    <w:rPr>
      <w:rFonts w:eastAsia="Times New Roman" w:cs="Times New Roman"/>
      <w:kern w:val="0"/>
      <w:lang w:eastAsia="ru-RU" w:bidi="ar-SA"/>
    </w:rPr>
  </w:style>
  <w:style w:type="paragraph" w:styleId="a9">
    <w:name w:val="Normal (Web)"/>
    <w:basedOn w:val="a"/>
    <w:uiPriority w:val="99"/>
    <w:semiHidden/>
    <w:rsid w:val="00BE261F"/>
    <w:pPr>
      <w:widowControl/>
      <w:suppressAutoHyphens w:val="0"/>
      <w:spacing w:before="100" w:beforeAutospacing="1" w:after="100" w:afterAutospacing="1"/>
    </w:pPr>
    <w:rPr>
      <w:rFonts w:eastAsia="Times New Roman" w:cs="Times New Roman"/>
      <w:kern w:val="0"/>
      <w:lang w:eastAsia="ru-RU" w:bidi="ar-SA"/>
    </w:rPr>
  </w:style>
  <w:style w:type="paragraph" w:styleId="aa">
    <w:name w:val="Balloon Text"/>
    <w:basedOn w:val="a"/>
    <w:link w:val="ab"/>
    <w:uiPriority w:val="99"/>
    <w:semiHidden/>
    <w:unhideWhenUsed/>
    <w:rsid w:val="00BE10D6"/>
    <w:rPr>
      <w:rFonts w:ascii="Segoe UI" w:hAnsi="Segoe UI"/>
      <w:sz w:val="18"/>
      <w:szCs w:val="16"/>
    </w:rPr>
  </w:style>
  <w:style w:type="character" w:customStyle="1" w:styleId="ab">
    <w:name w:val="Текст выноски Знак"/>
    <w:basedOn w:val="a1"/>
    <w:link w:val="aa"/>
    <w:uiPriority w:val="99"/>
    <w:semiHidden/>
    <w:rsid w:val="00BE10D6"/>
    <w:rPr>
      <w:rFonts w:ascii="Segoe UI" w:eastAsia="SimSun" w:hAnsi="Segoe UI" w:cs="Mangal"/>
      <w:kern w:val="1"/>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18496">
      <w:marLeft w:val="0"/>
      <w:marRight w:val="0"/>
      <w:marTop w:val="0"/>
      <w:marBottom w:val="0"/>
      <w:divBdr>
        <w:top w:val="none" w:sz="0" w:space="0" w:color="auto"/>
        <w:left w:val="none" w:sz="0" w:space="0" w:color="auto"/>
        <w:bottom w:val="none" w:sz="0" w:space="0" w:color="auto"/>
        <w:right w:val="none" w:sz="0" w:space="0" w:color="auto"/>
      </w:divBdr>
    </w:div>
    <w:div w:id="372118497">
      <w:marLeft w:val="0"/>
      <w:marRight w:val="0"/>
      <w:marTop w:val="0"/>
      <w:marBottom w:val="0"/>
      <w:divBdr>
        <w:top w:val="none" w:sz="0" w:space="0" w:color="auto"/>
        <w:left w:val="none" w:sz="0" w:space="0" w:color="auto"/>
        <w:bottom w:val="none" w:sz="0" w:space="0" w:color="auto"/>
        <w:right w:val="none" w:sz="0" w:space="0" w:color="auto"/>
      </w:divBdr>
    </w:div>
    <w:div w:id="372118498">
      <w:marLeft w:val="0"/>
      <w:marRight w:val="0"/>
      <w:marTop w:val="0"/>
      <w:marBottom w:val="0"/>
      <w:divBdr>
        <w:top w:val="none" w:sz="0" w:space="0" w:color="auto"/>
        <w:left w:val="none" w:sz="0" w:space="0" w:color="auto"/>
        <w:bottom w:val="none" w:sz="0" w:space="0" w:color="auto"/>
        <w:right w:val="none" w:sz="0" w:space="0" w:color="auto"/>
      </w:divBdr>
    </w:div>
    <w:div w:id="372118499">
      <w:marLeft w:val="0"/>
      <w:marRight w:val="0"/>
      <w:marTop w:val="0"/>
      <w:marBottom w:val="0"/>
      <w:divBdr>
        <w:top w:val="none" w:sz="0" w:space="0" w:color="auto"/>
        <w:left w:val="none" w:sz="0" w:space="0" w:color="auto"/>
        <w:bottom w:val="none" w:sz="0" w:space="0" w:color="auto"/>
        <w:right w:val="none" w:sz="0" w:space="0" w:color="auto"/>
      </w:divBdr>
    </w:div>
    <w:div w:id="372118500">
      <w:marLeft w:val="0"/>
      <w:marRight w:val="0"/>
      <w:marTop w:val="0"/>
      <w:marBottom w:val="0"/>
      <w:divBdr>
        <w:top w:val="none" w:sz="0" w:space="0" w:color="auto"/>
        <w:left w:val="none" w:sz="0" w:space="0" w:color="auto"/>
        <w:bottom w:val="none" w:sz="0" w:space="0" w:color="auto"/>
        <w:right w:val="none" w:sz="0" w:space="0" w:color="auto"/>
      </w:divBdr>
    </w:div>
    <w:div w:id="372118501">
      <w:marLeft w:val="0"/>
      <w:marRight w:val="0"/>
      <w:marTop w:val="0"/>
      <w:marBottom w:val="0"/>
      <w:divBdr>
        <w:top w:val="none" w:sz="0" w:space="0" w:color="auto"/>
        <w:left w:val="none" w:sz="0" w:space="0" w:color="auto"/>
        <w:bottom w:val="none" w:sz="0" w:space="0" w:color="auto"/>
        <w:right w:val="none" w:sz="0" w:space="0" w:color="auto"/>
      </w:divBdr>
    </w:div>
    <w:div w:id="372118502">
      <w:marLeft w:val="0"/>
      <w:marRight w:val="0"/>
      <w:marTop w:val="0"/>
      <w:marBottom w:val="0"/>
      <w:divBdr>
        <w:top w:val="none" w:sz="0" w:space="0" w:color="auto"/>
        <w:left w:val="none" w:sz="0" w:space="0" w:color="auto"/>
        <w:bottom w:val="none" w:sz="0" w:space="0" w:color="auto"/>
        <w:right w:val="none" w:sz="0" w:space="0" w:color="auto"/>
      </w:divBdr>
    </w:div>
    <w:div w:id="372118503">
      <w:marLeft w:val="0"/>
      <w:marRight w:val="0"/>
      <w:marTop w:val="0"/>
      <w:marBottom w:val="0"/>
      <w:divBdr>
        <w:top w:val="none" w:sz="0" w:space="0" w:color="auto"/>
        <w:left w:val="none" w:sz="0" w:space="0" w:color="auto"/>
        <w:bottom w:val="none" w:sz="0" w:space="0" w:color="auto"/>
        <w:right w:val="none" w:sz="0" w:space="0" w:color="auto"/>
      </w:divBdr>
    </w:div>
    <w:div w:id="372118504">
      <w:marLeft w:val="0"/>
      <w:marRight w:val="0"/>
      <w:marTop w:val="0"/>
      <w:marBottom w:val="0"/>
      <w:divBdr>
        <w:top w:val="none" w:sz="0" w:space="0" w:color="auto"/>
        <w:left w:val="none" w:sz="0" w:space="0" w:color="auto"/>
        <w:bottom w:val="none" w:sz="0" w:space="0" w:color="auto"/>
        <w:right w:val="none" w:sz="0" w:space="0" w:color="auto"/>
      </w:divBdr>
    </w:div>
    <w:div w:id="372118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Home</cp:lastModifiedBy>
  <cp:revision>26</cp:revision>
  <cp:lastPrinted>2018-11-20T14:00:00Z</cp:lastPrinted>
  <dcterms:created xsi:type="dcterms:W3CDTF">2014-03-23T12:34:00Z</dcterms:created>
  <dcterms:modified xsi:type="dcterms:W3CDTF">2021-11-09T07:04:00Z</dcterms:modified>
</cp:coreProperties>
</file>