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13" w:rsidRDefault="00790B13" w:rsidP="00790B1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AA2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рокуратура Челябинской области проводит конкурсный отбор кандидатов в абитуриенты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поступления </w:t>
      </w:r>
      <w:r w:rsidRPr="00AA2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Институт прокуратуры Уральского государственного юридического университета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целевые места прокуратуры Челябинской области </w:t>
      </w:r>
      <w:r w:rsidRPr="00AA2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</w:t>
      </w:r>
      <w:r w:rsidRPr="003627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2021 учебный год </w:t>
      </w:r>
    </w:p>
    <w:p w:rsidR="00790B13" w:rsidRPr="00AA2B88" w:rsidRDefault="00790B13" w:rsidP="00790B1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0B13" w:rsidRPr="00362772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Прокуратура Челябинской области проводит конкурсный отбор кандидатов в абитуриенты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целевое обучение 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в Институт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36277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прокуратуры Уральского государственного юридического университета на 2020/2021 учебный год </w:t>
      </w:r>
      <w:r w:rsidRPr="00362772">
        <w:rPr>
          <w:rFonts w:ascii="Times New Roman" w:hAnsi="Times New Roman"/>
          <w:sz w:val="28"/>
          <w:szCs w:val="28"/>
        </w:rPr>
        <w:t xml:space="preserve">по программе </w:t>
      </w:r>
      <w:proofErr w:type="spellStart"/>
      <w:r w:rsidRPr="0036277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362772">
        <w:rPr>
          <w:rFonts w:ascii="Times New Roman" w:hAnsi="Times New Roman"/>
          <w:sz w:val="28"/>
          <w:szCs w:val="28"/>
        </w:rPr>
        <w:t xml:space="preserve"> по специальности 40.05.04 Судебная и прокурорская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0B13" w:rsidRPr="00AA2B88" w:rsidRDefault="00790B13" w:rsidP="00790B1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B13" w:rsidRPr="00AA2B88" w:rsidRDefault="00790B13" w:rsidP="00790B1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Срок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лет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B13" w:rsidRDefault="00790B13" w:rsidP="00790B1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Основа обучения: бюджетные места.</w:t>
      </w:r>
    </w:p>
    <w:p w:rsidR="00790B13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Кандидатами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целевого 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обучения могут быть лица, указанные в ст. 69 Федерального закона от 29.12.2012 № 273-ФЗ «Об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овании в Российской Федерации»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0B13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ица, имеющие высшее образование, не могут рассмат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риваться в качестве кандидатов - 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в силу ст. 5 Закона об образовании получение второго высшего образования возможно только на платной основе.</w:t>
      </w:r>
    </w:p>
    <w:p w:rsidR="00790B13" w:rsidRPr="00AA2B88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не допускаются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ца, перечисленные в п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2 ст. 40.1 Федерального закона «О прокуратуре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», в частности:</w:t>
      </w:r>
    </w:p>
    <w:p w:rsidR="00790B13" w:rsidRPr="00AA2B88" w:rsidRDefault="00790B13" w:rsidP="00790B1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имеющие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гражданство иностранного государства;</w:t>
      </w:r>
    </w:p>
    <w:p w:rsidR="00790B13" w:rsidRPr="00AA2B88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признанные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недееспособными или ограниченно 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дееспособными;</w:t>
      </w:r>
    </w:p>
    <w:p w:rsidR="00790B13" w:rsidRPr="00AA2B88" w:rsidRDefault="00790B13" w:rsidP="00790B1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имеющие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судимость;</w:t>
      </w:r>
    </w:p>
    <w:p w:rsidR="00790B13" w:rsidRPr="00AA2B88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имеющие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заболевания, препятствующие поступлению на службу в органы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и исполнению служебных обязанностей прокурорского работника.</w:t>
      </w:r>
      <w:r w:rsidRPr="00A03C94">
        <w:rPr>
          <w:rFonts w:ascii="Times New Roman" w:hAnsi="Times New Roman"/>
          <w:sz w:val="28"/>
          <w:szCs w:val="28"/>
        </w:rPr>
        <w:t xml:space="preserve"> </w:t>
      </w:r>
    </w:p>
    <w:p w:rsidR="00790B13" w:rsidRDefault="00790B13" w:rsidP="00790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54055B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54055B">
        <w:rPr>
          <w:rFonts w:ascii="Times New Roman" w:hAnsi="Times New Roman"/>
          <w:color w:val="000000"/>
          <w:sz w:val="28"/>
          <w:szCs w:val="28"/>
        </w:rPr>
        <w:t xml:space="preserve"> заболеваний, препятствующих поступлению на службу в органы и организации прокуратуры, </w:t>
      </w:r>
      <w:r w:rsidRPr="00DF4FAE">
        <w:rPr>
          <w:rFonts w:ascii="Times New Roman" w:hAnsi="Times New Roman"/>
          <w:sz w:val="28"/>
          <w:szCs w:val="28"/>
        </w:rPr>
        <w:t>установлен постановлением Правительства Российской Федерации от 26.08.2013 № 733 «О медицинском освидетельствовании лиц на предмет наличия (отсутствия)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работника».</w:t>
      </w:r>
    </w:p>
    <w:p w:rsidR="00790B13" w:rsidRDefault="00790B13" w:rsidP="00790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4DC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Кандидаты, претендующие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целевое обучение, должны, в том числе, иметь</w:t>
      </w:r>
      <w:r w:rsidRPr="006B4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общеобразовательной подготовки и культуры</w:t>
      </w:r>
      <w:r w:rsidRPr="006B44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желание работать в органах прокуратуры, обладать </w:t>
      </w:r>
      <w:r w:rsidRPr="006B44DC">
        <w:rPr>
          <w:rFonts w:ascii="Times New Roman" w:eastAsia="Times New Roman" w:hAnsi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профессиональными и</w:t>
      </w:r>
      <w:r w:rsidRPr="006B4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моральными качествами, необходимыми для последующего прохождения службы в органах прокуратуры</w:t>
      </w:r>
      <w:r w:rsidRPr="006B44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0B13" w:rsidRPr="00D7311B" w:rsidRDefault="00790B13" w:rsidP="00790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получившие высшее юридическое образование на основании договоров о целевом обучении, согласно заключенных с ними соглашений </w:t>
      </w:r>
      <w:r w:rsidRPr="00D7311B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ы про</w:t>
      </w:r>
      <w:r w:rsidRPr="00D7311B">
        <w:rPr>
          <w:rFonts w:ascii="Times New Roman" w:hAnsi="Times New Roman"/>
          <w:sz w:val="28"/>
          <w:szCs w:val="28"/>
        </w:rPr>
        <w:t xml:space="preserve">работать в органах прокуратуры </w:t>
      </w:r>
      <w:r w:rsidRPr="00D7311B">
        <w:rPr>
          <w:rFonts w:ascii="Times New Roman" w:hAnsi="Times New Roman"/>
          <w:b/>
          <w:sz w:val="28"/>
          <w:szCs w:val="28"/>
        </w:rPr>
        <w:t>не менее пяти лет</w:t>
      </w:r>
      <w:r w:rsidRPr="00D7311B">
        <w:rPr>
          <w:rFonts w:ascii="Times New Roman" w:hAnsi="Times New Roman"/>
          <w:sz w:val="28"/>
          <w:szCs w:val="28"/>
        </w:rPr>
        <w:t xml:space="preserve">. </w:t>
      </w:r>
    </w:p>
    <w:p w:rsidR="00790B13" w:rsidRPr="00C46164" w:rsidRDefault="00790B13" w:rsidP="00790B13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D7311B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7" w:history="1">
        <w:r w:rsidRPr="00D7311B">
          <w:rPr>
            <w:rFonts w:ascii="Times New Roman" w:hAnsi="Times New Roman"/>
            <w:sz w:val="28"/>
            <w:szCs w:val="28"/>
          </w:rPr>
          <w:t>закон</w:t>
        </w:r>
      </w:hyperlink>
      <w:r w:rsidRPr="00D7311B">
        <w:rPr>
          <w:rFonts w:ascii="Times New Roman" w:hAnsi="Times New Roman"/>
          <w:sz w:val="28"/>
          <w:szCs w:val="28"/>
        </w:rPr>
        <w:t>ом от 06.02.2020 № 15-ФЗ «О внесении изменений в статьи 40.1 и 43.5 Федерального закона «О прокуратуре Российской Федерации»</w:t>
      </w:r>
      <w:r w:rsidRPr="00D7311B">
        <w:rPr>
          <w:rFonts w:ascii="Times New Roman" w:hAnsi="Times New Roman"/>
          <w:color w:val="22272F"/>
          <w:sz w:val="28"/>
          <w:szCs w:val="28"/>
        </w:rPr>
        <w:t xml:space="preserve"> установлена ответственность лиц, получивших или получающих высшее юридическое образование на основании договора о целевом обучении, за неисполнение предусмотренных им обязательств.</w:t>
      </w:r>
    </w:p>
    <w:p w:rsidR="00790B13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90B13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доку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ментов, необходимый для конкурса</w:t>
      </w:r>
      <w:r w:rsidRPr="00AA2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790B13" w:rsidRPr="00AA2B88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B13" w:rsidRPr="00804486" w:rsidRDefault="00790B13" w:rsidP="00790B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1. Письменное согласие на обработку персональных данных совершеннолетнего кандидата в абитуриенты, а в случае его несовершеннолетия – согласие законного представителя кандидата;</w:t>
      </w:r>
    </w:p>
    <w:p w:rsidR="00790B13" w:rsidRPr="00804486" w:rsidRDefault="00790B13" w:rsidP="00790B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2. А</w:t>
      </w:r>
      <w:r>
        <w:rPr>
          <w:rFonts w:ascii="Times New Roman" w:hAnsi="Times New Roman"/>
          <w:sz w:val="28"/>
          <w:szCs w:val="28"/>
        </w:rPr>
        <w:t>втобиография</w:t>
      </w:r>
      <w:r w:rsidRPr="008044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написанная</w:t>
      </w:r>
      <w:r w:rsidRPr="00804486">
        <w:rPr>
          <w:rFonts w:ascii="Times New Roman" w:hAnsi="Times New Roman"/>
          <w:sz w:val="28"/>
          <w:szCs w:val="28"/>
        </w:rPr>
        <w:t xml:space="preserve"> собственноручно в произвольной форме с указанием основных событий жизни в хронологическом порядке и обязательным освещением следующих вопросов: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дата и место рождения, фамилия, имя, отчество (полностью), дата и место рождения родителей, братьев, сестер, жены (мужа), место проживания, род их занятий на дату составления автобиографии;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сведения об изменении фамилии, имени, отчества (основание);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когда, в каких учебных заведениях учился, какое образование получил;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с какого времени начал трудовую деятельность, в каких учреждениях,</w:t>
      </w:r>
      <w:r w:rsidRPr="00804486">
        <w:rPr>
          <w:rFonts w:ascii="Times New Roman" w:hAnsi="Times New Roman"/>
          <w:sz w:val="28"/>
          <w:szCs w:val="28"/>
        </w:rPr>
        <w:br/>
        <w:t>организациях работал (с указанием периодов работы), причины перемены</w:t>
      </w:r>
      <w:r w:rsidRPr="00804486">
        <w:rPr>
          <w:rFonts w:ascii="Times New Roman" w:hAnsi="Times New Roman"/>
          <w:sz w:val="28"/>
          <w:szCs w:val="28"/>
        </w:rPr>
        <w:br/>
        <w:t>мест работы;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отношение к военной службе (годность к службе по состоянию здоровья), прохождение воинской службы, участвовал ли в военных действиях (где, когда, в качестве кого);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какую общественную работу выполнял во время учебы, работы (где, когда, в качестве кого);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привлекался ли кандидат и его близкие родственники к уголовной, административной ответственности (за что, когда, где);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жилищные условия (вид, размер жилья, основания пользования жилым помещением, с кем проживает совместно);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адрес своего местожительства, паспортные данные, номер домашнего и мобильного телефона, в том числе его (ее) родителей;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 xml:space="preserve">- иные сведения, которые кандидат желает указать в автобиографии. </w:t>
      </w:r>
    </w:p>
    <w:p w:rsidR="00790B13" w:rsidRPr="00804486" w:rsidRDefault="00790B13" w:rsidP="00790B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3. Копии документов: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паспорта гражданина Российской Федерации (1 страница и страницы, на которых имеется информация);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 xml:space="preserve">- военного билета или удостоверения гражданина, подлежащего призыву на военную службу; 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об образовании (аттестат, диплом (при наличии) или справка о текущей успеваемости с указанием оценок по всем предметам за 10 класс и 1 полугодие 11 класса).</w:t>
      </w:r>
    </w:p>
    <w:p w:rsidR="00790B13" w:rsidRPr="00804486" w:rsidRDefault="00790B13" w:rsidP="00790B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Копия документа государственного образца о среднем общем, среднем спе</w:t>
      </w:r>
      <w:r>
        <w:rPr>
          <w:rFonts w:ascii="Times New Roman" w:hAnsi="Times New Roman"/>
          <w:sz w:val="28"/>
          <w:szCs w:val="28"/>
        </w:rPr>
        <w:t>циальном образовании представляе</w:t>
      </w:r>
      <w:r w:rsidRPr="00804486">
        <w:rPr>
          <w:rFonts w:ascii="Times New Roman" w:hAnsi="Times New Roman"/>
          <w:sz w:val="28"/>
          <w:szCs w:val="28"/>
        </w:rPr>
        <w:t xml:space="preserve">тся кандидатом в абитуриенты в отдел </w:t>
      </w:r>
      <w:r w:rsidRPr="00804486">
        <w:rPr>
          <w:rFonts w:ascii="Times New Roman" w:hAnsi="Times New Roman"/>
          <w:sz w:val="28"/>
          <w:szCs w:val="28"/>
        </w:rPr>
        <w:lastRenderedPageBreak/>
        <w:t xml:space="preserve">кадров прокуратуры области после их получения, в срок </w:t>
      </w:r>
      <w:r w:rsidRPr="006B44DC">
        <w:rPr>
          <w:rFonts w:ascii="Times New Roman" w:hAnsi="Times New Roman"/>
          <w:b/>
          <w:sz w:val="28"/>
          <w:szCs w:val="28"/>
        </w:rPr>
        <w:t>до 5 июля текущего года</w:t>
      </w:r>
      <w:r w:rsidRPr="00804486">
        <w:rPr>
          <w:rFonts w:ascii="Times New Roman" w:hAnsi="Times New Roman"/>
          <w:sz w:val="28"/>
          <w:szCs w:val="28"/>
        </w:rPr>
        <w:t>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трудовой книжки (при наличии);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медицинской справки (форма 086-У);</w:t>
      </w:r>
    </w:p>
    <w:p w:rsidR="00790B13" w:rsidRPr="00804486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- справок из психоневрологического и наркологического диспансеров;</w:t>
      </w:r>
    </w:p>
    <w:p w:rsidR="00790B13" w:rsidRPr="00804486" w:rsidRDefault="00790B13" w:rsidP="00790B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4. Фотографи</w:t>
      </w:r>
      <w:r>
        <w:rPr>
          <w:rFonts w:ascii="Times New Roman" w:hAnsi="Times New Roman"/>
          <w:sz w:val="28"/>
          <w:szCs w:val="28"/>
        </w:rPr>
        <w:t>я</w:t>
      </w:r>
      <w:r w:rsidRPr="00804486">
        <w:rPr>
          <w:rFonts w:ascii="Times New Roman" w:hAnsi="Times New Roman"/>
          <w:sz w:val="28"/>
          <w:szCs w:val="28"/>
        </w:rPr>
        <w:t xml:space="preserve"> (1) размером 3х4 см. (цветные или черно-белые, без уголка);</w:t>
      </w:r>
    </w:p>
    <w:p w:rsidR="00790B13" w:rsidRPr="00804486" w:rsidRDefault="00790B13" w:rsidP="00790B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5. Разве</w:t>
      </w:r>
      <w:r>
        <w:rPr>
          <w:rFonts w:ascii="Times New Roman" w:hAnsi="Times New Roman"/>
          <w:sz w:val="28"/>
          <w:szCs w:val="28"/>
        </w:rPr>
        <w:t>рнутая социально-психологическая</w:t>
      </w:r>
      <w:r w:rsidRPr="00804486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а</w:t>
      </w:r>
      <w:r w:rsidRPr="00804486">
        <w:rPr>
          <w:rFonts w:ascii="Times New Roman" w:hAnsi="Times New Roman"/>
          <w:sz w:val="28"/>
          <w:szCs w:val="28"/>
        </w:rPr>
        <w:t xml:space="preserve"> с места учебы, работы, службы.</w:t>
      </w:r>
    </w:p>
    <w:p w:rsidR="00790B13" w:rsidRPr="00804486" w:rsidRDefault="00790B13" w:rsidP="00790B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6. Документы, дающие право на льготы, установленные законодательством Российской Федерации (при их наличии).</w:t>
      </w:r>
    </w:p>
    <w:p w:rsidR="00790B13" w:rsidRPr="00804486" w:rsidRDefault="00790B13" w:rsidP="00790B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>7. Документы, подтверждающие индивидуальные достижения (копии грамот, похвальных листов, другой характеризующий материал).</w:t>
      </w:r>
    </w:p>
    <w:p w:rsidR="00790B13" w:rsidRPr="00804486" w:rsidRDefault="00790B13" w:rsidP="00790B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486">
        <w:rPr>
          <w:rFonts w:ascii="Times New Roman" w:hAnsi="Times New Roman"/>
          <w:sz w:val="28"/>
          <w:szCs w:val="28"/>
        </w:rPr>
        <w:t xml:space="preserve">8.  Собственноручно написанное заявление на имя прокурора области с ходатайством о направлении на целевое обучение, где изложить мотивы получения юридического образования и </w:t>
      </w:r>
      <w:r>
        <w:rPr>
          <w:rFonts w:ascii="Times New Roman" w:hAnsi="Times New Roman"/>
          <w:sz w:val="28"/>
          <w:szCs w:val="28"/>
        </w:rPr>
        <w:t>службы</w:t>
      </w:r>
      <w:r w:rsidRPr="00804486">
        <w:rPr>
          <w:rFonts w:ascii="Times New Roman" w:hAnsi="Times New Roman"/>
          <w:sz w:val="28"/>
          <w:szCs w:val="28"/>
        </w:rPr>
        <w:t xml:space="preserve"> в органах прокуратуры.</w:t>
      </w:r>
    </w:p>
    <w:p w:rsidR="00790B13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B13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для поступающих</w:t>
      </w:r>
    </w:p>
    <w:p w:rsidR="00790B13" w:rsidRPr="00AA2B88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B13" w:rsidRPr="00DF4FAE" w:rsidRDefault="00790B13" w:rsidP="00790B1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FAE">
        <w:rPr>
          <w:rFonts w:ascii="Times New Roman" w:hAnsi="Times New Roman"/>
          <w:sz w:val="28"/>
          <w:szCs w:val="28"/>
        </w:rPr>
        <w:t xml:space="preserve">Отбор кандидатов для целевого обучения в Институте прокуратуры Уральского государственного юридического университета (далее </w:t>
      </w:r>
      <w:proofErr w:type="spellStart"/>
      <w:r w:rsidRPr="00DF4FAE">
        <w:rPr>
          <w:rFonts w:ascii="Times New Roman" w:hAnsi="Times New Roman"/>
          <w:sz w:val="28"/>
          <w:szCs w:val="28"/>
        </w:rPr>
        <w:t>УрГЮУ</w:t>
      </w:r>
      <w:proofErr w:type="spellEnd"/>
      <w:r w:rsidRPr="00DF4FAE">
        <w:rPr>
          <w:rFonts w:ascii="Times New Roman" w:hAnsi="Times New Roman"/>
          <w:sz w:val="28"/>
          <w:szCs w:val="28"/>
        </w:rPr>
        <w:t>) состоит из двух этапов:</w:t>
      </w:r>
    </w:p>
    <w:p w:rsidR="00790B13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Pr="00DF4FAE">
        <w:rPr>
          <w:rFonts w:ascii="Times New Roman" w:hAnsi="Times New Roman"/>
          <w:sz w:val="28"/>
          <w:szCs w:val="28"/>
        </w:rPr>
        <w:t xml:space="preserve"> </w:t>
      </w:r>
      <w:r w:rsidRPr="00DF4FAE">
        <w:rPr>
          <w:rFonts w:ascii="Times New Roman" w:hAnsi="Times New Roman"/>
          <w:sz w:val="28"/>
          <w:szCs w:val="28"/>
          <w:lang w:val="en-US"/>
        </w:rPr>
        <w:t>I</w:t>
      </w:r>
      <w:r w:rsidRPr="00DF4FAE">
        <w:rPr>
          <w:rFonts w:ascii="Times New Roman" w:hAnsi="Times New Roman"/>
          <w:sz w:val="28"/>
          <w:szCs w:val="28"/>
        </w:rPr>
        <w:t xml:space="preserve"> этап </w:t>
      </w:r>
      <w:r w:rsidRPr="00DF4FAE">
        <w:rPr>
          <w:rFonts w:ascii="Times New Roman" w:hAnsi="Times New Roman"/>
          <w:bCs/>
          <w:sz w:val="28"/>
          <w:szCs w:val="28"/>
        </w:rPr>
        <w:t>проводится</w:t>
      </w:r>
      <w:r w:rsidRPr="00DF4F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4FAE">
        <w:rPr>
          <w:rFonts w:ascii="Times New Roman" w:hAnsi="Times New Roman"/>
          <w:sz w:val="28"/>
          <w:szCs w:val="28"/>
        </w:rPr>
        <w:t xml:space="preserve">прокурорами городов, районов и специализированных прокуратур путем собеседования, изучения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 w:rsidRPr="00DF4FAE">
        <w:rPr>
          <w:rFonts w:ascii="Times New Roman" w:hAnsi="Times New Roman"/>
          <w:sz w:val="28"/>
          <w:szCs w:val="28"/>
        </w:rPr>
        <w:t>документов, проверки их достоверности, подготовки запросов и анализа полученной информации, анкетирования, составления итоговых документов</w:t>
      </w:r>
      <w:r>
        <w:rPr>
          <w:rFonts w:ascii="Times New Roman" w:hAnsi="Times New Roman"/>
          <w:sz w:val="28"/>
          <w:szCs w:val="28"/>
        </w:rPr>
        <w:t xml:space="preserve"> (март)</w:t>
      </w:r>
      <w:r w:rsidRPr="00DF4FAE">
        <w:rPr>
          <w:rFonts w:ascii="Times New Roman" w:hAnsi="Times New Roman"/>
          <w:sz w:val="28"/>
          <w:szCs w:val="28"/>
        </w:rPr>
        <w:t>;</w:t>
      </w:r>
      <w:r w:rsidRPr="00D60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0B13" w:rsidRPr="00AA2B88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11B">
        <w:rPr>
          <w:rFonts w:ascii="Times New Roman" w:eastAsia="Times New Roman" w:hAnsi="Times New Roman"/>
          <w:sz w:val="28"/>
          <w:szCs w:val="28"/>
          <w:lang w:eastAsia="ru-RU"/>
        </w:rPr>
        <w:t>Кандидату в абитуриенты необходимо обратиться в прокуратуру 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ода, района, специализированную прокуратуру по месту жительства</w:t>
      </w:r>
      <w:r w:rsidRPr="00D7311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вышеперечисленными документами</w:t>
      </w:r>
      <w:r w:rsidRPr="00D7311B">
        <w:rPr>
          <w:rFonts w:ascii="Times New Roman" w:eastAsia="Times New Roman" w:hAnsi="Times New Roman"/>
          <w:sz w:val="28"/>
          <w:szCs w:val="28"/>
          <w:lang w:eastAsia="ru-RU"/>
        </w:rPr>
        <w:t>. Контактная информация о прокуратурах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на официальном сайте прокуратуры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Челябинской </w:t>
      </w: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>области.</w:t>
      </w:r>
    </w:p>
    <w:p w:rsidR="00790B13" w:rsidRPr="006B44DC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</w:t>
      </w:r>
      <w:r w:rsidRPr="0013150D">
        <w:rPr>
          <w:rFonts w:ascii="Times New Roman" w:eastAsia="Times New Roman" w:hAnsi="Times New Roman"/>
          <w:b/>
          <w:sz w:val="28"/>
          <w:szCs w:val="28"/>
          <w:lang w:eastAsia="ru-RU"/>
        </w:rPr>
        <w:t>до 10.04.2020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44DC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территориальные и специализированные прокуроры представляют пакет документов на отобранных ими кандидатов в отдел кадров прокуратуры области.</w:t>
      </w:r>
    </w:p>
    <w:p w:rsidR="00790B13" w:rsidRDefault="00790B13" w:rsidP="00790B13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F4FAE">
        <w:rPr>
          <w:rFonts w:ascii="Times New Roman" w:hAnsi="Times New Roman"/>
          <w:sz w:val="28"/>
          <w:szCs w:val="28"/>
        </w:rPr>
        <w:t xml:space="preserve"> </w:t>
      </w:r>
      <w:r w:rsidRPr="00D7311B">
        <w:rPr>
          <w:rFonts w:ascii="Times New Roman" w:hAnsi="Times New Roman"/>
          <w:sz w:val="28"/>
          <w:szCs w:val="28"/>
          <w:lang w:val="en-US"/>
        </w:rPr>
        <w:t>II</w:t>
      </w:r>
      <w:r w:rsidRPr="00D7311B">
        <w:rPr>
          <w:rFonts w:ascii="Times New Roman" w:hAnsi="Times New Roman"/>
          <w:sz w:val="28"/>
          <w:szCs w:val="28"/>
        </w:rPr>
        <w:t xml:space="preserve"> этап проводится отделом кадров прокуратуры области путем изучения представленных прокурорами городов, районов, специализированных прокуратур документов, собеседования и психодиагностического тестирования кандидатов</w:t>
      </w:r>
      <w:r>
        <w:rPr>
          <w:rFonts w:ascii="Times New Roman" w:hAnsi="Times New Roman"/>
          <w:sz w:val="28"/>
          <w:szCs w:val="28"/>
        </w:rPr>
        <w:t xml:space="preserve"> (апрель-июнь)</w:t>
      </w:r>
      <w:r w:rsidRPr="00D7311B">
        <w:rPr>
          <w:rFonts w:ascii="Times New Roman" w:hAnsi="Times New Roman"/>
          <w:sz w:val="28"/>
          <w:szCs w:val="28"/>
        </w:rPr>
        <w:t>.</w:t>
      </w:r>
    </w:p>
    <w:p w:rsidR="00790B13" w:rsidRPr="00D7311B" w:rsidRDefault="00790B13" w:rsidP="00790B13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психологический отбор кандидатов в абитуриенты проводится главным специалистом психологом отдела кадров прокуратуры области (апрель-май).</w:t>
      </w:r>
    </w:p>
    <w:p w:rsidR="00790B13" w:rsidRDefault="00790B13" w:rsidP="00790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11B">
        <w:rPr>
          <w:rFonts w:ascii="Times New Roman" w:hAnsi="Times New Roman"/>
          <w:sz w:val="28"/>
          <w:szCs w:val="28"/>
        </w:rPr>
        <w:t xml:space="preserve">По итогам конкурсного отбора, с учетом анализа документов кандидатов, результатов психодиагностического обследования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7311B">
        <w:rPr>
          <w:rFonts w:ascii="Times New Roman" w:hAnsi="Times New Roman"/>
          <w:sz w:val="28"/>
          <w:szCs w:val="28"/>
        </w:rPr>
        <w:t xml:space="preserve">единого государственного экзамена (по русскому языку, обществознанию и истории </w:t>
      </w:r>
      <w:r w:rsidRPr="00D7311B">
        <w:rPr>
          <w:rFonts w:ascii="Times New Roman" w:hAnsi="Times New Roman"/>
          <w:sz w:val="28"/>
          <w:szCs w:val="28"/>
        </w:rPr>
        <w:lastRenderedPageBreak/>
        <w:t xml:space="preserve">России), прокурором области принимается решение о заключении договоров о целевом обучении в Институте прокуратуры Уральского государственного юридического университета в </w:t>
      </w:r>
      <w:r>
        <w:rPr>
          <w:rFonts w:ascii="Times New Roman" w:hAnsi="Times New Roman"/>
          <w:sz w:val="28"/>
          <w:szCs w:val="28"/>
        </w:rPr>
        <w:t>соответствии с выделенным</w:t>
      </w:r>
      <w:r w:rsidRPr="00D7311B">
        <w:rPr>
          <w:rFonts w:ascii="Times New Roman" w:hAnsi="Times New Roman"/>
          <w:sz w:val="28"/>
          <w:szCs w:val="28"/>
        </w:rPr>
        <w:t xml:space="preserve"> по разнарядке</w:t>
      </w:r>
      <w:r>
        <w:rPr>
          <w:rFonts w:ascii="Times New Roman" w:hAnsi="Times New Roman"/>
          <w:sz w:val="28"/>
          <w:szCs w:val="28"/>
        </w:rPr>
        <w:t xml:space="preserve"> Генеральной прокуратурой Российской Федерации количеством целевых мест.</w:t>
      </w:r>
    </w:p>
    <w:p w:rsidR="00790B13" w:rsidRDefault="00790B13" w:rsidP="00790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Основаниями для отказа в направлении на целевое обучение в Институт прокуратуры Уральского государственного юридического университета являются: 4 группа профессиональной пригодности по результатам психологического обследования; результаты единого государственного экзамена (ЕГЭ) ниже минимального количества баллов, установленного образовательной организацией; наличие сведений о привлечении кандидата к уголовной ответственности; наличие подтвержденного медицинским заключением заболевания, препятствующего службе в органах прокуратуры; сообщение недостоверных сведений о себе и своих близких родственниках; несоответствие кандидата требованиям, предъявляемым к профессиональным и моральным качествам, необходимым для последующего прохождения службы в органах прокуратуры.</w:t>
      </w:r>
    </w:p>
    <w:p w:rsidR="00790B13" w:rsidRDefault="00790B13" w:rsidP="00790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B13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и порядок поступления в Институт прокуратуры Уральского государственного юридического университета</w:t>
      </w:r>
    </w:p>
    <w:p w:rsidR="00790B13" w:rsidRPr="00AA2B88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B13" w:rsidRDefault="00790B13" w:rsidP="00790B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A2B8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размещена на официальной сайте </w:t>
      </w:r>
      <w:hyperlink r:id="rId8" w:history="1">
        <w:r w:rsidRPr="00AB518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AB518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AB518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usla</w:t>
        </w:r>
        <w:proofErr w:type="spellEnd"/>
        <w:r w:rsidRPr="00AB518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AB518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A2B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790B13" w:rsidRPr="008A0282" w:rsidRDefault="00790B13" w:rsidP="00790B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282">
        <w:rPr>
          <w:rFonts w:ascii="Times New Roman" w:hAnsi="Times New Roman"/>
          <w:sz w:val="28"/>
          <w:szCs w:val="28"/>
        </w:rPr>
        <w:t xml:space="preserve">Вступительные испытания проводятся по установленным приемной комиссией </w:t>
      </w:r>
      <w:proofErr w:type="spellStart"/>
      <w:r w:rsidRPr="008A0282">
        <w:rPr>
          <w:rFonts w:ascii="Times New Roman" w:hAnsi="Times New Roman"/>
          <w:sz w:val="28"/>
          <w:szCs w:val="28"/>
        </w:rPr>
        <w:t>УрГЮУ</w:t>
      </w:r>
      <w:proofErr w:type="spellEnd"/>
      <w:r w:rsidRPr="008A0282">
        <w:rPr>
          <w:rFonts w:ascii="Times New Roman" w:hAnsi="Times New Roman"/>
          <w:sz w:val="28"/>
          <w:szCs w:val="28"/>
        </w:rPr>
        <w:t xml:space="preserve"> правилам, с учетом результатов сдачи ЕГЭ по русскому языку, обществознанию, истории России.</w:t>
      </w:r>
    </w:p>
    <w:p w:rsidR="00790B13" w:rsidRDefault="00790B13" w:rsidP="00790B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B13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Контактная информация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Уральского государственного юридического университета</w:t>
      </w:r>
    </w:p>
    <w:p w:rsidR="00790B13" w:rsidRPr="00AA2B88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B13" w:rsidRDefault="00790B13" w:rsidP="00790B1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93BDA">
        <w:rPr>
          <w:bCs/>
          <w:iCs/>
          <w:color w:val="auto"/>
          <w:sz w:val="28"/>
          <w:szCs w:val="28"/>
        </w:rPr>
        <w:t>Федеральное государственное бюджетное образовательное учреждение</w:t>
      </w:r>
      <w:r>
        <w:rPr>
          <w:bCs/>
          <w:iCs/>
          <w:color w:val="auto"/>
          <w:sz w:val="28"/>
          <w:szCs w:val="28"/>
        </w:rPr>
        <w:t xml:space="preserve"> </w:t>
      </w:r>
      <w:r w:rsidRPr="00793BDA">
        <w:rPr>
          <w:bCs/>
          <w:iCs/>
          <w:color w:val="auto"/>
          <w:sz w:val="28"/>
          <w:szCs w:val="28"/>
        </w:rPr>
        <w:t>высшего образования «Уральский государст</w:t>
      </w:r>
      <w:r>
        <w:rPr>
          <w:bCs/>
          <w:iCs/>
          <w:color w:val="auto"/>
          <w:sz w:val="28"/>
          <w:szCs w:val="28"/>
        </w:rPr>
        <w:t xml:space="preserve">венный юридический университет» </w:t>
      </w:r>
      <w:r w:rsidRPr="00793BDA">
        <w:rPr>
          <w:sz w:val="28"/>
          <w:szCs w:val="28"/>
        </w:rPr>
        <w:t xml:space="preserve">находится по адресу: </w:t>
      </w:r>
      <w:smartTag w:uri="urn:schemas-microsoft-com:office:smarttags" w:element="metricconverter">
        <w:smartTagPr>
          <w:attr w:name="ProductID" w:val="620137 г"/>
        </w:smartTagPr>
        <w:r w:rsidRPr="00793BDA">
          <w:rPr>
            <w:sz w:val="28"/>
            <w:szCs w:val="28"/>
          </w:rPr>
          <w:t>620137 г</w:t>
        </w:r>
      </w:smartTag>
      <w:r w:rsidRPr="00793BDA">
        <w:rPr>
          <w:sz w:val="28"/>
          <w:szCs w:val="28"/>
        </w:rPr>
        <w:t>. Екатеринбург, ул. Комсомольская, 21.</w:t>
      </w:r>
    </w:p>
    <w:p w:rsidR="00790B13" w:rsidRDefault="00790B13" w:rsidP="00790B13">
      <w:pPr>
        <w:pStyle w:val="Default"/>
        <w:ind w:firstLine="708"/>
      </w:pPr>
      <w:r>
        <w:rPr>
          <w:sz w:val="28"/>
          <w:szCs w:val="28"/>
        </w:rPr>
        <w:t xml:space="preserve">Приемная комиссия - </w:t>
      </w:r>
      <w:r w:rsidRPr="00DF4FAE">
        <w:rPr>
          <w:sz w:val="28"/>
          <w:szCs w:val="28"/>
        </w:rPr>
        <w:t>тел/факс (343) 374-40-33, (343) 378-88-28.</w:t>
      </w:r>
      <w:r w:rsidRPr="00793BDA">
        <w:t xml:space="preserve"> </w:t>
      </w:r>
    </w:p>
    <w:p w:rsidR="00790B13" w:rsidRPr="00793BDA" w:rsidRDefault="00790B13" w:rsidP="00790B13">
      <w:pPr>
        <w:pStyle w:val="Default"/>
        <w:ind w:firstLine="708"/>
        <w:rPr>
          <w:color w:val="auto"/>
          <w:sz w:val="28"/>
          <w:szCs w:val="28"/>
        </w:rPr>
      </w:pPr>
    </w:p>
    <w:p w:rsidR="00790B13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2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Контактная информация отдела кадров</w:t>
      </w:r>
    </w:p>
    <w:p w:rsidR="00790B13" w:rsidRPr="00AA2B88" w:rsidRDefault="00790B13" w:rsidP="00790B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B13" w:rsidRDefault="00790B13" w:rsidP="00790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Прокуратура Челябинской области находится по адресу: г. Челябинск,</w:t>
      </w:r>
      <w:r w:rsidR="0071049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/>
          <w:sz w:val="28"/>
          <w:szCs w:val="28"/>
        </w:rPr>
        <w:t>, 11.</w:t>
      </w:r>
    </w:p>
    <w:p w:rsidR="00790B13" w:rsidRDefault="00790B13" w:rsidP="00790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кадров – тел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 xml:space="preserve">факс (351) 239-21-64, (351) 239-20-61. </w:t>
      </w:r>
    </w:p>
    <w:p w:rsidR="00414A26" w:rsidRDefault="00414A26"/>
    <w:sectPr w:rsidR="00414A26" w:rsidSect="00790B1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1A" w:rsidRDefault="00C9051A" w:rsidP="00790B13">
      <w:pPr>
        <w:spacing w:after="0" w:line="240" w:lineRule="auto"/>
      </w:pPr>
      <w:r>
        <w:separator/>
      </w:r>
    </w:p>
  </w:endnote>
  <w:endnote w:type="continuationSeparator" w:id="0">
    <w:p w:rsidR="00C9051A" w:rsidRDefault="00C9051A" w:rsidP="0079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1A" w:rsidRDefault="00C9051A" w:rsidP="00790B13">
      <w:pPr>
        <w:spacing w:after="0" w:line="240" w:lineRule="auto"/>
      </w:pPr>
      <w:r>
        <w:separator/>
      </w:r>
    </w:p>
  </w:footnote>
  <w:footnote w:type="continuationSeparator" w:id="0">
    <w:p w:rsidR="00C9051A" w:rsidRDefault="00C9051A" w:rsidP="0079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279634"/>
      <w:docPartObj>
        <w:docPartGallery w:val="Page Numbers (Top of Page)"/>
        <w:docPartUnique/>
      </w:docPartObj>
    </w:sdtPr>
    <w:sdtContent>
      <w:p w:rsidR="00790B13" w:rsidRDefault="00790B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499">
          <w:rPr>
            <w:noProof/>
          </w:rPr>
          <w:t>4</w:t>
        </w:r>
        <w:r>
          <w:fldChar w:fldCharType="end"/>
        </w:r>
      </w:p>
    </w:sdtContent>
  </w:sdt>
  <w:p w:rsidR="00790B13" w:rsidRDefault="00790B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13"/>
    <w:rsid w:val="00414A26"/>
    <w:rsid w:val="00710499"/>
    <w:rsid w:val="00790B13"/>
    <w:rsid w:val="00C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40A47"/>
  <w15:chartTrackingRefBased/>
  <w15:docId w15:val="{28B0EF71-D2B1-4F15-861B-7789750E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0B13"/>
    <w:rPr>
      <w:color w:val="0000FF"/>
      <w:u w:val="single"/>
    </w:rPr>
  </w:style>
  <w:style w:type="paragraph" w:customStyle="1" w:styleId="Default">
    <w:name w:val="Default"/>
    <w:rsid w:val="00790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B1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B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BA3D7E53203B72592F19BE489499B22DF811702EE5822ACA062C1BE1F4B0D3C8E89BA89A9BFEF426AAD5BF15S7D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00F43140B3E3AD61BAFE2D156177D4C4B0A87B6C5B872A3BE427A598B019B26DC73578A77AD8737E50E4AA697F65982EA357771D1242EOA13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Затеева Аида Шамилевна</dc:creator>
  <cp:keywords/>
  <dc:description/>
  <cp:lastModifiedBy>Затеева Аида Шамилевна</cp:lastModifiedBy>
  <cp:revision>2</cp:revision>
  <dcterms:created xsi:type="dcterms:W3CDTF">2020-03-04T15:52:00Z</dcterms:created>
  <dcterms:modified xsi:type="dcterms:W3CDTF">2020-03-04T15:56:00Z</dcterms:modified>
</cp:coreProperties>
</file>