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6BF" w:rsidRPr="000C26D7" w:rsidRDefault="00C456BF" w:rsidP="000C26D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0C26D7">
        <w:rPr>
          <w:rFonts w:ascii="Times New Roman" w:hAnsi="Times New Roman"/>
          <w:b/>
          <w:i/>
          <w:caps/>
          <w:sz w:val="28"/>
          <w:szCs w:val="28"/>
        </w:rPr>
        <w:t>О бесплатной юридической помощи в Российской Федерации</w:t>
      </w:r>
      <w:r w:rsidRPr="000C26D7">
        <w:rPr>
          <w:rFonts w:ascii="Times New Roman" w:hAnsi="Times New Roman"/>
          <w:b/>
          <w:sz w:val="28"/>
          <w:szCs w:val="28"/>
        </w:rPr>
        <w:t>.</w:t>
      </w:r>
    </w:p>
    <w:p w:rsidR="00C456BF" w:rsidRPr="004B7136" w:rsidRDefault="00C456BF" w:rsidP="000C26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C26D7"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z w:val="24"/>
          <w:szCs w:val="24"/>
        </w:rPr>
        <w:t xml:space="preserve">атьей </w:t>
      </w:r>
      <w:r w:rsidRPr="000C26D7">
        <w:rPr>
          <w:rFonts w:ascii="Times New Roman" w:hAnsi="Times New Roman"/>
          <w:sz w:val="24"/>
          <w:szCs w:val="24"/>
        </w:rPr>
        <w:t>48 Конституции Р</w:t>
      </w:r>
      <w:r>
        <w:rPr>
          <w:rFonts w:ascii="Times New Roman" w:hAnsi="Times New Roman"/>
          <w:sz w:val="24"/>
          <w:szCs w:val="24"/>
        </w:rPr>
        <w:t xml:space="preserve">оссийской Федерации </w:t>
      </w:r>
      <w:r w:rsidRPr="000C26D7">
        <w:rPr>
          <w:rFonts w:ascii="Times New Roman" w:hAnsi="Times New Roman"/>
          <w:sz w:val="24"/>
          <w:szCs w:val="24"/>
        </w:rPr>
        <w:t>каждому гарантируется право на получение квалифицированной юридической помощи, а также право на получение такой помощи бесплатно в  случаях, предусмотренных законом.  Закон является единственным нормативным источником регулирующим порядок</w:t>
      </w:r>
      <w:r w:rsidRPr="004B7136">
        <w:rPr>
          <w:rFonts w:ascii="Times New Roman" w:hAnsi="Times New Roman"/>
          <w:sz w:val="24"/>
          <w:szCs w:val="24"/>
        </w:rPr>
        <w:t xml:space="preserve"> предоставления бесплатной юридической помощи на территории РФ. Так в соответствии  с положениями статьи 48 конституции РФ принят Федеральный закон от 21.11.2011 N 324-ФЗ "О бесплатной юридической помощи в Российской Федерации".</w:t>
      </w:r>
    </w:p>
    <w:p w:rsidR="00C456BF" w:rsidRPr="004B7136" w:rsidRDefault="00C456BF" w:rsidP="000C26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B7136">
        <w:rPr>
          <w:rFonts w:ascii="Times New Roman" w:hAnsi="Times New Roman"/>
          <w:sz w:val="24"/>
          <w:szCs w:val="24"/>
        </w:rPr>
        <w:t>В статье 2 данного закона сказано, что граждане имеют право на получение бесплатной юридической помощи в случаях и в порядке, которые предусмотрены настоящим Федеральным законом, другими федеральными законами и законами субъектов Российской Федерации. Также такое право имеют иностранные граждане и лица без гражданства в случаях и в порядке, которые предусмотрены федеральными законами и международными договорами РФ.</w:t>
      </w:r>
    </w:p>
    <w:p w:rsidR="00C456BF" w:rsidRPr="004B7136" w:rsidRDefault="00C456BF" w:rsidP="000C26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B7136">
        <w:rPr>
          <w:rFonts w:ascii="Times New Roman" w:hAnsi="Times New Roman"/>
          <w:sz w:val="24"/>
          <w:szCs w:val="24"/>
        </w:rPr>
        <w:t>Видами бесплатной юридической помощи в соответствии со ст.6 закона являются:</w:t>
      </w:r>
    </w:p>
    <w:p w:rsidR="00C456BF" w:rsidRPr="004B7136" w:rsidRDefault="00C456BF" w:rsidP="000C26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B7136">
        <w:rPr>
          <w:rFonts w:ascii="Times New Roman" w:hAnsi="Times New Roman"/>
          <w:sz w:val="24"/>
          <w:szCs w:val="24"/>
        </w:rPr>
        <w:t>1) правовое консультирование в устной и письменной форме;</w:t>
      </w:r>
    </w:p>
    <w:p w:rsidR="00C456BF" w:rsidRPr="004B7136" w:rsidRDefault="00C456BF" w:rsidP="000C26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B7136">
        <w:rPr>
          <w:rFonts w:ascii="Times New Roman" w:hAnsi="Times New Roman"/>
          <w:sz w:val="24"/>
          <w:szCs w:val="24"/>
        </w:rPr>
        <w:t>2) составления заявлений, жалоб, ходатайств и других документов правового характера;</w:t>
      </w:r>
    </w:p>
    <w:p w:rsidR="00C456BF" w:rsidRPr="004B7136" w:rsidRDefault="00C456BF" w:rsidP="000C26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B7136">
        <w:rPr>
          <w:rFonts w:ascii="Times New Roman" w:hAnsi="Times New Roman"/>
          <w:sz w:val="24"/>
          <w:szCs w:val="24"/>
        </w:rPr>
        <w:t>3) представления интересов гражданина в судах, государственных и муниципальных органах, организациях.</w:t>
      </w:r>
    </w:p>
    <w:p w:rsidR="00C456BF" w:rsidRPr="004B7136" w:rsidRDefault="00C456BF" w:rsidP="000C26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B7136">
        <w:rPr>
          <w:rFonts w:ascii="Times New Roman" w:hAnsi="Times New Roman"/>
          <w:sz w:val="24"/>
          <w:szCs w:val="24"/>
        </w:rPr>
        <w:t>Бесплатная юридическая помощь может оказываться и в иных не запрещенных законодательством РФ видах.</w:t>
      </w:r>
    </w:p>
    <w:p w:rsidR="00C456BF" w:rsidRPr="004B7136" w:rsidRDefault="00C456BF" w:rsidP="000C26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B7136">
        <w:rPr>
          <w:rFonts w:ascii="Times New Roman" w:hAnsi="Times New Roman"/>
          <w:b/>
          <w:sz w:val="24"/>
          <w:szCs w:val="24"/>
        </w:rPr>
        <w:t>Кто может получить бесплатную юридическую помощь?</w:t>
      </w:r>
    </w:p>
    <w:p w:rsidR="00C456BF" w:rsidRPr="004B7136" w:rsidRDefault="00C456BF" w:rsidP="000C26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B7136">
        <w:rPr>
          <w:rFonts w:ascii="Times New Roman" w:hAnsi="Times New Roman"/>
          <w:sz w:val="24"/>
          <w:szCs w:val="24"/>
        </w:rPr>
        <w:t xml:space="preserve"> Право на получение всех видов бесплатной юридической помощи в рамках государственной системы бесплатной юридической помощи имеют следующие категории граждан:</w:t>
      </w:r>
    </w:p>
    <w:p w:rsidR="00C456BF" w:rsidRPr="004B7136" w:rsidRDefault="00C456BF" w:rsidP="000C26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B7136">
        <w:rPr>
          <w:rFonts w:ascii="Times New Roman" w:hAnsi="Times New Roman"/>
          <w:sz w:val="24"/>
          <w:szCs w:val="24"/>
        </w:rPr>
        <w:t>1) граждане, среднедушевой доход семей которых ниже величины прожиточного минимума, установленного в субъекте РФ, либо одиноко проживающие граждане, доходы которых ниже величины прожиточного минимума (малоимущие граждане);</w:t>
      </w:r>
    </w:p>
    <w:p w:rsidR="00C456BF" w:rsidRPr="004B7136" w:rsidRDefault="00C456BF" w:rsidP="000C26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B7136">
        <w:rPr>
          <w:rFonts w:ascii="Times New Roman" w:hAnsi="Times New Roman"/>
          <w:sz w:val="24"/>
          <w:szCs w:val="24"/>
        </w:rPr>
        <w:t>2) инвалиды I и II группы;</w:t>
      </w:r>
    </w:p>
    <w:p w:rsidR="00C456BF" w:rsidRPr="004B7136" w:rsidRDefault="00C456BF" w:rsidP="000C26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B7136">
        <w:rPr>
          <w:rFonts w:ascii="Times New Roman" w:hAnsi="Times New Roman"/>
          <w:sz w:val="24"/>
          <w:szCs w:val="24"/>
        </w:rPr>
        <w:t>3) ветераны Великой Отечественной войны, Герои РФ, Герои Советского Союза, Герои Социалистического Труда, Герои Труда РФ;</w:t>
      </w:r>
    </w:p>
    <w:p w:rsidR="00C456BF" w:rsidRPr="004B7136" w:rsidRDefault="00C456BF" w:rsidP="000C26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B7136">
        <w:rPr>
          <w:rFonts w:ascii="Times New Roman" w:hAnsi="Times New Roman"/>
          <w:sz w:val="24"/>
          <w:szCs w:val="24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C456BF" w:rsidRPr="004B7136" w:rsidRDefault="00C456BF" w:rsidP="000C26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B7136">
        <w:rPr>
          <w:rFonts w:ascii="Times New Roman" w:hAnsi="Times New Roman"/>
          <w:sz w:val="24"/>
          <w:szCs w:val="24"/>
        </w:rP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C456BF" w:rsidRPr="004B7136" w:rsidRDefault="00C456BF" w:rsidP="000C26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B7136">
        <w:rPr>
          <w:rFonts w:ascii="Times New Roman" w:hAnsi="Times New Roman"/>
          <w:sz w:val="24"/>
          <w:szCs w:val="24"/>
        </w:rPr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C456BF" w:rsidRPr="004B7136" w:rsidRDefault="00C456BF" w:rsidP="000C26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B7136">
        <w:rPr>
          <w:rFonts w:ascii="Times New Roman" w:hAnsi="Times New Roman"/>
          <w:sz w:val="24"/>
          <w:szCs w:val="24"/>
        </w:rPr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C456BF" w:rsidRPr="004B7136" w:rsidRDefault="00C456BF" w:rsidP="000C26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B7136">
        <w:rPr>
          <w:rFonts w:ascii="Times New Roman" w:hAnsi="Times New Roman"/>
          <w:sz w:val="24"/>
          <w:szCs w:val="24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C456BF" w:rsidRPr="004B7136" w:rsidRDefault="00C456BF" w:rsidP="000C26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B7136">
        <w:rPr>
          <w:rFonts w:ascii="Times New Roman" w:hAnsi="Times New Roman"/>
          <w:sz w:val="24"/>
          <w:szCs w:val="24"/>
        </w:rPr>
        <w:t>7) граждане, имеющие право на бесплатную юридическую помощь в соответствии с Законом Российской Федерации от 2 июля 1992 года N 3185-1 "О психиатрической помощи и гарантиях прав граждан при ее оказании";</w:t>
      </w:r>
    </w:p>
    <w:p w:rsidR="00C456BF" w:rsidRPr="004B7136" w:rsidRDefault="00C456BF" w:rsidP="000C26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B7136">
        <w:rPr>
          <w:rFonts w:ascii="Times New Roman" w:hAnsi="Times New Roman"/>
          <w:sz w:val="24"/>
          <w:szCs w:val="24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C456BF" w:rsidRPr="004B7136" w:rsidRDefault="00C456BF" w:rsidP="000C26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B7136">
        <w:rPr>
          <w:rFonts w:ascii="Times New Roman" w:hAnsi="Times New Roman"/>
          <w:sz w:val="24"/>
          <w:szCs w:val="24"/>
        </w:rPr>
        <w:t>8.1) граждане, пострадавшие в результате чрезвычайной ситуации;</w:t>
      </w:r>
    </w:p>
    <w:p w:rsidR="00C456BF" w:rsidRPr="004B7136" w:rsidRDefault="00C456BF" w:rsidP="000C26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B7136">
        <w:rPr>
          <w:rFonts w:ascii="Times New Roman" w:hAnsi="Times New Roman"/>
          <w:sz w:val="24"/>
          <w:szCs w:val="24"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</w:r>
    </w:p>
    <w:p w:rsidR="00C456BF" w:rsidRPr="004B7136" w:rsidRDefault="00C456BF" w:rsidP="000C2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136">
        <w:rPr>
          <w:rFonts w:ascii="Times New Roman" w:hAnsi="Times New Roman"/>
          <w:sz w:val="24"/>
          <w:szCs w:val="24"/>
        </w:rPr>
        <w:t xml:space="preserve">Помимо указанных выше категорий граждан, на территории Челябинской области могут воспользоваться бесплатной юридической помощью: </w:t>
      </w:r>
    </w:p>
    <w:p w:rsidR="00C456BF" w:rsidRPr="004B7136" w:rsidRDefault="00C456BF" w:rsidP="000C2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136">
        <w:rPr>
          <w:rFonts w:ascii="Times New Roman" w:hAnsi="Times New Roman"/>
          <w:sz w:val="24"/>
          <w:szCs w:val="24"/>
        </w:rPr>
        <w:t xml:space="preserve">инвалиды III группы, </w:t>
      </w:r>
    </w:p>
    <w:p w:rsidR="00C456BF" w:rsidRPr="004B7136" w:rsidRDefault="00C456BF" w:rsidP="000C2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136">
        <w:rPr>
          <w:rFonts w:ascii="Times New Roman" w:hAnsi="Times New Roman"/>
          <w:sz w:val="24"/>
          <w:szCs w:val="24"/>
        </w:rPr>
        <w:t xml:space="preserve">граждане, подвергшиеся воздействию радиации вследствие аварии в 1957 году на производственном объединении "Маяк" и сбросов радиоактивных отходов в реку Теча, </w:t>
      </w:r>
    </w:p>
    <w:p w:rsidR="00C456BF" w:rsidRPr="004B7136" w:rsidRDefault="00C456BF" w:rsidP="000C2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136">
        <w:rPr>
          <w:rFonts w:ascii="Times New Roman" w:hAnsi="Times New Roman"/>
          <w:sz w:val="24"/>
          <w:szCs w:val="24"/>
        </w:rPr>
        <w:t xml:space="preserve">многодетные родители, </w:t>
      </w:r>
    </w:p>
    <w:p w:rsidR="00C456BF" w:rsidRPr="004B7136" w:rsidRDefault="00C456BF" w:rsidP="000C2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136">
        <w:rPr>
          <w:rFonts w:ascii="Times New Roman" w:hAnsi="Times New Roman"/>
          <w:sz w:val="24"/>
          <w:szCs w:val="24"/>
        </w:rPr>
        <w:t xml:space="preserve">граждане, имеющие звание "Ветеран труда Челябинской области", </w:t>
      </w:r>
    </w:p>
    <w:p w:rsidR="00C456BF" w:rsidRPr="004B7136" w:rsidRDefault="00C456BF" w:rsidP="000C2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136">
        <w:rPr>
          <w:rFonts w:ascii="Times New Roman" w:hAnsi="Times New Roman"/>
          <w:sz w:val="24"/>
          <w:szCs w:val="24"/>
        </w:rPr>
        <w:t>лица, отбывающие наказание в местах лишения свободы.</w:t>
      </w:r>
    </w:p>
    <w:p w:rsidR="00C456BF" w:rsidRPr="004B7136" w:rsidRDefault="00C456BF" w:rsidP="000C26D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136">
        <w:rPr>
          <w:rFonts w:ascii="Times New Roman" w:hAnsi="Times New Roman" w:cs="Times New Roman"/>
          <w:b/>
          <w:sz w:val="24"/>
          <w:szCs w:val="24"/>
        </w:rPr>
        <w:t>Кто оказывает бесплатную юридическую помощь?</w:t>
      </w:r>
    </w:p>
    <w:p w:rsidR="00C456BF" w:rsidRPr="004B7136" w:rsidRDefault="00C456BF" w:rsidP="000C26D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136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4" w:history="1">
        <w:r w:rsidRPr="004B7136">
          <w:rPr>
            <w:rFonts w:ascii="Times New Roman" w:hAnsi="Times New Roman" w:cs="Times New Roman"/>
            <w:sz w:val="24"/>
            <w:szCs w:val="24"/>
          </w:rPr>
          <w:t>ст. ст. 7</w:t>
        </w:r>
      </w:hyperlink>
      <w:r w:rsidRPr="004B7136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4B7136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4B7136">
        <w:rPr>
          <w:rFonts w:ascii="Times New Roman" w:hAnsi="Times New Roman" w:cs="Times New Roman"/>
          <w:sz w:val="24"/>
          <w:szCs w:val="24"/>
        </w:rPr>
        <w:t xml:space="preserve"> Федерального закона от 21 ноября 2011 года N 324-ФЗ "О бесплатной юридической помощи в Российской Федерации" бесплатная юридическая помощь осуществляется:</w:t>
      </w:r>
    </w:p>
    <w:p w:rsidR="00C456BF" w:rsidRPr="004B7136" w:rsidRDefault="00C456BF" w:rsidP="000C26D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136">
        <w:rPr>
          <w:rFonts w:ascii="Times New Roman" w:hAnsi="Times New Roman" w:cs="Times New Roman"/>
          <w:sz w:val="24"/>
          <w:szCs w:val="24"/>
        </w:rPr>
        <w:t>1) физическими и юридическими лицами, являющимися участниками государственной системы бесплатной юридической помощи:</w:t>
      </w:r>
    </w:p>
    <w:p w:rsidR="00C456BF" w:rsidRPr="004B7136" w:rsidRDefault="00C456BF" w:rsidP="000C26D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136">
        <w:rPr>
          <w:rFonts w:ascii="Times New Roman" w:hAnsi="Times New Roman" w:cs="Times New Roman"/>
          <w:sz w:val="24"/>
          <w:szCs w:val="24"/>
        </w:rPr>
        <w:t>- федеральными органами исполнительной власти и подведомственными им учреждениями;</w:t>
      </w:r>
    </w:p>
    <w:p w:rsidR="00C456BF" w:rsidRPr="004B7136" w:rsidRDefault="00C456BF" w:rsidP="000C26D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136">
        <w:rPr>
          <w:rFonts w:ascii="Times New Roman" w:hAnsi="Times New Roman" w:cs="Times New Roman"/>
          <w:sz w:val="24"/>
          <w:szCs w:val="24"/>
        </w:rPr>
        <w:t>- органами исполнительной власти субъектов Российской Федерации и подведомственными им учреждениями;</w:t>
      </w:r>
    </w:p>
    <w:p w:rsidR="00C456BF" w:rsidRPr="004B7136" w:rsidRDefault="00C456BF" w:rsidP="000C26D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136">
        <w:rPr>
          <w:rFonts w:ascii="Times New Roman" w:hAnsi="Times New Roman" w:cs="Times New Roman"/>
          <w:sz w:val="24"/>
          <w:szCs w:val="24"/>
        </w:rPr>
        <w:t>- органами управления государственных внебюджетных фондов;</w:t>
      </w:r>
    </w:p>
    <w:p w:rsidR="00C456BF" w:rsidRPr="004B7136" w:rsidRDefault="00C456BF" w:rsidP="000C26D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136">
        <w:rPr>
          <w:rFonts w:ascii="Times New Roman" w:hAnsi="Times New Roman" w:cs="Times New Roman"/>
          <w:sz w:val="24"/>
          <w:szCs w:val="24"/>
        </w:rPr>
        <w:t>- государственными юридическими бюро;</w:t>
      </w:r>
    </w:p>
    <w:p w:rsidR="00C456BF" w:rsidRPr="004B7136" w:rsidRDefault="00C456BF" w:rsidP="000C26D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136">
        <w:rPr>
          <w:rFonts w:ascii="Times New Roman" w:hAnsi="Times New Roman" w:cs="Times New Roman"/>
          <w:sz w:val="24"/>
          <w:szCs w:val="24"/>
        </w:rPr>
        <w:t>2) физическими и юридическими лицами, являющимися участниками негосударственной системы бесплатной юридической помощи:</w:t>
      </w:r>
    </w:p>
    <w:p w:rsidR="00C456BF" w:rsidRPr="004B7136" w:rsidRDefault="00C456BF" w:rsidP="000C26D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136">
        <w:rPr>
          <w:rFonts w:ascii="Times New Roman" w:hAnsi="Times New Roman" w:cs="Times New Roman"/>
          <w:sz w:val="24"/>
          <w:szCs w:val="24"/>
        </w:rPr>
        <w:t>- юридическими клиниками (студенческие консультативные бюро, студенческие юридические бюро и другие);</w:t>
      </w:r>
    </w:p>
    <w:p w:rsidR="00C456BF" w:rsidRPr="004B7136" w:rsidRDefault="00C456BF" w:rsidP="000C26D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136">
        <w:rPr>
          <w:rFonts w:ascii="Times New Roman" w:hAnsi="Times New Roman" w:cs="Times New Roman"/>
          <w:sz w:val="24"/>
          <w:szCs w:val="24"/>
        </w:rPr>
        <w:t>- негосударственными центрами бесплатной юридической помощи;</w:t>
      </w:r>
    </w:p>
    <w:p w:rsidR="00C456BF" w:rsidRPr="004B7136" w:rsidRDefault="00C456BF" w:rsidP="000C26D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136">
        <w:rPr>
          <w:rFonts w:ascii="Times New Roman" w:hAnsi="Times New Roman" w:cs="Times New Roman"/>
          <w:sz w:val="24"/>
          <w:szCs w:val="24"/>
        </w:rPr>
        <w:t>3) иными лицами, имеющими право на оказание бесплатной юридической помощи в соответствии с федеральными законами, законами субъектов Российской Федерации и муниципальными правовыми актами.</w:t>
      </w:r>
    </w:p>
    <w:p w:rsidR="00C456BF" w:rsidRPr="004B7136" w:rsidRDefault="00C456BF" w:rsidP="000C26D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136">
        <w:rPr>
          <w:rFonts w:ascii="Times New Roman" w:hAnsi="Times New Roman" w:cs="Times New Roman"/>
          <w:sz w:val="24"/>
          <w:szCs w:val="24"/>
        </w:rPr>
        <w:t>На тер</w:t>
      </w:r>
      <w:bookmarkStart w:id="0" w:name="_GoBack"/>
      <w:r w:rsidRPr="004B7136">
        <w:rPr>
          <w:rFonts w:ascii="Times New Roman" w:hAnsi="Times New Roman" w:cs="Times New Roman"/>
          <w:sz w:val="24"/>
          <w:szCs w:val="24"/>
        </w:rPr>
        <w:t>р</w:t>
      </w:r>
      <w:bookmarkEnd w:id="0"/>
      <w:r w:rsidRPr="004B7136">
        <w:rPr>
          <w:rFonts w:ascii="Times New Roman" w:hAnsi="Times New Roman" w:cs="Times New Roman"/>
          <w:sz w:val="24"/>
          <w:szCs w:val="24"/>
        </w:rPr>
        <w:t xml:space="preserve">итории Челябинской области оказание бесплатной юридической помощи, в соответствии с  Законом Челябинской области «Об оказании бесплатной юридической помощи в Челябинской области» от 22 февраля </w:t>
      </w:r>
      <w:smartTag w:uri="urn:schemas-microsoft-com:office:smarttags" w:element="metricconverter">
        <w:smartTagPr>
          <w:attr w:name="ProductID" w:val="2012 г"/>
        </w:smartTagPr>
        <w:r w:rsidRPr="004B7136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4B7136">
        <w:rPr>
          <w:rFonts w:ascii="Times New Roman" w:hAnsi="Times New Roman" w:cs="Times New Roman"/>
          <w:sz w:val="24"/>
          <w:szCs w:val="24"/>
        </w:rPr>
        <w:t xml:space="preserve">.,  возлагается на адвокатов адвокатской палаты Челябинской области. </w:t>
      </w:r>
    </w:p>
    <w:p w:rsidR="00C456BF" w:rsidRPr="004B7136" w:rsidRDefault="00C456BF" w:rsidP="000C26D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136">
        <w:rPr>
          <w:rFonts w:ascii="Times New Roman" w:hAnsi="Times New Roman" w:cs="Times New Roman"/>
          <w:sz w:val="24"/>
          <w:szCs w:val="24"/>
        </w:rPr>
        <w:t>Для получения бесплатной юридической  помощи необходимы следующие документы</w:t>
      </w:r>
    </w:p>
    <w:p w:rsidR="00C456BF" w:rsidRPr="004B7136" w:rsidRDefault="00C456BF" w:rsidP="000C2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136">
        <w:rPr>
          <w:rFonts w:ascii="Times New Roman" w:hAnsi="Times New Roman"/>
          <w:sz w:val="24"/>
          <w:szCs w:val="24"/>
        </w:rPr>
        <w:t xml:space="preserve">1) </w:t>
      </w:r>
      <w:hyperlink w:anchor="Par142" w:history="1">
        <w:r w:rsidRPr="004B7136">
          <w:rPr>
            <w:rFonts w:ascii="Times New Roman" w:hAnsi="Times New Roman"/>
            <w:sz w:val="24"/>
            <w:szCs w:val="24"/>
          </w:rPr>
          <w:t>заявление</w:t>
        </w:r>
      </w:hyperlink>
      <w:r w:rsidRPr="004B7136">
        <w:rPr>
          <w:rFonts w:ascii="Times New Roman" w:hAnsi="Times New Roman"/>
          <w:sz w:val="24"/>
          <w:szCs w:val="24"/>
        </w:rPr>
        <w:t xml:space="preserve"> об оказании бесплатной юридической помощи (приложение) с указанием вида необходимой бесплатной юридической помощи и основания ее предоставления;</w:t>
      </w:r>
    </w:p>
    <w:p w:rsidR="00C456BF" w:rsidRPr="004B7136" w:rsidRDefault="00C456BF" w:rsidP="000C2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136">
        <w:rPr>
          <w:rFonts w:ascii="Times New Roman" w:hAnsi="Times New Roman"/>
          <w:sz w:val="24"/>
          <w:szCs w:val="24"/>
        </w:rPr>
        <w:t>2) паспорт гражданина Российской Федерации или иной документ, удостоверяющий его личность;</w:t>
      </w:r>
    </w:p>
    <w:p w:rsidR="00C456BF" w:rsidRPr="004B7136" w:rsidRDefault="00C456BF" w:rsidP="000C2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136">
        <w:rPr>
          <w:rFonts w:ascii="Times New Roman" w:hAnsi="Times New Roman"/>
          <w:sz w:val="24"/>
          <w:szCs w:val="24"/>
        </w:rPr>
        <w:t xml:space="preserve">3) документы, обосновывающие требования граждан об оказании бесплатной юридической помощи, в случаях, предусмотренных </w:t>
      </w:r>
      <w:hyperlink r:id="rId6" w:history="1">
        <w:r w:rsidRPr="004B7136">
          <w:rPr>
            <w:rFonts w:ascii="Times New Roman" w:hAnsi="Times New Roman"/>
            <w:sz w:val="24"/>
            <w:szCs w:val="24"/>
          </w:rPr>
          <w:t>статьей 20</w:t>
        </w:r>
      </w:hyperlink>
      <w:r w:rsidRPr="004B7136">
        <w:rPr>
          <w:rFonts w:ascii="Times New Roman" w:hAnsi="Times New Roman"/>
          <w:sz w:val="24"/>
          <w:szCs w:val="24"/>
        </w:rPr>
        <w:t xml:space="preserve"> Федерального закона "О бесплатной юридической помощи в Российской Федерации"</w:t>
      </w:r>
    </w:p>
    <w:p w:rsidR="00C456BF" w:rsidRPr="004B7136" w:rsidRDefault="00C456BF" w:rsidP="000C2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136">
        <w:rPr>
          <w:rFonts w:ascii="Times New Roman" w:hAnsi="Times New Roman"/>
          <w:sz w:val="24"/>
          <w:szCs w:val="24"/>
        </w:rPr>
        <w:t>2. Для получения бесплатной юридической помощи помимо вышеперечисленных документов,  представляются дополнительные документы, подтверждающие, что гражданин принадлежит к определенной категории граждан, которым юридическая помощь оказывается бесплатно:</w:t>
      </w:r>
    </w:p>
    <w:p w:rsidR="00C456BF" w:rsidRPr="004B7136" w:rsidRDefault="00C456BF" w:rsidP="000C2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136">
        <w:rPr>
          <w:rFonts w:ascii="Times New Roman" w:hAnsi="Times New Roman"/>
          <w:sz w:val="24"/>
          <w:szCs w:val="24"/>
        </w:rPr>
        <w:t>3. Документы, предусмотренные настоящей статьей, могут быть представлены по просьбе гражданина, имеющего право на получение бесплатной юридической помощи, его представителем.</w:t>
      </w:r>
    </w:p>
    <w:p w:rsidR="00C456BF" w:rsidRPr="004B7136" w:rsidRDefault="00C456BF" w:rsidP="000C2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136">
        <w:rPr>
          <w:rFonts w:ascii="Times New Roman" w:hAnsi="Times New Roman"/>
          <w:sz w:val="24"/>
          <w:szCs w:val="24"/>
        </w:rPr>
        <w:t>4. Для получения бесплатной юридической помощи гражданами представляются подлинники документов и их копии, которые заверяются адвокатским образованием.</w:t>
      </w:r>
    </w:p>
    <w:p w:rsidR="00C456BF" w:rsidRPr="004B7136" w:rsidRDefault="00C456BF" w:rsidP="000C26D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136">
        <w:rPr>
          <w:rFonts w:ascii="Times New Roman" w:hAnsi="Times New Roman" w:cs="Times New Roman"/>
          <w:b/>
          <w:sz w:val="24"/>
          <w:szCs w:val="24"/>
        </w:rPr>
        <w:t>Куда обратиться за бесплатной юридической помощью на территории Челябинской области?</w:t>
      </w:r>
    </w:p>
    <w:p w:rsidR="00C456BF" w:rsidRPr="004B7136" w:rsidRDefault="00C456BF" w:rsidP="000C26D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4B7136">
        <w:t xml:space="preserve"> 1) В Юридическую клинику при Институте права Челябинского  государственного университета – структурное подразделение Института права. Работа студентов в Юридической клинике происходит под постоянным руководством преподавателей Института права ЧелГУ и практикующих юристов.</w:t>
      </w:r>
    </w:p>
    <w:p w:rsidR="00C456BF" w:rsidRPr="004B7136" w:rsidRDefault="00C456BF" w:rsidP="000C26D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4B7136">
        <w:t>В процессе работы Юридическая клиника сотрудничает с правоохранительными органами г. Челябинска, общественными и некоммерческими региональными и российскими организациями.</w:t>
      </w:r>
    </w:p>
    <w:p w:rsidR="00C456BF" w:rsidRPr="004B7136" w:rsidRDefault="00C456BF" w:rsidP="000C26D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136">
        <w:rPr>
          <w:rFonts w:ascii="Times New Roman" w:hAnsi="Times New Roman" w:cs="Times New Roman"/>
          <w:sz w:val="24"/>
          <w:szCs w:val="24"/>
        </w:rPr>
        <w:t xml:space="preserve">Адрес: </w:t>
      </w:r>
      <w:smartTag w:uri="urn:schemas-microsoft-com:office:smarttags" w:element="metricconverter">
        <w:smartTagPr>
          <w:attr w:name="ProductID" w:val="454021, г"/>
        </w:smartTagPr>
        <w:r w:rsidRPr="004B7136">
          <w:rPr>
            <w:rFonts w:ascii="Times New Roman" w:hAnsi="Times New Roman" w:cs="Times New Roman"/>
            <w:sz w:val="24"/>
            <w:szCs w:val="24"/>
          </w:rPr>
          <w:t>454021, г</w:t>
        </w:r>
      </w:smartTag>
      <w:r w:rsidRPr="004B7136">
        <w:rPr>
          <w:rFonts w:ascii="Times New Roman" w:hAnsi="Times New Roman" w:cs="Times New Roman"/>
          <w:sz w:val="24"/>
          <w:szCs w:val="24"/>
        </w:rPr>
        <w:t>. Челябинск, ул. Молодогвардейцев, 57 (общежитие ЧелГУ), ком. 110.</w:t>
      </w:r>
    </w:p>
    <w:p w:rsidR="00C456BF" w:rsidRPr="004B7136" w:rsidRDefault="00C456BF" w:rsidP="000C2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4B7136">
        <w:rPr>
          <w:rFonts w:ascii="Times New Roman" w:hAnsi="Times New Roman"/>
          <w:sz w:val="24"/>
          <w:szCs w:val="24"/>
          <w:lang w:val="en-US"/>
        </w:rPr>
        <w:t>email: YURKL-CHELGU@yandex.ru</w:t>
      </w:r>
    </w:p>
    <w:p w:rsidR="00C456BF" w:rsidRPr="004B7136" w:rsidRDefault="00C456BF" w:rsidP="000C2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4B7136">
        <w:rPr>
          <w:rFonts w:ascii="Times New Roman" w:hAnsi="Times New Roman"/>
          <w:sz w:val="24"/>
          <w:szCs w:val="24"/>
        </w:rPr>
        <w:t>ВКонтакте</w:t>
      </w:r>
      <w:r w:rsidRPr="004B7136">
        <w:rPr>
          <w:rFonts w:ascii="Times New Roman" w:hAnsi="Times New Roman"/>
          <w:sz w:val="24"/>
          <w:szCs w:val="24"/>
          <w:lang w:val="en-US"/>
        </w:rPr>
        <w:t>:  </w:t>
      </w:r>
      <w:hyperlink r:id="rId7" w:tgtFrame="_blank" w:history="1">
        <w:r w:rsidRPr="004B7136">
          <w:rPr>
            <w:rFonts w:ascii="Times New Roman" w:hAnsi="Times New Roman"/>
            <w:sz w:val="24"/>
            <w:szCs w:val="24"/>
            <w:lang w:val="en-US"/>
          </w:rPr>
          <w:t>https://vk.com/yurklchelgu</w:t>
        </w:r>
      </w:hyperlink>
    </w:p>
    <w:p w:rsidR="00C456BF" w:rsidRPr="004B7136" w:rsidRDefault="00C456BF" w:rsidP="000C26D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B7136">
        <w:rPr>
          <w:rFonts w:ascii="Times New Roman" w:hAnsi="Times New Roman"/>
          <w:b/>
          <w:bCs/>
          <w:sz w:val="24"/>
          <w:szCs w:val="24"/>
        </w:rPr>
        <w:t>Время приёма граждан:</w:t>
      </w:r>
      <w:r w:rsidRPr="004B7136">
        <w:rPr>
          <w:rFonts w:ascii="Times New Roman" w:hAnsi="Times New Roman"/>
          <w:sz w:val="24"/>
          <w:szCs w:val="24"/>
        </w:rPr>
        <w:br/>
        <w:t>вторник: 14.00 - 16.00</w:t>
      </w:r>
      <w:r w:rsidRPr="004B7136">
        <w:rPr>
          <w:rFonts w:ascii="Times New Roman" w:hAnsi="Times New Roman"/>
          <w:sz w:val="24"/>
          <w:szCs w:val="24"/>
        </w:rPr>
        <w:br/>
        <w:t>пятница: 10.00 - 12.00</w:t>
      </w:r>
    </w:p>
    <w:p w:rsidR="00C456BF" w:rsidRPr="004B7136" w:rsidRDefault="00C456BF" w:rsidP="000C2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136">
        <w:rPr>
          <w:rFonts w:ascii="Times New Roman" w:hAnsi="Times New Roman"/>
          <w:sz w:val="24"/>
          <w:szCs w:val="24"/>
        </w:rPr>
        <w:t>2) Коллегия адвокатов по Центральному району г. Челябинска, Свердловский проспект, 58 а. Телефон: 236-05-31.</w:t>
      </w:r>
    </w:p>
    <w:p w:rsidR="00C456BF" w:rsidRPr="004B7136" w:rsidRDefault="00C456BF" w:rsidP="000C2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136">
        <w:rPr>
          <w:rFonts w:ascii="Times New Roman" w:hAnsi="Times New Roman"/>
          <w:sz w:val="24"/>
          <w:szCs w:val="24"/>
        </w:rPr>
        <w:t>3) Коллегия адвокатов Тракторозаводского района г. Челябинска, ул. Савина, 6. Телефон: 775-19-32</w:t>
      </w:r>
    </w:p>
    <w:p w:rsidR="00C456BF" w:rsidRPr="004B7136" w:rsidRDefault="00C456BF" w:rsidP="000C2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136">
        <w:rPr>
          <w:rFonts w:ascii="Times New Roman" w:hAnsi="Times New Roman"/>
          <w:sz w:val="24"/>
          <w:szCs w:val="24"/>
        </w:rPr>
        <w:t>4) Коллегия адвокатов Советского района г. Челябинска, ул. Елькина, 92 а. Телефон: 237-27-54.</w:t>
      </w:r>
    </w:p>
    <w:p w:rsidR="00C456BF" w:rsidRPr="004B7136" w:rsidRDefault="00C456BF" w:rsidP="000C2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136">
        <w:rPr>
          <w:rFonts w:ascii="Times New Roman" w:hAnsi="Times New Roman"/>
          <w:sz w:val="24"/>
          <w:szCs w:val="24"/>
        </w:rPr>
        <w:t>5) Коллегия адвокатов Калининского района г. Челябинска, ул. Каслинская, 23. Телефон: 8-963-075-57-19</w:t>
      </w:r>
    </w:p>
    <w:p w:rsidR="00C456BF" w:rsidRPr="004B7136" w:rsidRDefault="00C456BF" w:rsidP="000C2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136">
        <w:rPr>
          <w:rFonts w:ascii="Times New Roman" w:hAnsi="Times New Roman"/>
          <w:sz w:val="24"/>
          <w:szCs w:val="24"/>
        </w:rPr>
        <w:t>6) Коллегия адвокатов Курчатовского района г. Челябинска, ул. Куйбышева, 55-61. Телефон: 741-76-82</w:t>
      </w:r>
    </w:p>
    <w:p w:rsidR="00C456BF" w:rsidRPr="004B7136" w:rsidRDefault="00C456BF" w:rsidP="000C2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136">
        <w:rPr>
          <w:rFonts w:ascii="Times New Roman" w:hAnsi="Times New Roman"/>
          <w:sz w:val="24"/>
          <w:szCs w:val="24"/>
        </w:rPr>
        <w:t>7) Коллегия адвокатов Ленинского района г. Челябинска, ул. Гагарина, 9а, кабинет 321. Телефон: 251-45-87</w:t>
      </w:r>
    </w:p>
    <w:p w:rsidR="00C456BF" w:rsidRPr="004B7136" w:rsidRDefault="00C456BF" w:rsidP="000C2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К</w:t>
      </w:r>
      <w:r w:rsidRPr="004B7136">
        <w:rPr>
          <w:rFonts w:ascii="Times New Roman" w:hAnsi="Times New Roman"/>
          <w:sz w:val="24"/>
          <w:szCs w:val="24"/>
        </w:rPr>
        <w:t>оллегия адвокатов Металлургического района г. Челябинска, ш. Металлургов, 30. Телефон: 721-28-74</w:t>
      </w:r>
    </w:p>
    <w:p w:rsidR="00C456BF" w:rsidRPr="004B7136" w:rsidRDefault="00C456BF" w:rsidP="000C2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56BF" w:rsidRPr="004B7136" w:rsidRDefault="00C456BF" w:rsidP="000C2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56BF" w:rsidRPr="004B7136" w:rsidRDefault="00C456BF" w:rsidP="000C2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136">
        <w:rPr>
          <w:rFonts w:ascii="Times New Roman" w:hAnsi="Times New Roman"/>
          <w:sz w:val="24"/>
          <w:szCs w:val="24"/>
        </w:rPr>
        <w:t xml:space="preserve"> </w:t>
      </w:r>
      <w:r w:rsidRPr="004B7136">
        <w:rPr>
          <w:rFonts w:ascii="Times New Roman" w:hAnsi="Times New Roman"/>
          <w:sz w:val="24"/>
          <w:szCs w:val="24"/>
        </w:rPr>
        <w:tab/>
      </w:r>
    </w:p>
    <w:p w:rsidR="00C456BF" w:rsidRPr="004B7136" w:rsidRDefault="00C456BF" w:rsidP="000C26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C456BF" w:rsidRPr="004B7136" w:rsidSect="008A3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0A27"/>
    <w:rsid w:val="000C26D7"/>
    <w:rsid w:val="00126634"/>
    <w:rsid w:val="00244975"/>
    <w:rsid w:val="00262983"/>
    <w:rsid w:val="0034063F"/>
    <w:rsid w:val="00387BCA"/>
    <w:rsid w:val="003A7763"/>
    <w:rsid w:val="004B7136"/>
    <w:rsid w:val="00641B88"/>
    <w:rsid w:val="00657A73"/>
    <w:rsid w:val="008A3471"/>
    <w:rsid w:val="0099410B"/>
    <w:rsid w:val="00AD5F81"/>
    <w:rsid w:val="00B50A27"/>
    <w:rsid w:val="00BF4960"/>
    <w:rsid w:val="00C456BF"/>
    <w:rsid w:val="00DF2762"/>
    <w:rsid w:val="00E50E16"/>
    <w:rsid w:val="00EC7483"/>
    <w:rsid w:val="00FA3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47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87BCA"/>
    <w:pPr>
      <w:autoSpaceDE w:val="0"/>
      <w:autoSpaceDN w:val="0"/>
      <w:adjustRightInd w:val="0"/>
    </w:pPr>
    <w:rPr>
      <w:rFonts w:cs="Calibri"/>
      <w:lang w:eastAsia="en-US"/>
    </w:rPr>
  </w:style>
  <w:style w:type="paragraph" w:styleId="NormalWeb">
    <w:name w:val="Normal (Web)"/>
    <w:basedOn w:val="Normal"/>
    <w:uiPriority w:val="99"/>
    <w:semiHidden/>
    <w:rsid w:val="00657A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657A73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657A7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13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yurklchelg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E07E4D45188F49A63256787DA44AC39EBEB3979B05A04F9AFDF3C2BF392C730A45746D285CBA12BgA47I" TargetMode="External"/><Relationship Id="rId5" Type="http://schemas.openxmlformats.org/officeDocument/2006/relationships/hyperlink" Target="consultantplus://offline/ref=81D2B8DB664F82F885D2040E0E64E929D7852770573E7EFC55BDA803714A39E0FD32D8E78BC5E679y4mAG" TargetMode="External"/><Relationship Id="rId4" Type="http://schemas.openxmlformats.org/officeDocument/2006/relationships/hyperlink" Target="consultantplus://offline/ref=81D2B8DB664F82F885D2040E0E64E929D7852770573E7EFC55BDA803714A39E0FD32D8E78BC5E674y4mC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3</Pages>
  <Words>1342</Words>
  <Characters>7651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Захаров</dc:creator>
  <cp:keywords/>
  <dc:description/>
  <cp:lastModifiedBy>User</cp:lastModifiedBy>
  <cp:revision>4</cp:revision>
  <dcterms:created xsi:type="dcterms:W3CDTF">2017-05-14T13:49:00Z</dcterms:created>
  <dcterms:modified xsi:type="dcterms:W3CDTF">2017-05-18T10:53:00Z</dcterms:modified>
</cp:coreProperties>
</file>