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9C" w:rsidRDefault="003A319C" w:rsidP="003A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предметно - пространственная среда</w:t>
      </w:r>
      <w:r w:rsidR="00343F86" w:rsidRPr="00343F86">
        <w:rPr>
          <w:rFonts w:ascii="Times New Roman" w:hAnsi="Times New Roman" w:cs="Times New Roman"/>
          <w:b/>
          <w:sz w:val="28"/>
          <w:szCs w:val="28"/>
        </w:rPr>
        <w:t xml:space="preserve"> (РППС) </w:t>
      </w:r>
    </w:p>
    <w:p w:rsidR="00B930D5" w:rsidRDefault="003A319C" w:rsidP="003A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реализации ФГОС ДО</w:t>
      </w:r>
      <w:r w:rsidR="00332EFC">
        <w:rPr>
          <w:rFonts w:ascii="Times New Roman" w:hAnsi="Times New Roman" w:cs="Times New Roman"/>
          <w:b/>
          <w:sz w:val="28"/>
          <w:szCs w:val="28"/>
        </w:rPr>
        <w:t xml:space="preserve"> (из опыта работы)</w:t>
      </w:r>
      <w:bookmarkStart w:id="0" w:name="_GoBack"/>
      <w:bookmarkEnd w:id="0"/>
    </w:p>
    <w:p w:rsidR="003A319C" w:rsidRDefault="003A319C" w:rsidP="003A31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9D8" w:rsidRPr="008C69D8" w:rsidRDefault="008C69D8" w:rsidP="008C69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69D8">
        <w:rPr>
          <w:rFonts w:ascii="Times New Roman" w:hAnsi="Times New Roman" w:cs="Times New Roman"/>
          <w:sz w:val="28"/>
          <w:szCs w:val="28"/>
        </w:rPr>
        <w:t>Толкодубова</w:t>
      </w:r>
      <w:proofErr w:type="spellEnd"/>
      <w:r w:rsidRPr="008C69D8">
        <w:rPr>
          <w:rFonts w:ascii="Times New Roman" w:hAnsi="Times New Roman" w:cs="Times New Roman"/>
          <w:sz w:val="28"/>
          <w:szCs w:val="28"/>
        </w:rPr>
        <w:t xml:space="preserve"> Алёна Викторовна</w:t>
      </w:r>
    </w:p>
    <w:p w:rsidR="008C69D8" w:rsidRDefault="008C69D8" w:rsidP="008C69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C69D8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8C69D8">
        <w:rPr>
          <w:rFonts w:ascii="Times New Roman" w:hAnsi="Times New Roman" w:cs="Times New Roman"/>
          <w:sz w:val="28"/>
          <w:szCs w:val="28"/>
        </w:rPr>
        <w:t xml:space="preserve"> МАДОУ "ДС № 473 г. Челябинска"</w:t>
      </w:r>
    </w:p>
    <w:p w:rsidR="008C69D8" w:rsidRPr="008C69D8" w:rsidRDefault="008C69D8" w:rsidP="008C69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647AB" w:rsidRPr="00DD2BD8" w:rsidRDefault="009D3F85" w:rsidP="008C69D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B65DC">
        <w:rPr>
          <w:color w:val="212529"/>
          <w:sz w:val="28"/>
          <w:szCs w:val="28"/>
        </w:rPr>
        <w:t xml:space="preserve">   </w:t>
      </w:r>
      <w:r w:rsidR="00344E0F" w:rsidRPr="00AB65DC">
        <w:rPr>
          <w:color w:val="212529"/>
          <w:sz w:val="28"/>
          <w:szCs w:val="28"/>
        </w:rPr>
        <w:t xml:space="preserve">Объективные процессы, диктуемые быстро меняющимся миром, предъявляют детям новые требования и, в то же время, дают им совсем другие возможности развития, чем это было десятилетия назад. </w:t>
      </w:r>
      <w:r w:rsidR="00AB65DC" w:rsidRPr="00AB65DC">
        <w:rPr>
          <w:color w:val="000000"/>
          <w:sz w:val="28"/>
          <w:szCs w:val="28"/>
          <w:shd w:val="clear" w:color="auto" w:fill="FFFFFF"/>
        </w:rPr>
        <w:t xml:space="preserve">В настоящее время дети развиваются в условиях </w:t>
      </w:r>
      <w:r w:rsidR="00AB65DC" w:rsidRPr="00AB65DC">
        <w:rPr>
          <w:color w:val="212529"/>
          <w:sz w:val="28"/>
          <w:szCs w:val="28"/>
        </w:rPr>
        <w:t xml:space="preserve">глобальной интеграции экономики, возрастающей свободе рыночных отношений, конкуренции среди людей, высокой ценности индивидуальной инициативы и частного предпринимательства. </w:t>
      </w:r>
      <w:r w:rsidR="00AB65DC" w:rsidRPr="00AB65DC">
        <w:rPr>
          <w:color w:val="000000"/>
          <w:sz w:val="28"/>
          <w:szCs w:val="28"/>
        </w:rPr>
        <w:t xml:space="preserve"> </w:t>
      </w:r>
      <w:r w:rsidR="00AB65DC" w:rsidRPr="00AB65DC">
        <w:rPr>
          <w:color w:val="000000"/>
          <w:sz w:val="28"/>
          <w:szCs w:val="28"/>
          <w:shd w:val="clear" w:color="auto" w:fill="FFFFFF"/>
        </w:rPr>
        <w:t>С самого рождения они сталкиваются с современными высокотехнологичными достижениями – компьютерные игры, планшеты, интерактивные игрушки, сотовые телефоны, рекламные ролики, новинки кинематографа.</w:t>
      </w:r>
      <w:r w:rsidR="000647AB">
        <w:rPr>
          <w:color w:val="000000"/>
          <w:sz w:val="28"/>
          <w:szCs w:val="28"/>
          <w:shd w:val="clear" w:color="auto" w:fill="FFFFFF"/>
        </w:rPr>
        <w:t xml:space="preserve"> </w:t>
      </w:r>
      <w:r w:rsidR="000647AB" w:rsidRPr="00AB65DC">
        <w:rPr>
          <w:color w:val="000000"/>
          <w:sz w:val="28"/>
          <w:szCs w:val="28"/>
          <w:shd w:val="clear" w:color="auto" w:fill="FFFFFF"/>
        </w:rPr>
        <w:t>Актуальным становится поиск технологий, средств, методов социально-личностного развития дошкольников, формирующих умение ценить окружающий мир и людей, анализировать соци</w:t>
      </w:r>
      <w:r w:rsidR="000647AB" w:rsidRPr="00AB65DC">
        <w:rPr>
          <w:color w:val="000000"/>
          <w:sz w:val="28"/>
          <w:szCs w:val="28"/>
          <w:shd w:val="clear" w:color="auto" w:fill="FFFFFF"/>
        </w:rPr>
        <w:softHyphen/>
        <w:t xml:space="preserve">альные проявления и действовать с опорой на собственные знания и опыт, что в конечном итоге обеспечивает успешное вхождение ребёнка в </w:t>
      </w:r>
      <w:r w:rsidR="000647AB">
        <w:rPr>
          <w:color w:val="000000"/>
          <w:sz w:val="28"/>
          <w:szCs w:val="28"/>
          <w:shd w:val="clear" w:color="auto" w:fill="FFFFFF"/>
        </w:rPr>
        <w:t>современное общество</w:t>
      </w:r>
      <w:r w:rsidR="000647AB" w:rsidRPr="00AB65DC">
        <w:rPr>
          <w:color w:val="000000"/>
          <w:sz w:val="28"/>
          <w:szCs w:val="28"/>
          <w:shd w:val="clear" w:color="auto" w:fill="FFFFFF"/>
        </w:rPr>
        <w:t>.</w:t>
      </w:r>
      <w:r w:rsidR="000647AB" w:rsidRPr="00AB65DC">
        <w:rPr>
          <w:color w:val="000000"/>
          <w:sz w:val="28"/>
          <w:szCs w:val="28"/>
          <w:lang w:val="en-US"/>
        </w:rPr>
        <w:t> </w:t>
      </w:r>
      <w:r w:rsidR="000647AB" w:rsidRPr="00AB65DC">
        <w:rPr>
          <w:color w:val="000000"/>
          <w:sz w:val="28"/>
          <w:szCs w:val="28"/>
        </w:rPr>
        <w:t>Поэтому современное дошкольное образовательное учреждение должно стать местом, где ребёнок получит возможность широкого социального самостоятельного контакта с разными сторонами жизни, проявления личностных качеств.</w:t>
      </w:r>
    </w:p>
    <w:p w:rsidR="00B32866" w:rsidRDefault="000647AB" w:rsidP="0044405F">
      <w:pPr>
        <w:shd w:val="clear" w:color="auto" w:fill="FFFFFF"/>
        <w:spacing w:after="0"/>
        <w:ind w:firstLine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6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D655B" w:rsidRPr="009D65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решения этих задач в детском саду становится</w:t>
      </w:r>
      <w:r w:rsidR="009D655B" w:rsidRPr="009D655B">
        <w:rPr>
          <w:rFonts w:ascii="Times New Roman" w:hAnsi="Times New Roman" w:cs="Times New Roman"/>
          <w:sz w:val="28"/>
          <w:szCs w:val="28"/>
        </w:rPr>
        <w:t xml:space="preserve"> р</w:t>
      </w:r>
      <w:r w:rsidRPr="009D655B">
        <w:rPr>
          <w:rFonts w:ascii="Times New Roman" w:hAnsi="Times New Roman" w:cs="Times New Roman"/>
          <w:sz w:val="28"/>
          <w:szCs w:val="28"/>
        </w:rPr>
        <w:t>азвивающая предметно - пространственная</w:t>
      </w:r>
      <w:r w:rsidR="009D655B" w:rsidRPr="009D655B">
        <w:rPr>
          <w:rFonts w:ascii="Times New Roman" w:hAnsi="Times New Roman" w:cs="Times New Roman"/>
          <w:sz w:val="28"/>
          <w:szCs w:val="28"/>
        </w:rPr>
        <w:t xml:space="preserve"> среда, которая при правильной организации</w:t>
      </w:r>
      <w:r w:rsidRPr="009D655B">
        <w:rPr>
          <w:rFonts w:ascii="Times New Roman" w:hAnsi="Times New Roman" w:cs="Times New Roman"/>
          <w:sz w:val="28"/>
          <w:szCs w:val="28"/>
        </w:rPr>
        <w:t xml:space="preserve">, </w:t>
      </w:r>
      <w:r w:rsidR="009D655B" w:rsidRPr="009D655B">
        <w:rPr>
          <w:rFonts w:ascii="Times New Roman" w:hAnsi="Times New Roman" w:cs="Times New Roman"/>
          <w:sz w:val="28"/>
          <w:szCs w:val="28"/>
        </w:rPr>
        <w:t>способна обеспечить</w:t>
      </w:r>
      <w:r w:rsidRPr="009D655B">
        <w:rPr>
          <w:rFonts w:ascii="Times New Roman" w:hAnsi="Times New Roman" w:cs="Times New Roman"/>
          <w:sz w:val="28"/>
          <w:szCs w:val="28"/>
        </w:rPr>
        <w:t xml:space="preserve"> всю полноту развития деятельности ребенка и его личности.</w:t>
      </w:r>
      <w:r w:rsidR="00B32866">
        <w:rPr>
          <w:rFonts w:ascii="Times New Roman" w:hAnsi="Times New Roman" w:cs="Times New Roman"/>
          <w:sz w:val="28"/>
          <w:szCs w:val="28"/>
        </w:rPr>
        <w:t xml:space="preserve"> </w:t>
      </w:r>
      <w:r w:rsidR="00B32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становится средством</w:t>
      </w:r>
      <w:r w:rsidR="00B32866" w:rsidRPr="00560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получения разнообразной информации об окружающем мире: предмет</w:t>
      </w:r>
      <w:r w:rsidR="00B32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ном, природном, социальном, </w:t>
      </w:r>
      <w:r w:rsidR="00B32866" w:rsidRPr="00560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чувство психологического комфорта и защищенности, способна оказывать влияние на развитие индивидуальности ребенка, формирования его интересов, склонностей, выступа</w:t>
      </w:r>
      <w:r w:rsidR="00B32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стимулом активной </w:t>
      </w:r>
      <w:r w:rsidR="00B32866" w:rsidRPr="005603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способствовать самореализации ребенка.</w:t>
      </w:r>
    </w:p>
    <w:p w:rsidR="003A319C" w:rsidRPr="00332EFC" w:rsidRDefault="0044405F" w:rsidP="00332EFC">
      <w:pPr>
        <w:shd w:val="clear" w:color="auto" w:fill="FFFFFF"/>
        <w:spacing w:after="0"/>
        <w:ind w:firstLine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Педагогическую ценность соответствующей среды в стимулировании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етской деятельности выделяла Л.</w:t>
      </w:r>
      <w:r w:rsidRPr="006B5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 Глаголева: «Основным путем приобретения нового и закрепления ранее полученного опыта должен быть для ребенка путь самостоятельной работы, путь самовоспитания, на который толкает его тщательно продуманная среда, изобилующая стимулами».</w:t>
      </w:r>
    </w:p>
    <w:p w:rsidR="0044405F" w:rsidRPr="004A6290" w:rsidRDefault="004A6290" w:rsidP="004A629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   Организуя предметно-пространственную</w:t>
      </w:r>
      <w:r w:rsidR="004440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среду в группе, мы стремились прежде всего создать</w:t>
      </w:r>
      <w:r w:rsidR="0056033C" w:rsidRPr="006B5FC3">
        <w:rPr>
          <w:color w:val="000000"/>
          <w:sz w:val="28"/>
          <w:szCs w:val="28"/>
        </w:rPr>
        <w:t xml:space="preserve"> условия для воспитания различных качеств личности</w:t>
      </w:r>
      <w:r>
        <w:rPr>
          <w:color w:val="000000"/>
          <w:sz w:val="28"/>
          <w:szCs w:val="28"/>
        </w:rPr>
        <w:t xml:space="preserve"> ребёнка, подбирая для этого</w:t>
      </w:r>
      <w:r w:rsidR="0056033C" w:rsidRPr="006B5FC3">
        <w:rPr>
          <w:color w:val="000000"/>
          <w:sz w:val="28"/>
          <w:szCs w:val="28"/>
        </w:rPr>
        <w:t xml:space="preserve"> игры, игровое оборудование, предметы, </w:t>
      </w:r>
      <w:r>
        <w:rPr>
          <w:color w:val="000000"/>
          <w:sz w:val="28"/>
          <w:szCs w:val="28"/>
        </w:rPr>
        <w:t>которые</w:t>
      </w:r>
      <w:r w:rsidR="0056033C" w:rsidRPr="006B5FC3">
        <w:rPr>
          <w:color w:val="000000"/>
          <w:sz w:val="28"/>
          <w:szCs w:val="28"/>
        </w:rPr>
        <w:t xml:space="preserve"> обладают определенным воспитательным потенциалом. </w:t>
      </w:r>
      <w:r w:rsidR="0044405F">
        <w:rPr>
          <w:color w:val="000000"/>
          <w:sz w:val="28"/>
          <w:szCs w:val="28"/>
        </w:rPr>
        <w:t xml:space="preserve">Кроме </w:t>
      </w:r>
      <w:r w:rsidR="003A319C">
        <w:rPr>
          <w:color w:val="000000"/>
          <w:sz w:val="28"/>
          <w:szCs w:val="28"/>
        </w:rPr>
        <w:t xml:space="preserve">этого, </w:t>
      </w:r>
      <w:r w:rsidR="003A319C" w:rsidRPr="006B5FC3">
        <w:rPr>
          <w:color w:val="000000"/>
          <w:sz w:val="28"/>
          <w:szCs w:val="28"/>
        </w:rPr>
        <w:t>мы</w:t>
      </w:r>
      <w:r>
        <w:rPr>
          <w:color w:val="000000"/>
          <w:sz w:val="28"/>
          <w:szCs w:val="28"/>
        </w:rPr>
        <w:t xml:space="preserve"> стремились, чтобы среда выступала</w:t>
      </w:r>
      <w:r w:rsidR="0056033C" w:rsidRPr="006B5FC3">
        <w:rPr>
          <w:color w:val="000000"/>
          <w:sz w:val="28"/>
          <w:szCs w:val="28"/>
        </w:rPr>
        <w:t xml:space="preserve"> источник</w:t>
      </w:r>
      <w:r>
        <w:rPr>
          <w:color w:val="000000"/>
          <w:sz w:val="28"/>
          <w:szCs w:val="28"/>
        </w:rPr>
        <w:t>ом взаимодействия и способствовала</w:t>
      </w:r>
      <w:r w:rsidR="0056033C" w:rsidRPr="006B5FC3">
        <w:rPr>
          <w:color w:val="000000"/>
          <w:sz w:val="28"/>
          <w:szCs w:val="28"/>
        </w:rPr>
        <w:t xml:space="preserve"> формированию </w:t>
      </w:r>
      <w:r>
        <w:rPr>
          <w:color w:val="000000"/>
          <w:sz w:val="28"/>
          <w:szCs w:val="28"/>
        </w:rPr>
        <w:t>сотрудничества</w:t>
      </w:r>
      <w:r w:rsidR="0056033C" w:rsidRPr="006B5FC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положительных</w:t>
      </w:r>
      <w:r w:rsidR="0056033C" w:rsidRPr="006B5FC3">
        <w:rPr>
          <w:color w:val="000000"/>
          <w:sz w:val="28"/>
          <w:szCs w:val="28"/>
        </w:rPr>
        <w:t xml:space="preserve"> взаимоотношений между д</w:t>
      </w:r>
      <w:r w:rsidR="0044405F">
        <w:rPr>
          <w:color w:val="000000"/>
          <w:sz w:val="28"/>
          <w:szCs w:val="28"/>
        </w:rPr>
        <w:t>етьми, когда</w:t>
      </w:r>
      <w:r w:rsidR="0056033C" w:rsidRPr="006B5FC3">
        <w:rPr>
          <w:color w:val="000000"/>
          <w:sz w:val="28"/>
          <w:szCs w:val="28"/>
        </w:rPr>
        <w:t xml:space="preserve"> ребенок также учится организовывать собственное время, обретать навыки а</w:t>
      </w:r>
      <w:r w:rsidR="0044405F">
        <w:rPr>
          <w:color w:val="000000"/>
          <w:sz w:val="28"/>
          <w:szCs w:val="28"/>
        </w:rPr>
        <w:t>ккуратности, бережливости</w:t>
      </w:r>
      <w:r w:rsidR="0056033C" w:rsidRPr="006B5FC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C69D8">
        <w:rPr>
          <w:color w:val="000000"/>
          <w:sz w:val="28"/>
          <w:szCs w:val="28"/>
        </w:rPr>
        <w:t>Мы попытались</w:t>
      </w:r>
      <w:r w:rsidR="0044405F" w:rsidRPr="006B5FC3">
        <w:rPr>
          <w:color w:val="000000"/>
          <w:sz w:val="28"/>
          <w:szCs w:val="28"/>
        </w:rPr>
        <w:t xml:space="preserve"> дать ребенку возможность найти для себя интересное занятие самостоятельно или в совместной деятельности с другими де</w:t>
      </w:r>
      <w:r w:rsidR="008C69D8">
        <w:rPr>
          <w:color w:val="000000"/>
          <w:sz w:val="28"/>
          <w:szCs w:val="28"/>
        </w:rPr>
        <w:t>тьми и взрослыми, реализовать свои интересы и потребности</w:t>
      </w:r>
      <w:r w:rsidR="0044405F" w:rsidRPr="006B5FC3">
        <w:rPr>
          <w:color w:val="000000"/>
          <w:sz w:val="28"/>
          <w:szCs w:val="28"/>
        </w:rPr>
        <w:t xml:space="preserve"> или же, наоборот, стимулировать зарождение новых интересов.</w:t>
      </w:r>
    </w:p>
    <w:p w:rsidR="008C69D8" w:rsidRDefault="0056033C" w:rsidP="008C69D8">
      <w:pPr>
        <w:shd w:val="clear" w:color="auto" w:fill="FFFFFF"/>
        <w:spacing w:after="0"/>
        <w:ind w:firstLine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Пространственная организация среды позволяет создать комфортные, относительно стабильные условия для реализации </w:t>
      </w:r>
      <w:proofErr w:type="spellStart"/>
      <w:r w:rsidRPr="006B5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</w:t>
      </w:r>
      <w:r w:rsidR="008C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</w:t>
      </w:r>
      <w:proofErr w:type="spellEnd"/>
      <w:r w:rsidR="008C6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-образовательного процесса, </w:t>
      </w:r>
      <w:r w:rsidR="003A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3A319C" w:rsidRPr="006B5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</w:t>
      </w:r>
      <w:r w:rsidRPr="006B5F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среды, ориентированное на систематическое дополнение, обновление, вариативность, способствует активизации разных видов деятельности дошкольника, стимулирует их развитие. </w:t>
      </w:r>
    </w:p>
    <w:p w:rsidR="008D2A9B" w:rsidRPr="008C69D8" w:rsidRDefault="000B2CC9" w:rsidP="008C69D8">
      <w:pPr>
        <w:shd w:val="clear" w:color="auto" w:fill="FFFFFF"/>
        <w:spacing w:after="0"/>
        <w:ind w:firstLine="5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822" w:rsidRPr="0056033C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</w:t>
      </w:r>
      <w:r>
        <w:rPr>
          <w:rFonts w:ascii="Times New Roman" w:hAnsi="Times New Roman" w:cs="Times New Roman"/>
          <w:sz w:val="28"/>
          <w:szCs w:val="28"/>
        </w:rPr>
        <w:t xml:space="preserve">нашей группы </w:t>
      </w:r>
      <w:r w:rsidR="00906822" w:rsidRPr="0056033C">
        <w:rPr>
          <w:rFonts w:ascii="Times New Roman" w:hAnsi="Times New Roman" w:cs="Times New Roman"/>
          <w:sz w:val="28"/>
          <w:szCs w:val="28"/>
        </w:rPr>
        <w:t>организована в соответствии с основными принципами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822" w:rsidRPr="0056033C">
        <w:rPr>
          <w:rFonts w:ascii="Times New Roman" w:hAnsi="Times New Roman" w:cs="Times New Roman"/>
          <w:sz w:val="28"/>
          <w:szCs w:val="28"/>
        </w:rPr>
        <w:t>- дистанции, позиции при взаимодействии, активности, самостоятельности, индивидуальной комфортности и эмоционального благополучия, открытости- закрытости, стабильности — динамичности, комплексиро</w:t>
      </w:r>
      <w:r w:rsidR="006B5FC3">
        <w:rPr>
          <w:rFonts w:ascii="Times New Roman" w:hAnsi="Times New Roman" w:cs="Times New Roman"/>
          <w:sz w:val="28"/>
          <w:szCs w:val="28"/>
        </w:rPr>
        <w:t>вания и гибкого зонирования; у</w:t>
      </w:r>
      <w:r w:rsidR="00906822" w:rsidRPr="0056033C">
        <w:rPr>
          <w:rFonts w:ascii="Times New Roman" w:hAnsi="Times New Roman" w:cs="Times New Roman"/>
          <w:sz w:val="28"/>
          <w:szCs w:val="28"/>
        </w:rPr>
        <w:t>читывает индивидуальные социально-психологические особенности ребенка, тем самым обеспечивает оптимальный баланс совместной и самостоятельной деятельности детей и предполагает условия для подгрупповой и индивидуальной деятельности дошкольников (пространство групповой комнаты разделено на зоны, разграниченные с помощью мебели, невысоких перегородок и т. п., индивидуально оформленные, обеспеченные большим количество</w:t>
      </w:r>
      <w:r w:rsidR="006B5FC3">
        <w:rPr>
          <w:rFonts w:ascii="Times New Roman" w:hAnsi="Times New Roman" w:cs="Times New Roman"/>
          <w:sz w:val="28"/>
          <w:szCs w:val="28"/>
        </w:rPr>
        <w:t xml:space="preserve">м оборудования и материалов); </w:t>
      </w:r>
      <w:r w:rsidR="00906822" w:rsidRPr="0056033C">
        <w:rPr>
          <w:rFonts w:ascii="Times New Roman" w:hAnsi="Times New Roman" w:cs="Times New Roman"/>
          <w:sz w:val="28"/>
          <w:szCs w:val="28"/>
        </w:rPr>
        <w:t>учитывает особенности эмоционально-личностного развития ребенка и предполагает: «зоны приватности»- специальные места, в которых ребенок хранит свое личное имущество для любимого вида деятельности, «зоны отдыха» (мягкие подушечки, легкие п</w:t>
      </w:r>
      <w:r w:rsidR="006B5FC3">
        <w:rPr>
          <w:rFonts w:ascii="Times New Roman" w:hAnsi="Times New Roman" w:cs="Times New Roman"/>
          <w:sz w:val="28"/>
          <w:szCs w:val="28"/>
        </w:rPr>
        <w:t>розрачные шторы, палатка-цирк</w:t>
      </w:r>
      <w:r w:rsidR="00906822" w:rsidRPr="0056033C">
        <w:rPr>
          <w:rFonts w:ascii="Times New Roman" w:hAnsi="Times New Roman" w:cs="Times New Roman"/>
          <w:sz w:val="28"/>
          <w:szCs w:val="28"/>
        </w:rPr>
        <w:t>), информационные доски «Моё нас</w:t>
      </w:r>
      <w:r w:rsidR="006B5FC3">
        <w:rPr>
          <w:rFonts w:ascii="Times New Roman" w:hAnsi="Times New Roman" w:cs="Times New Roman"/>
          <w:sz w:val="28"/>
          <w:szCs w:val="28"/>
        </w:rPr>
        <w:t>троение», «Наше меню», «Мой день»</w:t>
      </w:r>
      <w:r w:rsidR="00906822" w:rsidRPr="0056033C">
        <w:rPr>
          <w:rFonts w:ascii="Times New Roman" w:hAnsi="Times New Roman" w:cs="Times New Roman"/>
          <w:sz w:val="28"/>
          <w:szCs w:val="28"/>
        </w:rPr>
        <w:t>, дида</w:t>
      </w:r>
      <w:r w:rsidR="006B5FC3">
        <w:rPr>
          <w:rFonts w:ascii="Times New Roman" w:hAnsi="Times New Roman" w:cs="Times New Roman"/>
          <w:sz w:val="28"/>
          <w:szCs w:val="28"/>
        </w:rPr>
        <w:t xml:space="preserve">ктические игры, зеркала и др.; </w:t>
      </w:r>
      <w:r w:rsidR="00906822" w:rsidRPr="0056033C">
        <w:rPr>
          <w:rFonts w:ascii="Times New Roman" w:hAnsi="Times New Roman" w:cs="Times New Roman"/>
          <w:sz w:val="28"/>
          <w:szCs w:val="28"/>
        </w:rPr>
        <w:t xml:space="preserve"> учитывает индивидуальные интересы, склонности, предпочтения и потребности ребенка и тем самым обеспечивает</w:t>
      </w:r>
      <w:r w:rsidR="006B5FC3">
        <w:rPr>
          <w:rFonts w:ascii="Times New Roman" w:hAnsi="Times New Roman" w:cs="Times New Roman"/>
          <w:sz w:val="28"/>
          <w:szCs w:val="28"/>
        </w:rPr>
        <w:t xml:space="preserve"> его право на свободу выбора; </w:t>
      </w:r>
      <w:r w:rsidR="00906822" w:rsidRPr="0056033C">
        <w:rPr>
          <w:rFonts w:ascii="Times New Roman" w:hAnsi="Times New Roman" w:cs="Times New Roman"/>
          <w:sz w:val="28"/>
          <w:szCs w:val="28"/>
        </w:rPr>
        <w:t xml:space="preserve">учитывает возрастные и полоролевые особенности детей и предполагает возрастную и гендерную адресованность оборудования и </w:t>
      </w:r>
      <w:r w:rsidR="00906822" w:rsidRPr="0056033C">
        <w:rPr>
          <w:rFonts w:ascii="Times New Roman" w:hAnsi="Times New Roman" w:cs="Times New Roman"/>
          <w:sz w:val="28"/>
          <w:szCs w:val="28"/>
        </w:rPr>
        <w:lastRenderedPageBreak/>
        <w:t>материалов. Предметно-развивающая среда необходима детям, прежде всего, потому, что выполняет по отношению к ним информационную функцию, каждый предмет несет определенные сведения об окружающем мире, становится средством передачи социального опыта. Так, игровые компьютеры, электронные механические игрушки приближают к современной науке и технике, расширяют технический кругозор; репродукции, эстампы, этюды, скульптура обеспечивают художественное восприятие, которое впоследствии становится основой эстетических суждений; предметы театрализованной и музыкальной деятельности открывают дорогу в мир сцены, песни, музыки; комната интеллектуального развития</w:t>
      </w:r>
      <w:r w:rsidR="006B5FC3">
        <w:rPr>
          <w:rFonts w:ascii="Times New Roman" w:hAnsi="Times New Roman" w:cs="Times New Roman"/>
          <w:sz w:val="28"/>
          <w:szCs w:val="28"/>
        </w:rPr>
        <w:t xml:space="preserve"> </w:t>
      </w:r>
      <w:r w:rsidR="00906822" w:rsidRPr="0056033C">
        <w:rPr>
          <w:rFonts w:ascii="Times New Roman" w:hAnsi="Times New Roman" w:cs="Times New Roman"/>
          <w:sz w:val="28"/>
          <w:szCs w:val="28"/>
        </w:rPr>
        <w:t xml:space="preserve">(типа лаборатории, оснащенной емкостями для  исследования воды, теста из песка, глины, муки), разнообразные предметы для проведения опытов без приборов (воздушные шары, расчески, щетки, пуговицы и т. д.), игрушки для подгонки форм, нанизывания обеспечивают познание мира, его устройства на основе естественных и созданных материалов, т. е. предоставляют ключ к освоению действительности, законов её организации. Наконец, продукты творческой деятельности, удовлетворяющие потребности человека, раскрывают детям мир людей, социальную природу результатов их труда. Предметы — это яркий источник познания взрослого, его личностных и деловых качеств. Значение имеет и стимулирующая функция среды. Среда развивает ребенка только в том случае, если она представляет для него интерес, подвигает его к действиям, исследованию. Статичная, застывшая среда не может активизировать ребенка, вызвать у него желание действовать в ней. </w:t>
      </w:r>
      <w:r w:rsidR="006B5FC3">
        <w:rPr>
          <w:rFonts w:ascii="Times New Roman" w:hAnsi="Times New Roman" w:cs="Times New Roman"/>
          <w:sz w:val="28"/>
          <w:szCs w:val="28"/>
        </w:rPr>
        <w:t xml:space="preserve">Развивающая </w:t>
      </w:r>
      <w:r w:rsidR="003A319C">
        <w:rPr>
          <w:rFonts w:ascii="Times New Roman" w:hAnsi="Times New Roman" w:cs="Times New Roman"/>
          <w:sz w:val="28"/>
          <w:szCs w:val="28"/>
        </w:rPr>
        <w:t>среда мобильна</w:t>
      </w:r>
      <w:r w:rsidR="00906822" w:rsidRPr="0056033C">
        <w:rPr>
          <w:rFonts w:ascii="Times New Roman" w:hAnsi="Times New Roman" w:cs="Times New Roman"/>
          <w:sz w:val="28"/>
          <w:szCs w:val="28"/>
        </w:rPr>
        <w:t xml:space="preserve"> </w:t>
      </w:r>
      <w:r w:rsidR="006B5FC3">
        <w:rPr>
          <w:rFonts w:ascii="Times New Roman" w:hAnsi="Times New Roman" w:cs="Times New Roman"/>
          <w:sz w:val="28"/>
          <w:szCs w:val="28"/>
        </w:rPr>
        <w:t>и динамична</w:t>
      </w:r>
      <w:r w:rsidR="00906822" w:rsidRPr="0056033C">
        <w:rPr>
          <w:rFonts w:ascii="Times New Roman" w:hAnsi="Times New Roman" w:cs="Times New Roman"/>
          <w:sz w:val="28"/>
          <w:szCs w:val="28"/>
        </w:rPr>
        <w:t>. В её</w:t>
      </w:r>
      <w:r w:rsidR="006B5FC3">
        <w:rPr>
          <w:rFonts w:ascii="Times New Roman" w:hAnsi="Times New Roman" w:cs="Times New Roman"/>
          <w:sz w:val="28"/>
          <w:szCs w:val="28"/>
        </w:rPr>
        <w:t xml:space="preserve"> организации мы учитываем</w:t>
      </w:r>
      <w:r w:rsidR="00906822" w:rsidRPr="0056033C">
        <w:rPr>
          <w:rFonts w:ascii="Times New Roman" w:hAnsi="Times New Roman" w:cs="Times New Roman"/>
          <w:sz w:val="28"/>
          <w:szCs w:val="28"/>
        </w:rPr>
        <w:t xml:space="preserve"> зону ближайшего развития, возрастные и индивидуальные особенности ребенка, его потребности, стремления и способности. Так, спортивное оборудование, инвентарь приобщают к физической, оздоровительной деятельности, в процессе которой у ребенка вырабатывается позиция по отношению к своему здоровью, гигиене тела, двигательным умениям и навыкам; различные инструменты (уже с первой младшей группы) -мелки, краски, кисти, сангина, пастель, карандаши, фломастеры, глина, рисовальная стена творчества, включая грифельную доску, оргстекло, ватман, ткань, -позволяют в продуктивной деятельности отражать собственное художественное восприятие, видение мира, его понимание. Необычные сказочные герои, живущие в группе, побуждают детей в практической деятельности реализовать понимание эмоциональных категорий, эмоционального состояния человека (радость, грусть, гнев, печаль, страх, удивление, злость, доброта и т.п.); кроссворды, лабиринты, </w:t>
      </w:r>
      <w:r w:rsidR="00906822" w:rsidRPr="0056033C">
        <w:rPr>
          <w:rFonts w:ascii="Times New Roman" w:hAnsi="Times New Roman" w:cs="Times New Roman"/>
          <w:sz w:val="28"/>
          <w:szCs w:val="28"/>
        </w:rPr>
        <w:lastRenderedPageBreak/>
        <w:t>головоломки, предметы — заместители, развивающие дидактические и настольно-печатные игры вводят в активную познавательную деятельность.</w:t>
      </w:r>
    </w:p>
    <w:p w:rsidR="00DB3E72" w:rsidRPr="00954CEE" w:rsidRDefault="008C69D8" w:rsidP="009B0A3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>Дети способны сами трансформировать пространство группы</w:t>
      </w:r>
      <w:r w:rsidR="00DB3E72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применения следующих предметов: статичной ширмы</w:t>
      </w:r>
      <w:r w:rsidR="008C1EF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3E72" w:rsidRPr="00954CEE">
        <w:rPr>
          <w:rFonts w:ascii="Times New Roman" w:hAnsi="Times New Roman"/>
          <w:color w:val="000000" w:themeColor="text1"/>
          <w:sz w:val="28"/>
          <w:szCs w:val="28"/>
        </w:rPr>
        <w:t xml:space="preserve">передвижной </w:t>
      </w:r>
      <w:r w:rsidR="00DB3E72">
        <w:rPr>
          <w:rFonts w:ascii="Times New Roman" w:hAnsi="Times New Roman"/>
          <w:color w:val="000000" w:themeColor="text1"/>
          <w:sz w:val="28"/>
          <w:szCs w:val="28"/>
        </w:rPr>
        <w:t>ширмы</w:t>
      </w:r>
      <w:r w:rsidR="008C1EF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3E72" w:rsidRPr="00954CEE">
        <w:rPr>
          <w:rFonts w:ascii="Times New Roman" w:hAnsi="Times New Roman"/>
          <w:color w:val="000000" w:themeColor="text1"/>
          <w:sz w:val="28"/>
          <w:szCs w:val="28"/>
        </w:rPr>
        <w:t>ле</w:t>
      </w:r>
      <w:r w:rsidR="008C1EF3">
        <w:rPr>
          <w:rFonts w:ascii="Times New Roman" w:hAnsi="Times New Roman"/>
          <w:color w:val="000000" w:themeColor="text1"/>
          <w:sz w:val="28"/>
          <w:szCs w:val="28"/>
        </w:rPr>
        <w:t xml:space="preserve">гко </w:t>
      </w:r>
      <w:r w:rsidR="003A319C">
        <w:rPr>
          <w:rFonts w:ascii="Times New Roman" w:hAnsi="Times New Roman"/>
          <w:color w:val="000000" w:themeColor="text1"/>
          <w:sz w:val="28"/>
          <w:szCs w:val="28"/>
        </w:rPr>
        <w:t>передвигающихся</w:t>
      </w:r>
      <w:r w:rsidR="003A319C" w:rsidRPr="00954CEE">
        <w:rPr>
          <w:rFonts w:ascii="Times New Roman" w:hAnsi="Times New Roman"/>
          <w:color w:val="000000" w:themeColor="text1"/>
          <w:sz w:val="28"/>
          <w:szCs w:val="28"/>
        </w:rPr>
        <w:t xml:space="preserve"> столов</w:t>
      </w:r>
      <w:r w:rsidR="008C1EF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3E72" w:rsidRPr="008C1EF3">
        <w:rPr>
          <w:rFonts w:ascii="Times New Roman" w:hAnsi="Times New Roman"/>
          <w:color w:val="000000" w:themeColor="text1"/>
          <w:sz w:val="28"/>
          <w:szCs w:val="28"/>
        </w:rPr>
        <w:t>стеллаж</w:t>
      </w:r>
      <w:r w:rsidR="008C1EF3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DB3E72" w:rsidRPr="008C1EF3">
        <w:rPr>
          <w:rFonts w:ascii="Times New Roman" w:hAnsi="Times New Roman"/>
          <w:color w:val="000000" w:themeColor="text1"/>
          <w:sz w:val="28"/>
          <w:szCs w:val="28"/>
        </w:rPr>
        <w:t xml:space="preserve"> для контейнеров</w:t>
      </w:r>
      <w:r w:rsidR="008C1EF3">
        <w:rPr>
          <w:rFonts w:ascii="Times New Roman" w:hAnsi="Times New Roman"/>
          <w:color w:val="000000" w:themeColor="text1"/>
          <w:sz w:val="28"/>
          <w:szCs w:val="28"/>
        </w:rPr>
        <w:t>, разнообразных контейнеров</w:t>
      </w:r>
      <w:r w:rsidR="00DB3E72">
        <w:rPr>
          <w:rFonts w:ascii="Times New Roman" w:hAnsi="Times New Roman"/>
          <w:color w:val="000000" w:themeColor="text1"/>
          <w:sz w:val="28"/>
          <w:szCs w:val="28"/>
        </w:rPr>
        <w:t xml:space="preserve"> для игрового оборудования.</w:t>
      </w:r>
    </w:p>
    <w:p w:rsidR="00DB3E72" w:rsidRDefault="00DB3E72" w:rsidP="009B0A3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Статичная ширма раньше использовалась для организации театрализованной деятельности. Для расширения возможности её использования мы изготовили сменные баннеры с обозначением возможных игровых ситуаций: «Детское кафе», «Конструкторское бюро», «Спортивно - оздоровител</w:t>
      </w:r>
      <w:r w:rsidR="003A319C">
        <w:rPr>
          <w:rFonts w:ascii="Times New Roman" w:hAnsi="Times New Roman"/>
          <w:color w:val="000000" w:themeColor="text1"/>
          <w:sz w:val="28"/>
          <w:szCs w:val="28"/>
        </w:rPr>
        <w:t xml:space="preserve">ьный комплекс», «Супермаркет», </w:t>
      </w:r>
      <w:r>
        <w:rPr>
          <w:rFonts w:ascii="Times New Roman" w:hAnsi="Times New Roman"/>
          <w:color w:val="000000" w:themeColor="text1"/>
          <w:sz w:val="28"/>
          <w:szCs w:val="28"/>
        </w:rPr>
        <w:t>«Театр», «Цирк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»,  «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Библиотека». Баннеры изготовлены таким образом, что дети могут самостоятельно их менять и устанавливать на ширму.</w:t>
      </w:r>
    </w:p>
    <w:p w:rsidR="00DB3E72" w:rsidRDefault="00DB3E72" w:rsidP="009B0A3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Лёгкая мебель (стол и стулья) позволяют детям организовать самостоятельно игровое пространства, не прибегая к помощи взрослого. </w:t>
      </w:r>
    </w:p>
    <w:p w:rsidR="00DB3E72" w:rsidRDefault="00DB3E72" w:rsidP="009B0A3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Стеллажи позволяют разместить достаточное количество контейнеров с игровым оборудованием, которое доступно и легко извлекается. Контейнеры прозрачные и имеют обозначения игры в виде модели, что позволяет легко ориентироваться в их содержимом.  Передвижная ширма помогает отгородить небольшое пространство, или разграничить игровое пространство.</w:t>
      </w:r>
    </w:p>
    <w:p w:rsidR="00DB3E72" w:rsidRPr="00B50CD2" w:rsidRDefault="00DB3E72" w:rsidP="009B0A36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</w:rPr>
        <w:t>Таким образом, наполненное нами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, позволяет организовать как совместную, так и самостоятельную деятельность детей, направленную на их </w:t>
      </w:r>
      <w:r w:rsidR="003A319C">
        <w:rPr>
          <w:rFonts w:ascii="Times New Roman" w:hAnsi="Times New Roman" w:cs="Times New Roman"/>
          <w:sz w:val="28"/>
          <w:szCs w:val="28"/>
        </w:rPr>
        <w:t>саморазвитие при</w:t>
      </w:r>
      <w:r>
        <w:rPr>
          <w:rFonts w:ascii="Times New Roman" w:hAnsi="Times New Roman" w:cs="Times New Roman"/>
          <w:sz w:val="28"/>
          <w:szCs w:val="28"/>
        </w:rPr>
        <w:t xml:space="preserve"> поддержке взрослого. Позволяет накапливать опыт сотрудничества, участвуя в организованных воспитателем ситуациях совместной деятельности с разным содержанием: игра, ручной труд, конструирование, театрализация. Самостоятельно объединяться в подгруппы для совместной деятельности, определять общий замысел, распределять роли, материалы, согласовывать свои действия со сверстниками.</w:t>
      </w:r>
    </w:p>
    <w:p w:rsidR="00906822" w:rsidRPr="0056033C" w:rsidRDefault="00DB3E72" w:rsidP="009B0A36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5FC3">
        <w:rPr>
          <w:sz w:val="28"/>
          <w:szCs w:val="28"/>
        </w:rPr>
        <w:t>Правильно организованная п</w:t>
      </w:r>
      <w:r w:rsidR="00906822" w:rsidRPr="0056033C">
        <w:rPr>
          <w:sz w:val="28"/>
          <w:szCs w:val="28"/>
        </w:rPr>
        <w:t>ре</w:t>
      </w:r>
      <w:r w:rsidR="006B5FC3">
        <w:rPr>
          <w:sz w:val="28"/>
          <w:szCs w:val="28"/>
        </w:rPr>
        <w:t>дметно-развивающая среда служит</w:t>
      </w:r>
      <w:r w:rsidR="00906822" w:rsidRPr="0056033C">
        <w:rPr>
          <w:sz w:val="28"/>
          <w:szCs w:val="28"/>
        </w:rPr>
        <w:t xml:space="preserve"> интересам и</w:t>
      </w:r>
      <w:r w:rsidR="006B5FC3">
        <w:rPr>
          <w:sz w:val="28"/>
          <w:szCs w:val="28"/>
        </w:rPr>
        <w:t xml:space="preserve"> потребностям ребенка, обогащая</w:t>
      </w:r>
      <w:r w:rsidR="00906822" w:rsidRPr="0056033C">
        <w:rPr>
          <w:sz w:val="28"/>
          <w:szCs w:val="28"/>
        </w:rPr>
        <w:t xml:space="preserve"> развитие специфических </w:t>
      </w:r>
      <w:r w:rsidR="006B5FC3">
        <w:rPr>
          <w:sz w:val="28"/>
          <w:szCs w:val="28"/>
        </w:rPr>
        <w:t>видов деятельности, обеспечивает</w:t>
      </w:r>
      <w:r w:rsidR="00906822" w:rsidRPr="0056033C">
        <w:rPr>
          <w:sz w:val="28"/>
          <w:szCs w:val="28"/>
        </w:rPr>
        <w:t xml:space="preserve"> зону ближай</w:t>
      </w:r>
      <w:r w:rsidR="006B5FC3">
        <w:rPr>
          <w:sz w:val="28"/>
          <w:szCs w:val="28"/>
        </w:rPr>
        <w:t>шего развития ребенка, побуждает</w:t>
      </w:r>
      <w:r w:rsidR="00906822" w:rsidRPr="0056033C">
        <w:rPr>
          <w:sz w:val="28"/>
          <w:szCs w:val="28"/>
        </w:rPr>
        <w:t xml:space="preserve"> делать сознательный выбор, выдвигать и реализовывать собственные инициативы, принимать самостоятельные решения, развивать творческие </w:t>
      </w:r>
      <w:r w:rsidR="006B5FC3">
        <w:rPr>
          <w:sz w:val="28"/>
          <w:szCs w:val="28"/>
        </w:rPr>
        <w:t>способности, а также формирует</w:t>
      </w:r>
      <w:r w:rsidR="00906822" w:rsidRPr="0056033C">
        <w:rPr>
          <w:sz w:val="28"/>
          <w:szCs w:val="28"/>
        </w:rPr>
        <w:t xml:space="preserve"> личностные качества дошкольников и их жизненный опыт. </w:t>
      </w:r>
    </w:p>
    <w:p w:rsidR="00906822" w:rsidRPr="0056033C" w:rsidRDefault="00906822" w:rsidP="009B0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6822" w:rsidRPr="0056033C" w:rsidRDefault="00906822" w:rsidP="009B0A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22" w:rsidRPr="0056033C" w:rsidSect="00B93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2B" w:rsidRDefault="0033732B" w:rsidP="003A319C">
      <w:pPr>
        <w:spacing w:after="0" w:line="240" w:lineRule="auto"/>
      </w:pPr>
      <w:r>
        <w:separator/>
      </w:r>
    </w:p>
  </w:endnote>
  <w:endnote w:type="continuationSeparator" w:id="0">
    <w:p w:rsidR="0033732B" w:rsidRDefault="0033732B" w:rsidP="003A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2B" w:rsidRDefault="0033732B" w:rsidP="003A319C">
      <w:pPr>
        <w:spacing w:after="0" w:line="240" w:lineRule="auto"/>
      </w:pPr>
      <w:r>
        <w:separator/>
      </w:r>
    </w:p>
  </w:footnote>
  <w:footnote w:type="continuationSeparator" w:id="0">
    <w:p w:rsidR="0033732B" w:rsidRDefault="0033732B" w:rsidP="003A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90AEC"/>
    <w:multiLevelType w:val="hybridMultilevel"/>
    <w:tmpl w:val="55D65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D1320"/>
    <w:multiLevelType w:val="hybridMultilevel"/>
    <w:tmpl w:val="BBAC5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F86"/>
    <w:rsid w:val="000647AB"/>
    <w:rsid w:val="000B2CC9"/>
    <w:rsid w:val="002500BA"/>
    <w:rsid w:val="00322815"/>
    <w:rsid w:val="00332EFC"/>
    <w:rsid w:val="0033732B"/>
    <w:rsid w:val="00343F86"/>
    <w:rsid w:val="00344E0F"/>
    <w:rsid w:val="003A319C"/>
    <w:rsid w:val="00405607"/>
    <w:rsid w:val="0044405F"/>
    <w:rsid w:val="004A6290"/>
    <w:rsid w:val="004A7855"/>
    <w:rsid w:val="00520B27"/>
    <w:rsid w:val="0054048F"/>
    <w:rsid w:val="0056033C"/>
    <w:rsid w:val="005D2D0A"/>
    <w:rsid w:val="005E3956"/>
    <w:rsid w:val="006B5FC3"/>
    <w:rsid w:val="008506B2"/>
    <w:rsid w:val="008C1EF3"/>
    <w:rsid w:val="008C69D8"/>
    <w:rsid w:val="008D2A9B"/>
    <w:rsid w:val="00906822"/>
    <w:rsid w:val="009926F6"/>
    <w:rsid w:val="009B0A36"/>
    <w:rsid w:val="009D3F85"/>
    <w:rsid w:val="009D655B"/>
    <w:rsid w:val="00A27ECB"/>
    <w:rsid w:val="00AB65DC"/>
    <w:rsid w:val="00B32866"/>
    <w:rsid w:val="00B930D5"/>
    <w:rsid w:val="00DB3E72"/>
    <w:rsid w:val="00DD2BD8"/>
    <w:rsid w:val="00FB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F2667-026A-4BD3-BCBA-753CF64C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4E0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B3E72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3A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319C"/>
  </w:style>
  <w:style w:type="paragraph" w:styleId="a8">
    <w:name w:val="footer"/>
    <w:basedOn w:val="a"/>
    <w:link w:val="a9"/>
    <w:uiPriority w:val="99"/>
    <w:unhideWhenUsed/>
    <w:rsid w:val="003A3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34753-D889-4836-8682-5401046A8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Dubov</dc:creator>
  <cp:keywords/>
  <dc:description/>
  <cp:lastModifiedBy>ghost</cp:lastModifiedBy>
  <cp:revision>19</cp:revision>
  <dcterms:created xsi:type="dcterms:W3CDTF">2020-08-10T16:59:00Z</dcterms:created>
  <dcterms:modified xsi:type="dcterms:W3CDTF">2022-11-30T17:04:00Z</dcterms:modified>
</cp:coreProperties>
</file>