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2F8AB" w14:textId="5DD9A504" w:rsidR="00EF1EE8" w:rsidRDefault="00734E2D" w:rsidP="00EF1EE8">
      <w:pPr>
        <w:pStyle w:val="a5"/>
        <w:ind w:firstLine="567"/>
        <w:jc w:val="right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В</w:t>
      </w:r>
      <w:r w:rsidR="00EF1EE8"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оспитатель</w:t>
      </w:r>
      <w:r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388A1CF3" w14:textId="77777777" w:rsidR="00734E2D" w:rsidRPr="00734E2D" w:rsidRDefault="00734E2D" w:rsidP="00734E2D">
      <w:pPr>
        <w:pStyle w:val="a5"/>
        <w:ind w:firstLine="567"/>
        <w:jc w:val="right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734E2D"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МАДОУ «ДС №473 г. Челябинска»</w:t>
      </w:r>
    </w:p>
    <w:p w14:paraId="68B1D80D" w14:textId="14E89B61" w:rsidR="00734E2D" w:rsidRDefault="00734E2D" w:rsidP="00734E2D">
      <w:pPr>
        <w:pStyle w:val="a5"/>
        <w:ind w:firstLine="567"/>
        <w:jc w:val="right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734E2D"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Яковлев</w:t>
      </w:r>
      <w:r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 xml:space="preserve">а </w:t>
      </w:r>
      <w:r w:rsidRPr="00734E2D"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Виктории Сергеевны</w:t>
      </w:r>
    </w:p>
    <w:p w14:paraId="1AE94D31" w14:textId="77777777" w:rsidR="00EF1EE8" w:rsidRDefault="00EF1EE8" w:rsidP="00EF1EE8">
      <w:pPr>
        <w:pStyle w:val="a5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0343228D" w14:textId="77777777" w:rsidR="00EF1EE8" w:rsidRDefault="00EF1EE8" w:rsidP="006F3652">
      <w:pPr>
        <w:pStyle w:val="a5"/>
        <w:ind w:firstLine="567"/>
        <w:jc w:val="center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41913538" w14:textId="77777777" w:rsidR="006F3652" w:rsidRDefault="006F3652" w:rsidP="006F3652">
      <w:pPr>
        <w:pStyle w:val="a5"/>
        <w:ind w:firstLine="567"/>
        <w:jc w:val="center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КОНСУЛЬТАЦИЯ ДЛЯ ПЕДАГОГОВ</w:t>
      </w:r>
    </w:p>
    <w:p w14:paraId="7AB36F72" w14:textId="77777777" w:rsidR="009145A2" w:rsidRPr="006F3652" w:rsidRDefault="009145A2" w:rsidP="006F3652">
      <w:pPr>
        <w:pStyle w:val="a5"/>
        <w:ind w:firstLine="567"/>
        <w:jc w:val="center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«Использование искусственного интеллекта в работе воспитателя ДОУ»</w:t>
      </w:r>
    </w:p>
    <w:p w14:paraId="50C771E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Сегодняшняя реальность демонстрирует активное проникновение современных технологий в образовательную среду, преобразуя привычные подходы к обучению и воспитанию подрастающего поколения. То, что раньше казалось сюжетом научно-фантастических произведений — искусственный интеллект, теперь активно используется учителями и воспитателями, включая сотрудников детских садов. Несмотря на важность живого контакта и эмоционального взаимодействия с воспитанниками, современные решения с использованием ИИ делают труд педагогов гораздо легче, снимая нагрузку по выполнению повторяющихся и аналитических задач.</w:t>
      </w:r>
    </w:p>
    <w:p w14:paraId="0E69B71D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Одной из приоритетных областей применения ИИ являются автоматизированные инструменты для планирования учебно-воспитательного процесса. Благодаря современным цифровым платформам, оснащенным искусственным интеллектом, педагоги получают возможность составлять персональные образовательные траектории для каждого ребёнка, учитывая его возрастные особенности, склонности и потребности. Примером служат адаптивные онлайн-платформы типа «</w:t>
      </w:r>
      <w:proofErr w:type="spellStart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Учи.ру</w:t>
      </w:r>
      <w:proofErr w:type="spellEnd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» и </w:t>
      </w:r>
      <w:proofErr w:type="spellStart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Duolingo</w:t>
      </w:r>
      <w:proofErr w:type="spellEnd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 которые автоматически адаптируют задания под уровень подготовки ученика, оценивают его способности и формируют персональный учебный путь.</w:t>
      </w:r>
    </w:p>
    <w:p w14:paraId="08A2813F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Ещё одним перспективным направлением является диагностика уровня развития воспитанников. Специальные алгоритмы, основанные на машинном обучении, могут анализировать детскую речь, поведенческие реакции, физическую активность и другие показатели, способствуя своевременному выявлению отклонений и созданию индивидуальных коррекционных планов. Так, логопеды успешно применяют приложения с искусственным интеллектом, способные распознавать дефекты речи и подсказывать ребёнку правильные способы произнесения звуков.</w:t>
      </w:r>
    </w:p>
    <w:p w14:paraId="5D44F9B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Кроме того, системы компьютерного зрения, используемые в интеллектуальных камерах, отслеживают движения малышей и анализируют их координацию движений, облегчая выявление возможных проблем двигательного характера.</w:t>
      </w:r>
    </w:p>
    <w:p w14:paraId="3A2CEBA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Также важным аспектом использования ИИ является улучшение коммуникации с родителями. Часто педагогам сложно уделить достаточно времени для индивидуального общения с каждым родителем, однако чат-боты и голосовые ассистенты эффективно решают эту проблему. Подобные системы отвечают на стандартные запросы родителей, напоминают о мероприятиях вроде собраний и праздников, предоставляют советы по воспитанию и развитию детей. К примеру, специализированные мобильные приложения регулярно отправляют уведомления родителям о питании ребёнка в садике, пройденных занятиях и достижениях малыша.</w:t>
      </w:r>
    </w:p>
    <w:p w14:paraId="6859170B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Интеллектуальные технологии существенно упрощают ведение документации, что традиционно требует много времени от педагогов. Современные автоматизированные системы самостоятельно генерируют отчёты, обрабатывают статистику посещаемости, успеваемости и дисциплины, создают планы уроков. Программы автоматической коррекции текста, такие как </w:t>
      </w:r>
      <w:proofErr w:type="spellStart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Grammarly</w:t>
      </w:r>
      <w:proofErr w:type="spellEnd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LanguageTool</w:t>
      </w:r>
      <w:proofErr w:type="spellEnd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ускоряют редактирование учебных материалов, а конструкторы заданий, подобные </w:t>
      </w:r>
      <w:proofErr w:type="spellStart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Quizlet</w:t>
      </w:r>
      <w:proofErr w:type="spellEnd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Wordwall</w:t>
      </w:r>
      <w:proofErr w:type="spellEnd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и Learning </w:t>
      </w:r>
      <w:proofErr w:type="spellStart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Apps</w:t>
      </w:r>
      <w:proofErr w:type="spellEnd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, позволяют легко создавать упражнения и тесты всего за несколько минут.</w:t>
      </w:r>
    </w:p>
    <w:p w14:paraId="3CD5F5BC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Отдельно стоит отметить популярность игровых форматов с применением элементов искусственного интеллекта. Использование интерактивных досок, планшетных устройств и специализированных приложений превращает обучение в увлекательную игру, стимулируя интерес детей к познанию нового материала. Голосовые помощники, интегрированные в умные колонки («Амазон Эхо», «Гугл </w:t>
      </w:r>
      <w:proofErr w:type="spellStart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Нест</w:t>
      </w:r>
      <w:proofErr w:type="spellEnd"/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», «Алиса»), помогают развивать устную речь, проводить интересные викторины и знакомить ребят с новыми знаниями посредством голосовых команд.</w:t>
      </w:r>
    </w:p>
    <w:p w14:paraId="774106FC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lastRenderedPageBreak/>
        <w:t>Дополнительно, продвинутые «умные камеры» могут анализировать поведение ребёнка в режиме реального времени, оценивая степень вовлечённости и эмоциональное состояние. Если система замечает снижение интереса или усталость, педагог получает сигнал, позволяющий оперативно скорректировать ход урока либо устроить небольшой отдых.</w:t>
      </w:r>
    </w:p>
    <w:p w14:paraId="14B5DBA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Преимуществом интеграции ИИ в образование является освобождение учителей от повседневных административных обязанностей, позволяющее больше времени уделять работе непосредственно с учениками. Индивидуализация обучения даёт возможность каждому ребёнку развиваться согласно своему ритму, а интерактивные методики повышают мотивацию учащихся. Инструменты ИИ способствуют быстрому формированию методических ресурсов, оценке результатов работы и анализу прогресса, делая весь образовательный процесс более эффективным.</w:t>
      </w:r>
    </w:p>
    <w:p w14:paraId="1FB82A93" w14:textId="77777777" w:rsid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Таким образом, хотя искусственный интеллект не сможет заменить преподавателя, он станет незаменимым союзником, поддерживающим учителя в выполнении наиболее сложных и трудоёмких задач. Правильно подобранные цифровые решения будут способствовать формированию познавательных способностей, социальных компетенций и навыков критического мышления у дошкольников, обеспечивая высокий уровень подготовки и комфортную атмосферу обучения. Применение инновационных технологий в дошкольном образовании сделает образовательный процесс ещё более качественным, увлекательным и соответствующим потребностям современной эпохи.</w:t>
      </w:r>
    </w:p>
    <w:p w14:paraId="774616E0" w14:textId="77777777" w:rsidR="009145A2" w:rsidRDefault="009145A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56E88888" w14:textId="77777777" w:rsidR="00EF1EE8" w:rsidRDefault="00EF1EE8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31CABEAC" w14:textId="77777777" w:rsidR="00EF1EE8" w:rsidRDefault="00EF1EE8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4A018A3A" w14:textId="77777777" w:rsidR="009145A2" w:rsidRPr="009145A2" w:rsidRDefault="009145A2" w:rsidP="009145A2">
      <w:pPr>
        <w:pStyle w:val="a5"/>
        <w:ind w:firstLine="567"/>
        <w:jc w:val="center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 w:rsidRPr="009145A2"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ПАМЯТКА ДЛЯ ВОСПИТАТЕЛЯ</w:t>
      </w:r>
    </w:p>
    <w:p w14:paraId="3820A052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56B34E0B" w14:textId="77777777" w:rsidR="006F3652" w:rsidRPr="009145A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</w:pPr>
      <w:r w:rsidRPr="009145A2">
        <w:rPr>
          <w:rStyle w:val="sc-efbctp"/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  <w:t>Основные направления использования ИИ</w:t>
      </w:r>
    </w:p>
    <w:p w14:paraId="37C5D72F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1.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Автоматизация административных задач</w:t>
      </w:r>
    </w:p>
    <w:p w14:paraId="3BDD021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Составление отчетов и документации.</w:t>
      </w:r>
    </w:p>
    <w:p w14:paraId="28A5E1E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Планирование мероприятий и графика занятий.</w:t>
      </w:r>
    </w:p>
    <w:p w14:paraId="7ED93C6D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Ведение журналов и учет посещаемости.</w:t>
      </w:r>
    </w:p>
    <w:p w14:paraId="6EF0210C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Подготовка аннотаций к методическим материалам.</w:t>
      </w:r>
    </w:p>
    <w:p w14:paraId="0D30C884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2.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Создание методических материалов</w:t>
      </w:r>
    </w:p>
    <w:p w14:paraId="23892CDF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Генерация конспектов занятий по заданным параметрам.</w:t>
      </w:r>
    </w:p>
    <w:p w14:paraId="608B345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Создание дидактических игр и упражнений.</w:t>
      </w:r>
    </w:p>
    <w:p w14:paraId="5763B277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Подбор релевантной литературы и ресурсов по теме.</w:t>
      </w:r>
    </w:p>
    <w:p w14:paraId="26C2564D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Разработка демонстрационных материалов (презентаций, карточек).</w:t>
      </w:r>
    </w:p>
    <w:p w14:paraId="08757E00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3.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Индивидуализация обучения</w:t>
      </w:r>
    </w:p>
    <w:p w14:paraId="1E6F780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Анализ динамики развития детей в группе.</w:t>
      </w:r>
    </w:p>
    <w:p w14:paraId="355D7173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Адаптация сложности заданий под уровень каждого ребенка.</w:t>
      </w:r>
    </w:p>
    <w:p w14:paraId="5CD623BD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Подбор оптимальных методов подачи материала.</w:t>
      </w:r>
    </w:p>
    <w:p w14:paraId="1E25F722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Формирование индивидуальных рекомендаций для родителей.</w:t>
      </w:r>
    </w:p>
    <w:p w14:paraId="3186954A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4.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Творческие и развивающие активности</w:t>
      </w:r>
    </w:p>
    <w:p w14:paraId="131A0BBB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Генерация сказок и историй с участием детей.</w:t>
      </w:r>
    </w:p>
    <w:p w14:paraId="6940C239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Создание иллюстраций к рассказам воспитанников.</w:t>
      </w:r>
    </w:p>
    <w:p w14:paraId="7467F4DF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Анимация детских рисунков.</w:t>
      </w:r>
    </w:p>
    <w:p w14:paraId="532A0BF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Разработка викторин и интерактивных заданий.</w:t>
      </w:r>
    </w:p>
    <w:p w14:paraId="0F1AE837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5.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Взаимодействие с родителями</w:t>
      </w:r>
    </w:p>
    <w:p w14:paraId="164B50C3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Автоматизация ответов на типовые вопросы в родительских чатах.</w:t>
      </w:r>
    </w:p>
    <w:p w14:paraId="626606F4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Подготовка информационных материалов и рекомендаций.</w:t>
      </w:r>
    </w:p>
    <w:p w14:paraId="7F25AEBB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Оповещение о мероприятиях и важных событиях.</w:t>
      </w:r>
    </w:p>
    <w:p w14:paraId="63AD31F2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6.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Поддержка инклюзивного образования</w:t>
      </w:r>
    </w:p>
    <w:p w14:paraId="0661EE0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Создание адаптированных материалов для детей с особыми потребностями.</w:t>
      </w:r>
    </w:p>
    <w:p w14:paraId="75F63A1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Использование систем распознавания речи и преобразования текста в речь.</w:t>
      </w:r>
    </w:p>
    <w:p w14:paraId="021F8E9A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o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Разработка альтернативных коммуникационных средств.</w:t>
      </w:r>
    </w:p>
    <w:p w14:paraId="0FAE625F" w14:textId="77777777" w:rsidR="009145A2" w:rsidRDefault="009145A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30008160" w14:textId="77777777" w:rsidR="009145A2" w:rsidRDefault="009145A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1E700676" w14:textId="77777777" w:rsidR="009145A2" w:rsidRDefault="009145A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4AB49464" w14:textId="77777777" w:rsidR="006F3652" w:rsidRPr="009145A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</w:pPr>
      <w:r w:rsidRPr="009145A2">
        <w:rPr>
          <w:rStyle w:val="sc-efbctp"/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  <w:lastRenderedPageBreak/>
        <w:t>Ограничения и риски</w:t>
      </w:r>
    </w:p>
    <w:p w14:paraId="0CAD8AA9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Необходимо проверять информацию, генерируемую ИИ, на предмет достоверности и корректности.</w:t>
      </w:r>
    </w:p>
    <w:p w14:paraId="78AD300F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ИИ не может заменить живое общение и эмоциональную поддержку воспитателя.</w:t>
      </w:r>
    </w:p>
    <w:p w14:paraId="2719B845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Чрезмерное использование шаблонов может ограничивать творческую активность воспитателя.</w:t>
      </w:r>
    </w:p>
    <w:p w14:paraId="20BEFC9F" w14:textId="77777777" w:rsid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Дети могут воспринимать информацию от ИИ как абсолютную истину, что требует формирования критического мышления.</w:t>
      </w:r>
    </w:p>
    <w:p w14:paraId="59EE1329" w14:textId="77777777" w:rsidR="009145A2" w:rsidRPr="006F3652" w:rsidRDefault="009145A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1D61FCF7" w14:textId="77777777" w:rsidR="006F3652" w:rsidRPr="009145A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</w:pPr>
      <w:r w:rsidRPr="009145A2">
        <w:rPr>
          <w:rStyle w:val="sc-efbctp"/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  <w:t>Рекомендации по использованию</w:t>
      </w:r>
    </w:p>
    <w:p w14:paraId="533246E0" w14:textId="77777777" w:rsidR="006F3652" w:rsidRPr="006F3652" w:rsidRDefault="006F3652" w:rsidP="00EF1EE8">
      <w:pPr>
        <w:pStyle w:val="a5"/>
        <w:ind w:firstLine="142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1.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Использовать ИИ как вспомогательный инструмент, а не основное средство обучения.</w:t>
      </w:r>
    </w:p>
    <w:p w14:paraId="4AD5F397" w14:textId="77777777" w:rsidR="006F3652" w:rsidRPr="006F3652" w:rsidRDefault="006F3652" w:rsidP="00EF1EE8">
      <w:pPr>
        <w:pStyle w:val="a5"/>
        <w:ind w:firstLine="142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2.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Проверять и адаптировать сгенерированный контент под конкретные группы и задачи.</w:t>
      </w:r>
    </w:p>
    <w:p w14:paraId="0CEEB722" w14:textId="77777777" w:rsidR="006F3652" w:rsidRPr="006F3652" w:rsidRDefault="006F3652" w:rsidP="00EF1EE8">
      <w:pPr>
        <w:pStyle w:val="a5"/>
        <w:ind w:firstLine="142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3.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Сохранять приоритет живого взаимодействия с детьми.</w:t>
      </w:r>
    </w:p>
    <w:p w14:paraId="3CF44D92" w14:textId="77777777" w:rsidR="006F3652" w:rsidRPr="006F3652" w:rsidRDefault="006F3652" w:rsidP="00EF1EE8">
      <w:pPr>
        <w:pStyle w:val="a5"/>
        <w:ind w:firstLine="142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4.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Использовать ИИ преимущественно для оптимизации административной работы.</w:t>
      </w:r>
    </w:p>
    <w:p w14:paraId="0350B90D" w14:textId="77777777" w:rsidR="006F3652" w:rsidRPr="006F3652" w:rsidRDefault="006F3652" w:rsidP="00EF1EE8">
      <w:pPr>
        <w:pStyle w:val="a5"/>
        <w:ind w:firstLine="142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5.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Обучать детей критическому восприятию информации.</w:t>
      </w:r>
    </w:p>
    <w:p w14:paraId="4AD7E77C" w14:textId="77777777" w:rsidR="006F3652" w:rsidRPr="006F3652" w:rsidRDefault="006F3652" w:rsidP="00EF1EE8">
      <w:pPr>
        <w:pStyle w:val="a5"/>
        <w:ind w:firstLine="142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6.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Сочетать ИИ-аналитику с профессиональными наблюдениями педагогов и психологов.</w:t>
      </w:r>
    </w:p>
    <w:p w14:paraId="57D86FFE" w14:textId="77777777" w:rsidR="006F3652" w:rsidRPr="006F3652" w:rsidRDefault="006F3652" w:rsidP="00EF1EE8">
      <w:pPr>
        <w:pStyle w:val="a5"/>
        <w:ind w:firstLine="142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7.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Сохранять авторские методики и индивидуальный стиль педагогической деятельности.</w:t>
      </w:r>
    </w:p>
    <w:p w14:paraId="254D3BF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Таким образом, внедрение ИИ в работу воспитателя детского сада должно осуществляться с учетом всех указанных аспектов, обеспечивая повышение эффективности работы и улучшение качества образования.</w:t>
      </w:r>
    </w:p>
    <w:p w14:paraId="1F03352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591ABD48" w14:textId="77777777" w:rsidR="009145A2" w:rsidRPr="009145A2" w:rsidRDefault="009145A2" w:rsidP="009145A2">
      <w:pPr>
        <w:pStyle w:val="a5"/>
        <w:tabs>
          <w:tab w:val="left" w:pos="1869"/>
        </w:tabs>
        <w:ind w:firstLine="567"/>
        <w:jc w:val="both"/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Pr="009145A2">
        <w:rPr>
          <w:rStyle w:val="sc-efbctp"/>
          <w:rFonts w:ascii="Times New Roman" w:eastAsia="Times New Roman" w:hAnsi="Times New Roman" w:cs="Times New Roman"/>
          <w:b/>
          <w:spacing w:val="-5"/>
          <w:sz w:val="24"/>
          <w:szCs w:val="24"/>
          <w:bdr w:val="none" w:sz="0" w:space="0" w:color="auto" w:frame="1"/>
          <w:lang w:eastAsia="ru-RU"/>
        </w:rPr>
        <w:t>Сгенерированный конспект занятия, для анализа воспитателями</w:t>
      </w:r>
    </w:p>
    <w:p w14:paraId="71DC621F" w14:textId="77777777" w:rsidR="009145A2" w:rsidRDefault="009145A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2EAD3FD7" w14:textId="77777777" w:rsidR="006F3652" w:rsidRPr="009145A2" w:rsidRDefault="006F3652" w:rsidP="009145A2">
      <w:pPr>
        <w:pStyle w:val="a5"/>
        <w:ind w:firstLine="567"/>
        <w:jc w:val="center"/>
        <w:rPr>
          <w:rStyle w:val="sc-efbctp"/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</w:pPr>
      <w:r w:rsidRPr="009145A2">
        <w:rPr>
          <w:rStyle w:val="sc-efbctp"/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  <w:t>Конспект занятия с детьми старшего дошкольного возраста по теме «Празднование Нового года в России»</w:t>
      </w:r>
    </w:p>
    <w:p w14:paraId="4776E941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Цели и задачи:</w:t>
      </w:r>
    </w:p>
    <w:p w14:paraId="37DF4DC3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Формирование представлений детей о традициях празднования Нового года в России.</w:t>
      </w:r>
    </w:p>
    <w:p w14:paraId="0CB701F1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Развитие интереса к культуре своего народа.</w:t>
      </w:r>
    </w:p>
    <w:p w14:paraId="63D234B1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Воспитание уважительного отношения к русским народным обычаям и праздникам.</w:t>
      </w:r>
    </w:p>
    <w:p w14:paraId="123C68B5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Активизация познавательной активности дошкольников.</w:t>
      </w:r>
    </w:p>
    <w:p w14:paraId="3289ABA4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Подготовительная работа педагога:</w:t>
      </w:r>
    </w:p>
    <w:p w14:paraId="668A7BC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Подбор иллюстративного материала: картинки, фотографии, рисунки с изображением новогодних праздников.</w:t>
      </w:r>
    </w:p>
    <w:p w14:paraId="69BB9340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Изготовление дидактического пособия «Новогодняя елочка».</w:t>
      </w:r>
    </w:p>
    <w:p w14:paraId="5C0CF82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Поиск музыкального сопровождения: русская народная музыка, детские новогодние песенки.</w:t>
      </w:r>
    </w:p>
    <w:p w14:paraId="789904AC" w14:textId="77777777" w:rsidR="006F3652" w:rsidRPr="006F3652" w:rsidRDefault="006F3652" w:rsidP="009145A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Оформление группового помещения праздничной атрибутикой: гирлянды, мишура, украшения, фи</w:t>
      </w:r>
      <w:r w:rsidR="009145A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гурки Деда Мороза и Снегурочки.</w:t>
      </w:r>
    </w:p>
    <w:p w14:paraId="21553B23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Оборудование и материалы:</w:t>
      </w:r>
    </w:p>
    <w:p w14:paraId="5DCA82E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Картинки с изображениями зимних месяцев и традиционных русских угощений.</w:t>
      </w:r>
    </w:p>
    <w:p w14:paraId="3D0CEC47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Елочные игрушки разных видов и форматов.</w:t>
      </w:r>
    </w:p>
    <w:p w14:paraId="33D12C25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Карточки с заданиями («Собери картинку»).</w:t>
      </w:r>
    </w:p>
    <w:p w14:paraId="7A9764CC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Книги и журналы с иллюстрациями новогоднего праздника.</w:t>
      </w:r>
    </w:p>
    <w:p w14:paraId="1D02F2C1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Игрушечные снеговики, снежинки, колокольчики.</w:t>
      </w:r>
    </w:p>
    <w:p w14:paraId="1527875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Музыкальное сопровождение (записи детских песен).</w:t>
      </w:r>
    </w:p>
    <w:p w14:paraId="287FFB69" w14:textId="77777777" w:rsidR="009145A2" w:rsidRDefault="009145A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50DCA6B6" w14:textId="77777777" w:rsidR="009145A2" w:rsidRDefault="009145A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3BF47D78" w14:textId="77777777" w:rsidR="006F3652" w:rsidRPr="006F3652" w:rsidRDefault="009145A2" w:rsidP="009145A2">
      <w:pPr>
        <w:pStyle w:val="a5"/>
        <w:ind w:firstLine="567"/>
        <w:jc w:val="center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ХОД ЗАНЯТИЯ</w:t>
      </w:r>
    </w:p>
    <w:p w14:paraId="2D7E26E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I. Организационный этап</w:t>
      </w:r>
    </w:p>
    <w:p w14:paraId="5BA7629A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Воспитатель приветствует детей, создает эмоциональный настрой на занятие:</w:t>
      </w:r>
      <w:r w:rsidR="009145A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«Сегодня мы отправимся в путешествие по волшебному миру русского Нового года. Мы узнаем много интересного и веселого о наших любимых народных традициях.»</w:t>
      </w:r>
    </w:p>
    <w:p w14:paraId="3F7EA35C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II. Основная часть занятия</w:t>
      </w:r>
    </w:p>
    <w:p w14:paraId="784DCC19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1. Беседа-размышление «Что такое Новый год?»</w:t>
      </w:r>
    </w:p>
    <w:p w14:paraId="5B9BC674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Вопросы детям:</w:t>
      </w:r>
    </w:p>
    <w:p w14:paraId="02193539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Что значит слово «Новый год»?</w:t>
      </w:r>
    </w:p>
    <w:p w14:paraId="1C1B807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lastRenderedPageBreak/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Какие праздники отмечаются зимой?</w:t>
      </w:r>
    </w:p>
    <w:p w14:paraId="661BDD8C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Как отмечают Новый год в вашей семье?</w:t>
      </w:r>
    </w:p>
    <w:p w14:paraId="560F3AEB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Подведение итогов беседы: обсуждение символов и традиций российского Нового года.</w:t>
      </w:r>
    </w:p>
    <w:p w14:paraId="21543B44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2. Игра «Отгадай загадку»</w:t>
      </w:r>
    </w:p>
    <w:p w14:paraId="377256C7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Педагог зачитывает загадки о зиме, Новом годе, Дедушке Морозе и Снегурочке. Дети отгадывают и получают поощрения (игрушечки, сладости).</w:t>
      </w:r>
    </w:p>
    <w:p w14:paraId="3877D72D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Пример загадок:</w:t>
      </w:r>
    </w:p>
    <w:p w14:paraId="6886ACB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«Кто приходит в дом к нам ночью, стучится тихонько сапожком?» (Дед Мороз)</w:t>
      </w:r>
    </w:p>
    <w:p w14:paraId="119DD53C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«Чьи ноги стоят высоко вверх ногами?» (Елка)</w:t>
      </w:r>
    </w:p>
    <w:p w14:paraId="6F0A1AF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3. Рассказ воспитателя «История русской ёлки»</w:t>
      </w:r>
    </w:p>
    <w:p w14:paraId="71B94A19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Дети слушают рассказ воспитателя о происхождении рождественской и новогодней ёлки в России, её символическом значении и истории украшений.</w:t>
      </w:r>
    </w:p>
    <w:p w14:paraId="6C5C8F4D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Заранее подготовленный материал сопровождается показом картинок и демонстрацией игрушек.</w:t>
      </w:r>
    </w:p>
    <w:p w14:paraId="35F25E4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4. Практическое задание «Украшаем елочку»</w:t>
      </w:r>
    </w:p>
    <w:p w14:paraId="2E18AE61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Ребята участвуют в создании коллективной композиции «Наша нарядная ёлочка»: раскрашивают бумажные фигуры игрушечек, вырезают снежинки и украшают ими заранее приготовленную искусственную ёлку.</w:t>
      </w:r>
    </w:p>
    <w:p w14:paraId="03E68321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Затем дети рассматривают получившуюся композицию и рассказывают, почему выбрали именно такие украшения.</w:t>
      </w:r>
    </w:p>
    <w:p w14:paraId="3D412BD5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5. Физкультминутка «Играем с дедушкой Морозом»</w:t>
      </w:r>
    </w:p>
    <w:p w14:paraId="083B4F9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Детям предлагается сыграть в подвижную игру, подражающую действиям Деда Мороза: водят хоровод вокруг елки, играют в «догонялки», бегают друг за другом, танцуют.</w:t>
      </w:r>
    </w:p>
    <w:p w14:paraId="666A0D94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6. Задания творческого характера</w:t>
      </w:r>
    </w:p>
    <w:p w14:paraId="0D97D4EA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Дети выполняют задания, направленные на развитие мелкой моторики и творческих способностей:</w:t>
      </w:r>
    </w:p>
    <w:p w14:paraId="14CFC8F0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Нарисовать рисунок на тему «Моя любимая новогодняя ночь».</w:t>
      </w:r>
    </w:p>
    <w:p w14:paraId="025C4DF2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Сделать аппликацию на тему «Снеговик на прогулке».</w:t>
      </w:r>
    </w:p>
    <w:p w14:paraId="2A26FD94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Раздаются награды и похвала за старания ребят.</w:t>
      </w:r>
    </w:p>
    <w:p w14:paraId="34DAE73E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7. Заключительный круг рассказов</w:t>
      </w:r>
    </w:p>
    <w:p w14:paraId="4CE6032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Каждый ребенок рассказывает, какой праздник Нового года ему запомнился больше всего и почему.</w:t>
      </w:r>
    </w:p>
    <w:p w14:paraId="2F13A98A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Итоговая рефлексия</w:t>
      </w:r>
    </w:p>
    <w:p w14:paraId="205BD9B8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Обобщение полученных знаний и закрепление изученного материала:</w:t>
      </w:r>
    </w:p>
    <w:p w14:paraId="7EBC1F5D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Обсудите вместе с детьми итоги занятия, задавая вопросы типа: «Что вам понравилось больше всего?» или «Какие новые знания вы получили?»</w:t>
      </w:r>
    </w:p>
    <w:p w14:paraId="120C237B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•</w:t>
      </w: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  <w:t>Предложите поделиться впечатлениями дома с родителями.</w:t>
      </w:r>
    </w:p>
    <w:p w14:paraId="76B9E059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Оценка результатов занятия</w:t>
      </w:r>
    </w:p>
    <w:p w14:paraId="53E0BF26" w14:textId="77777777" w:rsidR="006F3652" w:rsidRPr="006F3652" w:rsidRDefault="006F3652" w:rsidP="006F3652">
      <w:pPr>
        <w:pStyle w:val="a5"/>
        <w:ind w:firstLine="567"/>
        <w:jc w:val="both"/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Проверьте, насколько успешно усвоены знания детьми, используя наблюдения, беседу, игровые методы оценки и творческие работы.</w:t>
      </w:r>
    </w:p>
    <w:p w14:paraId="701208B7" w14:textId="77777777" w:rsidR="006F3652" w:rsidRPr="009145A2" w:rsidRDefault="006F3652" w:rsidP="009145A2">
      <w:pPr>
        <w:pStyle w:val="a5"/>
        <w:ind w:firstLine="567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Примечание: Все этапы занятия проводятся с использованием наглядных материалов, игровых методов и активизацией всех сенсорных каналов восприятия детей. Занятие длится около 30 минут и подходит для старших дошкольников (5-7 лет).</w:t>
      </w:r>
      <w:r w:rsidR="009145A2" w:rsidRPr="006F3652">
        <w:rPr>
          <w:rStyle w:val="sc-efbctp"/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sectPr w:rsidR="006F3652" w:rsidRPr="009145A2" w:rsidSect="00EF1EE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E83"/>
    <w:multiLevelType w:val="multilevel"/>
    <w:tmpl w:val="3EB6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C437B"/>
    <w:multiLevelType w:val="multilevel"/>
    <w:tmpl w:val="3314E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0F0632"/>
    <w:multiLevelType w:val="multilevel"/>
    <w:tmpl w:val="B434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234B2"/>
    <w:multiLevelType w:val="multilevel"/>
    <w:tmpl w:val="8A6CE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4C5FB1"/>
    <w:multiLevelType w:val="multilevel"/>
    <w:tmpl w:val="8C88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9223D6"/>
    <w:multiLevelType w:val="multilevel"/>
    <w:tmpl w:val="03FA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FE781E"/>
    <w:multiLevelType w:val="multilevel"/>
    <w:tmpl w:val="0FF23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E04878"/>
    <w:multiLevelType w:val="multilevel"/>
    <w:tmpl w:val="BB2CF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076C90"/>
    <w:multiLevelType w:val="multilevel"/>
    <w:tmpl w:val="29D4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BF46DA"/>
    <w:multiLevelType w:val="multilevel"/>
    <w:tmpl w:val="ADCA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0476234">
    <w:abstractNumId w:val="6"/>
  </w:num>
  <w:num w:numId="2" w16cid:durableId="859394292">
    <w:abstractNumId w:val="7"/>
  </w:num>
  <w:num w:numId="3" w16cid:durableId="1769613582">
    <w:abstractNumId w:val="1"/>
  </w:num>
  <w:num w:numId="4" w16cid:durableId="2241714">
    <w:abstractNumId w:val="3"/>
  </w:num>
  <w:num w:numId="5" w16cid:durableId="727073518">
    <w:abstractNumId w:val="8"/>
  </w:num>
  <w:num w:numId="6" w16cid:durableId="1317609159">
    <w:abstractNumId w:val="4"/>
  </w:num>
  <w:num w:numId="7" w16cid:durableId="1040280487">
    <w:abstractNumId w:val="5"/>
  </w:num>
  <w:num w:numId="8" w16cid:durableId="1473478527">
    <w:abstractNumId w:val="9"/>
  </w:num>
  <w:num w:numId="9" w16cid:durableId="1325354416">
    <w:abstractNumId w:val="2"/>
  </w:num>
  <w:num w:numId="10" w16cid:durableId="171704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459"/>
    <w:rsid w:val="000F0A5B"/>
    <w:rsid w:val="006F3652"/>
    <w:rsid w:val="00734E2D"/>
    <w:rsid w:val="008D7107"/>
    <w:rsid w:val="009145A2"/>
    <w:rsid w:val="00A34459"/>
    <w:rsid w:val="00AA54BE"/>
    <w:rsid w:val="00B453A6"/>
    <w:rsid w:val="00BE6C7D"/>
    <w:rsid w:val="00EF1EE8"/>
    <w:rsid w:val="00F212BC"/>
    <w:rsid w:val="00F5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FE77"/>
  <w15:docId w15:val="{4C96C8AD-C9DD-4750-88E2-561704DB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3A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4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44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4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4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44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34459"/>
    <w:rPr>
      <w:color w:val="0000FF"/>
      <w:u w:val="single"/>
    </w:rPr>
  </w:style>
  <w:style w:type="character" w:customStyle="1" w:styleId="bzw1898">
    <w:name w:val="bzw1898"/>
    <w:basedOn w:val="a0"/>
    <w:rsid w:val="00A34459"/>
  </w:style>
  <w:style w:type="paragraph" w:styleId="HTML">
    <w:name w:val="HTML Preformatted"/>
    <w:basedOn w:val="a"/>
    <w:link w:val="HTML0"/>
    <w:uiPriority w:val="99"/>
    <w:semiHidden/>
    <w:unhideWhenUsed/>
    <w:rsid w:val="00A344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445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gsapjg">
    <w:name w:val="sc-gsapjg"/>
    <w:basedOn w:val="a"/>
    <w:rsid w:val="00A34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efbctp">
    <w:name w:val="sc-efbctp"/>
    <w:basedOn w:val="a0"/>
    <w:rsid w:val="00A34459"/>
  </w:style>
  <w:style w:type="character" w:customStyle="1" w:styleId="20">
    <w:name w:val="Заголовок 2 Знак"/>
    <w:basedOn w:val="a0"/>
    <w:link w:val="2"/>
    <w:uiPriority w:val="9"/>
    <w:semiHidden/>
    <w:rsid w:val="00A344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44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3445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4">
    <w:name w:val="Normal (Web)"/>
    <w:basedOn w:val="a"/>
    <w:uiPriority w:val="99"/>
    <w:semiHidden/>
    <w:unhideWhenUsed/>
    <w:rsid w:val="008D7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F36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8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4005">
          <w:marLeft w:val="0"/>
          <w:marRight w:val="0"/>
          <w:marTop w:val="0"/>
          <w:marBottom w:val="3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7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3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0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03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240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3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7862">
          <w:marLeft w:val="123"/>
          <w:marRight w:val="0"/>
          <w:marTop w:val="123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2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14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12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68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04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51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90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533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19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98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253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2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081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61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10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2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15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321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9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2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5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9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0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56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4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585835">
                                  <w:marLeft w:val="0"/>
                                  <w:marRight w:val="0"/>
                                  <w:marTop w:val="0"/>
                                  <w:marBottom w:val="3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064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332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3218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63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15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2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13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352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0048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9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1739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Бух ДС473</cp:lastModifiedBy>
  <cp:revision>2</cp:revision>
  <dcterms:created xsi:type="dcterms:W3CDTF">2026-01-16T07:46:00Z</dcterms:created>
  <dcterms:modified xsi:type="dcterms:W3CDTF">2026-01-16T07:46:00Z</dcterms:modified>
</cp:coreProperties>
</file>