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DB" w:rsidRPr="00C919C1" w:rsidRDefault="00252C04" w:rsidP="00C919C1">
      <w:pPr>
        <w:tabs>
          <w:tab w:val="left" w:pos="1080"/>
          <w:tab w:val="left" w:pos="2024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>
        <w:rPr>
          <w:noProof/>
          <w:lang w:eastAsia="ru-RU"/>
        </w:rPr>
        <w:drawing>
          <wp:inline distT="0" distB="0" distL="0" distR="0" wp14:anchorId="596A54A6" wp14:editId="74DF80B6">
            <wp:extent cx="6700032" cy="94640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0032" cy="946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9C1" w:rsidRPr="00C919C1" w:rsidRDefault="00C919C1" w:rsidP="00C919C1">
      <w:pPr>
        <w:tabs>
          <w:tab w:val="left" w:pos="3825"/>
        </w:tabs>
        <w:spacing w:after="0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9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 соответствии с Приказом </w:t>
      </w:r>
      <w:proofErr w:type="spellStart"/>
      <w:r w:rsidRPr="00C919C1">
        <w:rPr>
          <w:rFonts w:ascii="Times New Roman" w:eastAsia="Calibri" w:hAnsi="Times New Roman" w:cs="Times New Roman"/>
          <w:sz w:val="28"/>
          <w:szCs w:val="28"/>
        </w:rPr>
        <w:t>Роструда</w:t>
      </w:r>
      <w:proofErr w:type="spellEnd"/>
      <w:r w:rsidRPr="00C919C1">
        <w:rPr>
          <w:rFonts w:ascii="Times New Roman" w:eastAsia="Calibri" w:hAnsi="Times New Roman" w:cs="Times New Roman"/>
          <w:sz w:val="28"/>
          <w:szCs w:val="28"/>
        </w:rPr>
        <w:t xml:space="preserve"> от 11.11.2022 г. № 253 «Об утверждении Руководства по соблюдению обязательных требований трудового законодательства», внести в Коллективный договор Муниципального бюджетного дошкольного образовател</w:t>
      </w:r>
      <w:r w:rsidR="0047278A">
        <w:rPr>
          <w:rFonts w:ascii="Times New Roman" w:eastAsia="Calibri" w:hAnsi="Times New Roman" w:cs="Times New Roman"/>
          <w:sz w:val="28"/>
          <w:szCs w:val="28"/>
        </w:rPr>
        <w:t>ьного учреждения детский сад № 8 «Мишутка» на 2023-2026</w:t>
      </w:r>
      <w:r w:rsidRPr="00C919C1">
        <w:rPr>
          <w:rFonts w:ascii="Times New Roman" w:eastAsia="Calibri" w:hAnsi="Times New Roman" w:cs="Times New Roman"/>
          <w:sz w:val="28"/>
          <w:szCs w:val="28"/>
        </w:rPr>
        <w:t>го</w:t>
      </w:r>
      <w:proofErr w:type="gramStart"/>
      <w:r w:rsidRPr="00C919C1">
        <w:rPr>
          <w:rFonts w:ascii="Times New Roman" w:eastAsia="Calibri" w:hAnsi="Times New Roman" w:cs="Times New Roman"/>
          <w:sz w:val="28"/>
          <w:szCs w:val="28"/>
        </w:rPr>
        <w:t>д(</w:t>
      </w:r>
      <w:proofErr w:type="gramEnd"/>
      <w:r w:rsidRPr="00C919C1">
        <w:rPr>
          <w:rFonts w:ascii="Times New Roman" w:eastAsia="Calibri" w:hAnsi="Times New Roman" w:cs="Times New Roman"/>
          <w:sz w:val="28"/>
          <w:szCs w:val="28"/>
        </w:rPr>
        <w:t xml:space="preserve">ы) (регистрационный </w:t>
      </w:r>
      <w:r w:rsidR="0047278A">
        <w:rPr>
          <w:rFonts w:ascii="Times New Roman" w:eastAsia="Calibri" w:hAnsi="Times New Roman" w:cs="Times New Roman"/>
          <w:sz w:val="28"/>
          <w:szCs w:val="28"/>
        </w:rPr>
        <w:t>№ 19217/23-1587 от 19.09.2023</w:t>
      </w:r>
      <w:r w:rsidR="0047278A" w:rsidRPr="00C919C1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C919C1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C919C1" w:rsidRPr="00C919C1" w:rsidRDefault="00C919C1" w:rsidP="00C919C1">
      <w:pPr>
        <w:numPr>
          <w:ilvl w:val="0"/>
          <w:numId w:val="1"/>
        </w:numPr>
        <w:tabs>
          <w:tab w:val="left" w:pos="3825"/>
        </w:tabs>
        <w:spacing w:after="0"/>
        <w:ind w:left="-567" w:firstLine="1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9C1">
        <w:rPr>
          <w:rFonts w:ascii="Times New Roman" w:eastAsia="Calibri" w:hAnsi="Times New Roman" w:cs="Times New Roman"/>
          <w:sz w:val="28"/>
          <w:szCs w:val="28"/>
        </w:rPr>
        <w:t xml:space="preserve"> П.2.8. раздела </w:t>
      </w:r>
      <w:r w:rsidRPr="00C919C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919C1">
        <w:rPr>
          <w:rFonts w:ascii="Times New Roman" w:eastAsia="Calibri" w:hAnsi="Times New Roman" w:cs="Times New Roman"/>
          <w:sz w:val="28"/>
          <w:szCs w:val="28"/>
        </w:rPr>
        <w:t>. «Трудовые отношения и трудовые договоры» изложить в следующей редакции:</w:t>
      </w:r>
    </w:p>
    <w:p w:rsidR="00C919C1" w:rsidRPr="00C919C1" w:rsidRDefault="00C919C1" w:rsidP="00C919C1">
      <w:pPr>
        <w:tabs>
          <w:tab w:val="left" w:pos="3825"/>
        </w:tabs>
        <w:spacing w:after="0"/>
        <w:ind w:left="-4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9C1">
        <w:rPr>
          <w:rFonts w:ascii="Times New Roman" w:eastAsia="Calibri" w:hAnsi="Times New Roman" w:cs="Times New Roman"/>
          <w:sz w:val="28"/>
          <w:szCs w:val="28"/>
        </w:rPr>
        <w:t>2.8. При сокращении численности или штата работников необходимо соблюдение процедуры. Процедура сокращения численности или штата работников: работодатель обязан сообщить в службу занятости о предстоящем сокращении:</w:t>
      </w:r>
    </w:p>
    <w:p w:rsidR="00C919C1" w:rsidRPr="00C919C1" w:rsidRDefault="00C919C1" w:rsidP="00C919C1">
      <w:pPr>
        <w:tabs>
          <w:tab w:val="left" w:pos="3825"/>
        </w:tabs>
        <w:spacing w:after="0"/>
        <w:ind w:left="-4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9C1">
        <w:rPr>
          <w:rFonts w:ascii="Times New Roman" w:eastAsia="Calibri" w:hAnsi="Times New Roman" w:cs="Times New Roman"/>
          <w:sz w:val="28"/>
          <w:szCs w:val="28"/>
        </w:rPr>
        <w:t>- за 2 месяца - работодатель - организация;</w:t>
      </w:r>
    </w:p>
    <w:p w:rsidR="00C919C1" w:rsidRPr="00C919C1" w:rsidRDefault="00C919C1" w:rsidP="00C919C1">
      <w:pPr>
        <w:tabs>
          <w:tab w:val="left" w:pos="3825"/>
        </w:tabs>
        <w:spacing w:after="0"/>
        <w:ind w:left="-4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9C1">
        <w:rPr>
          <w:rFonts w:ascii="Times New Roman" w:eastAsia="Calibri" w:hAnsi="Times New Roman" w:cs="Times New Roman"/>
          <w:sz w:val="28"/>
          <w:szCs w:val="28"/>
        </w:rPr>
        <w:t>- за 2 недели - работодатель - индивидуальный предприниматель;</w:t>
      </w:r>
    </w:p>
    <w:p w:rsidR="00C919C1" w:rsidRPr="00C919C1" w:rsidRDefault="00C919C1" w:rsidP="00C919C1">
      <w:pPr>
        <w:tabs>
          <w:tab w:val="left" w:pos="3825"/>
        </w:tabs>
        <w:spacing w:after="0"/>
        <w:ind w:left="-4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9C1">
        <w:rPr>
          <w:rFonts w:ascii="Times New Roman" w:eastAsia="Calibri" w:hAnsi="Times New Roman" w:cs="Times New Roman"/>
          <w:sz w:val="28"/>
          <w:szCs w:val="28"/>
        </w:rPr>
        <w:t>- работодатель обязан в письменной форме сообщить об этом выборн</w:t>
      </w:r>
      <w:r w:rsidR="0047278A">
        <w:rPr>
          <w:rFonts w:ascii="Times New Roman" w:eastAsia="Calibri" w:hAnsi="Times New Roman" w:cs="Times New Roman"/>
          <w:sz w:val="28"/>
          <w:szCs w:val="28"/>
        </w:rPr>
        <w:t>ому органу СТК</w:t>
      </w:r>
      <w:r w:rsidRPr="00C919C1">
        <w:rPr>
          <w:rFonts w:ascii="Times New Roman" w:eastAsia="Calibri" w:hAnsi="Times New Roman" w:cs="Times New Roman"/>
          <w:sz w:val="28"/>
          <w:szCs w:val="28"/>
        </w:rPr>
        <w:t xml:space="preserve"> организации не </w:t>
      </w:r>
      <w:proofErr w:type="gramStart"/>
      <w:r w:rsidRPr="00C919C1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C919C1">
        <w:rPr>
          <w:rFonts w:ascii="Times New Roman" w:eastAsia="Calibri" w:hAnsi="Times New Roman" w:cs="Times New Roman"/>
          <w:sz w:val="28"/>
          <w:szCs w:val="28"/>
        </w:rPr>
        <w:t xml:space="preserve"> чем за два месяца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 - не позднее за три месяца до начала проведения соответствующих мероприятий.»</w:t>
      </w:r>
    </w:p>
    <w:p w:rsidR="00C919C1" w:rsidRPr="00C919C1" w:rsidRDefault="00C919C1" w:rsidP="00C919C1">
      <w:pPr>
        <w:tabs>
          <w:tab w:val="left" w:pos="3825"/>
        </w:tabs>
        <w:spacing w:after="0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6E3D" w:rsidRDefault="00986E3D"/>
    <w:p w:rsidR="005452C2" w:rsidRDefault="005452C2"/>
    <w:p w:rsidR="005452C2" w:rsidRDefault="005452C2"/>
    <w:p w:rsidR="005452C2" w:rsidRDefault="005452C2"/>
    <w:p w:rsidR="005452C2" w:rsidRDefault="005452C2"/>
    <w:p w:rsidR="005452C2" w:rsidRDefault="005452C2"/>
    <w:p w:rsidR="005452C2" w:rsidRDefault="005452C2"/>
    <w:p w:rsidR="005452C2" w:rsidRDefault="005452C2"/>
    <w:p w:rsidR="005452C2" w:rsidRDefault="005452C2"/>
    <w:p w:rsidR="005452C2" w:rsidRDefault="005452C2"/>
    <w:p w:rsidR="005452C2" w:rsidRDefault="005452C2"/>
    <w:p w:rsidR="005452C2" w:rsidRDefault="005452C2"/>
    <w:p w:rsidR="005452C2" w:rsidRDefault="005452C2"/>
    <w:p w:rsidR="005452C2" w:rsidRDefault="005452C2"/>
    <w:p w:rsidR="005452C2" w:rsidRDefault="005452C2"/>
    <w:p w:rsidR="005452C2" w:rsidRDefault="005452C2"/>
    <w:p w:rsidR="005452C2" w:rsidRDefault="00252C04">
      <w:bookmarkStart w:id="0" w:name="_GoBack"/>
      <w:r>
        <w:rPr>
          <w:noProof/>
          <w:lang w:eastAsia="ru-RU"/>
        </w:rPr>
        <w:drawing>
          <wp:inline distT="0" distB="0" distL="0" distR="0" wp14:anchorId="07691AD4" wp14:editId="618A0F91">
            <wp:extent cx="6370966" cy="8999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0966" cy="899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52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B72D"/>
    <w:multiLevelType w:val="singleLevel"/>
    <w:tmpl w:val="3978B72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B4"/>
    <w:rsid w:val="0002409E"/>
    <w:rsid w:val="00131BB4"/>
    <w:rsid w:val="00151AB5"/>
    <w:rsid w:val="00252C04"/>
    <w:rsid w:val="0047278A"/>
    <w:rsid w:val="005452C2"/>
    <w:rsid w:val="007D310A"/>
    <w:rsid w:val="00892606"/>
    <w:rsid w:val="00986E3D"/>
    <w:rsid w:val="00BF26DB"/>
    <w:rsid w:val="00C919C1"/>
    <w:rsid w:val="00F4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10</cp:revision>
  <cp:lastPrinted>2024-07-02T11:59:00Z</cp:lastPrinted>
  <dcterms:created xsi:type="dcterms:W3CDTF">2024-07-02T11:28:00Z</dcterms:created>
  <dcterms:modified xsi:type="dcterms:W3CDTF">2025-02-04T11:13:00Z</dcterms:modified>
</cp:coreProperties>
</file>