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7"/>
      </w:tblGrid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Название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hAnsi="Times New Roman Bold" w:cs="Arial Unicode MS"/>
                <w:color w:val="000000"/>
                <w:kern w:val="1"/>
                <w:sz w:val="24"/>
                <w:szCs w:val="24"/>
                <w:u w:color="000000"/>
              </w:rPr>
              <w:t>География</w:t>
            </w:r>
          </w:p>
        </w:tc>
      </w:tr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B361BF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10</w:t>
            </w:r>
          </w:p>
        </w:tc>
      </w:tr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Количество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B6746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34</w:t>
            </w:r>
            <w:r w:rsidR="00553668" w:rsidRPr="00553668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. </w:t>
            </w:r>
            <w:r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(1</w:t>
            </w:r>
            <w:r w:rsidR="00553668" w:rsidRPr="00553668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в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неделю</w:t>
            </w:r>
            <w:r w:rsidR="00553668" w:rsidRPr="00553668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)</w:t>
            </w:r>
          </w:p>
        </w:tc>
      </w:tr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642B4E" w:rsidP="00553668">
            <w:pPr>
              <w:widowControl w:val="0"/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>Ким Ден Хи</w:t>
            </w:r>
          </w:p>
        </w:tc>
      </w:tr>
      <w:tr w:rsidR="00553668" w:rsidRPr="00553668" w:rsidTr="00A14239">
        <w:trPr>
          <w:trHeight w:val="35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Цель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2B4E" w:rsidRPr="00642B4E" w:rsidRDefault="00642B4E" w:rsidP="00642B4E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42B4E">
              <w:rPr>
                <w:rFonts w:eastAsia="Times New Roman"/>
                <w:b/>
                <w:sz w:val="24"/>
                <w:szCs w:val="24"/>
              </w:rPr>
              <w:t>• освоение знаний</w:t>
            </w:r>
            <w:r w:rsidRPr="00642B4E">
              <w:rPr>
                <w:rFonts w:eastAsia="Times New Roman"/>
                <w:sz w:val="24"/>
                <w:szCs w:val="24"/>
              </w:rPr>
              <w:t xml:space="preserve">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      </w:r>
          </w:p>
          <w:p w:rsidR="00642B4E" w:rsidRPr="00642B4E" w:rsidRDefault="00642B4E" w:rsidP="00642B4E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42B4E">
              <w:rPr>
                <w:rFonts w:eastAsia="Times New Roman"/>
                <w:b/>
                <w:sz w:val="24"/>
                <w:szCs w:val="24"/>
              </w:rPr>
              <w:t>• овладение умениями</w:t>
            </w:r>
            <w:r w:rsidRPr="00642B4E">
              <w:rPr>
                <w:rFonts w:eastAsia="Times New Roman"/>
                <w:sz w:val="24"/>
                <w:szCs w:val="24"/>
              </w:rPr>
              <w:t xml:space="preserve"> ориентироваться на местности; использовать один из «языков» международного общения — географическую карту,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      </w:r>
          </w:p>
          <w:p w:rsidR="00642B4E" w:rsidRPr="00642B4E" w:rsidRDefault="00642B4E" w:rsidP="00642B4E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42B4E">
              <w:rPr>
                <w:rFonts w:eastAsia="Times New Roman"/>
                <w:b/>
                <w:sz w:val="24"/>
                <w:szCs w:val="24"/>
              </w:rPr>
              <w:t>• развитие</w:t>
            </w:r>
            <w:r w:rsidRPr="00642B4E">
              <w:rPr>
                <w:rFonts w:eastAsia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      </w:r>
          </w:p>
          <w:p w:rsidR="00553668" w:rsidRPr="00553668" w:rsidRDefault="00642B4E" w:rsidP="00553668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42B4E">
              <w:rPr>
                <w:rFonts w:eastAsia="Times New Roman"/>
                <w:b/>
                <w:sz w:val="24"/>
                <w:szCs w:val="24"/>
              </w:rPr>
              <w:t>• воспитание</w:t>
            </w:r>
            <w:r w:rsidRPr="00642B4E">
              <w:rPr>
                <w:rFonts w:eastAsia="Times New Roman"/>
                <w:sz w:val="24"/>
                <w:szCs w:val="24"/>
              </w:rPr>
      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      </w:r>
          </w:p>
        </w:tc>
      </w:tr>
      <w:tr w:rsidR="00553668" w:rsidRPr="00553668" w:rsidTr="005B6746">
        <w:trPr>
          <w:trHeight w:val="1336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Структура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t>Введение (1 ч)</w:t>
            </w:r>
            <w:r w:rsidRPr="00553668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553668" w:rsidRPr="00553668" w:rsidRDefault="00553668" w:rsidP="005536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>Тема 1.</w:t>
            </w:r>
            <w:r w:rsidRPr="00553668">
              <w:rPr>
                <w:b/>
                <w:sz w:val="24"/>
                <w:szCs w:val="24"/>
              </w:rPr>
              <w:t xml:space="preserve"> </w:t>
            </w:r>
            <w:r w:rsidR="005B6746">
              <w:rPr>
                <w:sz w:val="24"/>
                <w:szCs w:val="24"/>
              </w:rPr>
              <w:t xml:space="preserve">Современная политическая карта мира </w:t>
            </w:r>
            <w:r w:rsidR="005B6746">
              <w:rPr>
                <w:rFonts w:eastAsia="Times New Roman"/>
                <w:sz w:val="24"/>
                <w:szCs w:val="24"/>
              </w:rPr>
              <w:t>(4</w:t>
            </w:r>
            <w:r w:rsidRPr="00553668">
              <w:rPr>
                <w:rFonts w:eastAsia="Times New Roman"/>
                <w:sz w:val="24"/>
                <w:szCs w:val="24"/>
              </w:rPr>
              <w:t xml:space="preserve"> ч)</w:t>
            </w:r>
          </w:p>
          <w:p w:rsidR="00553668" w:rsidRPr="00553668" w:rsidRDefault="005B6746" w:rsidP="005536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Тема 2. Природные ресурсы мира (6</w:t>
            </w:r>
            <w:r w:rsidR="00553668" w:rsidRPr="00553668">
              <w:rPr>
                <w:rFonts w:eastAsia="Times New Roman"/>
                <w:bCs/>
                <w:sz w:val="24"/>
                <w:szCs w:val="24"/>
              </w:rPr>
              <w:t xml:space="preserve"> ч) 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t>Тема 3.</w:t>
            </w:r>
            <w:r w:rsidRPr="00553668">
              <w:rPr>
                <w:b/>
                <w:sz w:val="24"/>
                <w:szCs w:val="24"/>
              </w:rPr>
              <w:t xml:space="preserve"> </w:t>
            </w:r>
            <w:r w:rsidR="005B6746">
              <w:rPr>
                <w:sz w:val="24"/>
                <w:szCs w:val="24"/>
              </w:rPr>
              <w:t xml:space="preserve">Население мира </w:t>
            </w:r>
            <w:r w:rsidR="005B6746">
              <w:rPr>
                <w:rFonts w:eastAsia="Times New Roman"/>
                <w:bCs/>
                <w:sz w:val="24"/>
                <w:szCs w:val="24"/>
              </w:rPr>
              <w:t>(6</w:t>
            </w:r>
            <w:r w:rsidRPr="00553668">
              <w:rPr>
                <w:rFonts w:eastAsia="Times New Roman"/>
                <w:bCs/>
                <w:sz w:val="24"/>
                <w:szCs w:val="24"/>
              </w:rPr>
              <w:t xml:space="preserve"> ч)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outlineLvl w:val="0"/>
              <w:rPr>
                <w:rFonts w:eastAsia="Times New Roman"/>
                <w:bCs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t>Тема 4.</w:t>
            </w:r>
            <w:r w:rsidR="005B6746">
              <w:rPr>
                <w:sz w:val="24"/>
                <w:szCs w:val="24"/>
              </w:rPr>
              <w:t xml:space="preserve"> Научно-техническая революция и мировое хозяйство</w:t>
            </w:r>
            <w:r w:rsidRPr="00553668">
              <w:rPr>
                <w:sz w:val="24"/>
                <w:szCs w:val="24"/>
              </w:rPr>
              <w:t xml:space="preserve"> </w:t>
            </w:r>
            <w:r w:rsidR="005B6746">
              <w:rPr>
                <w:rFonts w:eastAsia="Times New Roman"/>
                <w:bCs/>
                <w:sz w:val="24"/>
                <w:szCs w:val="24"/>
              </w:rPr>
              <w:t>(3</w:t>
            </w:r>
            <w:r w:rsidRPr="00553668">
              <w:rPr>
                <w:rFonts w:eastAsia="Times New Roman"/>
                <w:bCs/>
                <w:sz w:val="24"/>
                <w:szCs w:val="24"/>
              </w:rPr>
              <w:t xml:space="preserve"> ч)</w:t>
            </w:r>
          </w:p>
          <w:p w:rsidR="00642B4E" w:rsidRDefault="00553668" w:rsidP="005B6746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 xml:space="preserve">Тема 5. </w:t>
            </w:r>
            <w:r w:rsidR="005B6746">
              <w:rPr>
                <w:sz w:val="24"/>
                <w:szCs w:val="24"/>
              </w:rPr>
              <w:t>Отрасли мирового хозяйства</w:t>
            </w:r>
            <w:r w:rsidR="005B6746" w:rsidRPr="005B6746">
              <w:rPr>
                <w:sz w:val="24"/>
                <w:szCs w:val="24"/>
              </w:rPr>
              <w:t xml:space="preserve"> </w:t>
            </w:r>
            <w:r w:rsidRPr="00553668">
              <w:rPr>
                <w:sz w:val="24"/>
                <w:szCs w:val="24"/>
              </w:rPr>
              <w:t>(</w:t>
            </w:r>
            <w:r w:rsidR="005B6746">
              <w:rPr>
                <w:sz w:val="24"/>
                <w:szCs w:val="24"/>
              </w:rPr>
              <w:t>12</w:t>
            </w:r>
            <w:r w:rsidRPr="00553668">
              <w:rPr>
                <w:sz w:val="24"/>
                <w:szCs w:val="24"/>
              </w:rPr>
              <w:t>ч)</w:t>
            </w:r>
          </w:p>
          <w:p w:rsidR="00865B1A" w:rsidRPr="00642B4E" w:rsidRDefault="00865B1A" w:rsidP="005B6746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</w:t>
            </w:r>
            <w:r>
              <w:rPr>
                <w:sz w:val="24"/>
                <w:szCs w:val="24"/>
              </w:rPr>
              <w:t xml:space="preserve"> (2 ч)</w:t>
            </w:r>
            <w:bookmarkStart w:id="0" w:name="_GoBack"/>
            <w:bookmarkEnd w:id="0"/>
          </w:p>
        </w:tc>
      </w:tr>
    </w:tbl>
    <w:p w:rsidR="006A0759" w:rsidRDefault="006A0759"/>
    <w:sectPr w:rsidR="006A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46"/>
    <w:rsid w:val="00553668"/>
    <w:rsid w:val="005B6746"/>
    <w:rsid w:val="00642B4E"/>
    <w:rsid w:val="006A0759"/>
    <w:rsid w:val="00865B1A"/>
    <w:rsid w:val="009B0F46"/>
    <w:rsid w:val="00B3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3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3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BUKSOH1</cp:lastModifiedBy>
  <cp:revision>6</cp:revision>
  <dcterms:created xsi:type="dcterms:W3CDTF">2018-03-12T03:48:00Z</dcterms:created>
  <dcterms:modified xsi:type="dcterms:W3CDTF">2018-03-12T22:20:00Z</dcterms:modified>
</cp:coreProperties>
</file>