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67" w:rsidRPr="00032867" w:rsidRDefault="00032867" w:rsidP="00032867">
      <w:pPr>
        <w:pStyle w:val="a4"/>
        <w:jc w:val="center"/>
        <w:rPr>
          <w:rFonts w:ascii="Times New Roman" w:hAnsi="Times New Roman" w:cs="Times New Roman"/>
          <w:b/>
          <w:color w:val="FF0000"/>
          <w:sz w:val="32"/>
          <w:szCs w:val="32"/>
        </w:rPr>
      </w:pPr>
      <w:r w:rsidRPr="00032867">
        <w:rPr>
          <w:rFonts w:ascii="Times New Roman" w:hAnsi="Times New Roman" w:cs="Times New Roman"/>
          <w:b/>
          <w:color w:val="FF0000"/>
          <w:sz w:val="32"/>
          <w:szCs w:val="32"/>
        </w:rPr>
        <w:t>Памятка родителям</w:t>
      </w:r>
    </w:p>
    <w:p w:rsidR="00032867" w:rsidRPr="00032867" w:rsidRDefault="00032867" w:rsidP="00032867">
      <w:pPr>
        <w:pStyle w:val="a4"/>
        <w:jc w:val="center"/>
        <w:rPr>
          <w:rFonts w:ascii="Times New Roman" w:hAnsi="Times New Roman" w:cs="Times New Roman"/>
          <w:b/>
          <w:color w:val="FF0000"/>
          <w:sz w:val="32"/>
          <w:szCs w:val="32"/>
        </w:rPr>
      </w:pPr>
      <w:r w:rsidRPr="00032867">
        <w:rPr>
          <w:rFonts w:ascii="Times New Roman" w:hAnsi="Times New Roman" w:cs="Times New Roman"/>
          <w:b/>
          <w:color w:val="FF0000"/>
          <w:sz w:val="32"/>
          <w:szCs w:val="32"/>
        </w:rPr>
        <w:t>по профилактике экстремизма</w:t>
      </w:r>
    </w:p>
    <w:p w:rsidR="00032867" w:rsidRPr="00032867" w:rsidRDefault="00032867" w:rsidP="00032867">
      <w:pPr>
        <w:pStyle w:val="a3"/>
        <w:jc w:val="both"/>
      </w:pPr>
      <w:r w:rsidRPr="00032867">
        <w:rPr>
          <w:color w:val="333333"/>
        </w:rPr>
        <w:t>        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032867" w:rsidRPr="00032867" w:rsidRDefault="00032867" w:rsidP="00032867">
      <w:pPr>
        <w:pStyle w:val="a3"/>
        <w:jc w:val="both"/>
      </w:pPr>
      <w:r w:rsidRPr="00032867">
        <w:rPr>
          <w:color w:val="333333"/>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032867" w:rsidRPr="00032867" w:rsidRDefault="00032867" w:rsidP="00032867">
      <w:pPr>
        <w:pStyle w:val="a3"/>
        <w:jc w:val="both"/>
      </w:pPr>
      <w:r w:rsidRPr="00032867">
        <w:rPr>
          <w:color w:val="333333"/>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032867" w:rsidRPr="00032867" w:rsidRDefault="00032867" w:rsidP="00032867">
      <w:pPr>
        <w:pStyle w:val="a3"/>
        <w:jc w:val="both"/>
      </w:pPr>
      <w:r w:rsidRPr="00032867">
        <w:rPr>
          <w:color w:val="333333"/>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032867" w:rsidRPr="00032867" w:rsidRDefault="00032867" w:rsidP="00032867">
      <w:pPr>
        <w:pStyle w:val="a3"/>
        <w:jc w:val="both"/>
      </w:pPr>
      <w:r w:rsidRPr="00032867">
        <w:rPr>
          <w:color w:val="333333"/>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032867" w:rsidRPr="00032867" w:rsidRDefault="00032867" w:rsidP="00032867">
      <w:pPr>
        <w:pStyle w:val="a3"/>
        <w:jc w:val="both"/>
      </w:pPr>
      <w:r w:rsidRPr="00032867">
        <w:rPr>
          <w:color w:val="333333"/>
        </w:rPr>
        <w:t xml:space="preserve">- Контролируйте информацию, которую получает ребенок. Обращайте </w:t>
      </w:r>
      <w:proofErr w:type="gramStart"/>
      <w:r w:rsidRPr="00032867">
        <w:rPr>
          <w:color w:val="333333"/>
        </w:rPr>
        <w:t>внимание</w:t>
      </w:r>
      <w:proofErr w:type="gramEnd"/>
      <w:r w:rsidRPr="00032867">
        <w:rPr>
          <w:color w:val="333333"/>
        </w:rPr>
        <w:t xml:space="preserve"> какие передачи смотрит, какие книги читает, на каких сайтах бывает. СМИ является мощным орудием в пропаганде экстремистов.</w:t>
      </w:r>
    </w:p>
    <w:p w:rsidR="00032867" w:rsidRPr="00032867" w:rsidRDefault="00032867" w:rsidP="00032867">
      <w:pPr>
        <w:pStyle w:val="a3"/>
        <w:jc w:val="both"/>
      </w:pPr>
      <w:r w:rsidRPr="00032867">
        <w:rPr>
          <w:color w:val="333333"/>
        </w:rPr>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032867">
        <w:rPr>
          <w:color w:val="333333"/>
        </w:rPr>
        <w:t>к</w:t>
      </w:r>
      <w:proofErr w:type="gramEnd"/>
      <w:r w:rsidRPr="00032867">
        <w:rPr>
          <w:color w:val="333333"/>
        </w:rPr>
        <w:t xml:space="preserve"> следующим:</w:t>
      </w:r>
    </w:p>
    <w:p w:rsidR="00032867" w:rsidRPr="00032867" w:rsidRDefault="00032867" w:rsidP="00032867">
      <w:pPr>
        <w:pStyle w:val="a3"/>
        <w:jc w:val="both"/>
      </w:pPr>
      <w:r w:rsidRPr="00032867">
        <w:rPr>
          <w:color w:val="333333"/>
        </w:rPr>
        <w:t>а) его ее манера поведения становится значительно более резкой и грубой, прогрессирует ненормативная либо жаргонная лексика;</w:t>
      </w:r>
    </w:p>
    <w:p w:rsidR="00032867" w:rsidRPr="00032867" w:rsidRDefault="00032867" w:rsidP="00032867">
      <w:pPr>
        <w:pStyle w:val="a3"/>
        <w:jc w:val="both"/>
      </w:pPr>
      <w:r w:rsidRPr="00032867">
        <w:rPr>
          <w:color w:val="333333"/>
        </w:rPr>
        <w:t>- резко изменяется стиль одежды и внешнего вида, соответствуя правилам определенной субкультуры;</w:t>
      </w:r>
    </w:p>
    <w:p w:rsidR="00032867" w:rsidRPr="00032867" w:rsidRDefault="00032867" w:rsidP="00032867">
      <w:pPr>
        <w:pStyle w:val="a3"/>
        <w:jc w:val="both"/>
      </w:pPr>
      <w:r w:rsidRPr="00032867">
        <w:rPr>
          <w:color w:val="333333"/>
        </w:rPr>
        <w:t xml:space="preserve">- на компьютере оказывается много сохраненных ссылок или файлов с текстами, роликами или изображениями </w:t>
      </w:r>
      <w:proofErr w:type="spellStart"/>
      <w:r w:rsidRPr="00032867">
        <w:rPr>
          <w:color w:val="333333"/>
        </w:rPr>
        <w:t>экстремистко-политического</w:t>
      </w:r>
      <w:proofErr w:type="spellEnd"/>
      <w:r w:rsidRPr="00032867">
        <w:rPr>
          <w:color w:val="333333"/>
        </w:rPr>
        <w:t xml:space="preserve"> или социально-экстремального содержания;</w:t>
      </w:r>
    </w:p>
    <w:p w:rsidR="00032867" w:rsidRPr="00032867" w:rsidRDefault="00032867" w:rsidP="00032867">
      <w:pPr>
        <w:pStyle w:val="a3"/>
        <w:jc w:val="both"/>
      </w:pPr>
      <w:r w:rsidRPr="00032867">
        <w:rPr>
          <w:color w:val="333333"/>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032867" w:rsidRPr="00032867" w:rsidRDefault="00032867" w:rsidP="00032867">
      <w:pPr>
        <w:pStyle w:val="a3"/>
        <w:jc w:val="both"/>
      </w:pPr>
      <w:r w:rsidRPr="00032867">
        <w:rPr>
          <w:color w:val="333333"/>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032867" w:rsidRPr="00032867" w:rsidRDefault="00032867" w:rsidP="00032867">
      <w:pPr>
        <w:pStyle w:val="a3"/>
        <w:jc w:val="both"/>
      </w:pPr>
      <w:r w:rsidRPr="00032867">
        <w:rPr>
          <w:color w:val="333333"/>
        </w:rPr>
        <w:lastRenderedPageBreak/>
        <w:t>- повышенное увлечение вредными привычками;</w:t>
      </w:r>
    </w:p>
    <w:p w:rsidR="00032867" w:rsidRPr="00032867" w:rsidRDefault="00032867" w:rsidP="00032867">
      <w:pPr>
        <w:pStyle w:val="a3"/>
        <w:jc w:val="both"/>
      </w:pPr>
      <w:r w:rsidRPr="00032867">
        <w:rPr>
          <w:color w:val="333333"/>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032867" w:rsidRPr="00032867" w:rsidRDefault="00032867" w:rsidP="00032867">
      <w:pPr>
        <w:pStyle w:val="a3"/>
        <w:jc w:val="both"/>
      </w:pPr>
      <w:r w:rsidRPr="00032867">
        <w:rPr>
          <w:color w:val="333333"/>
        </w:rPr>
        <w:t>- псевдонимы в Интернете, пароли и т.п. носят экстремально-политический характер.</w:t>
      </w:r>
    </w:p>
    <w:p w:rsidR="00032867" w:rsidRPr="00032867" w:rsidRDefault="00032867" w:rsidP="00032867">
      <w:pPr>
        <w:pStyle w:val="a3"/>
        <w:jc w:val="both"/>
      </w:pPr>
      <w:r w:rsidRPr="00032867">
        <w:rPr>
          <w:color w:val="333333"/>
        </w:rPr>
        <w:t>      Если вы подозреваете, что ваш ребенок попал под влияние экстремистской организации, не паникуйте, но действуйте быстро и решительно:</w:t>
      </w:r>
    </w:p>
    <w:p w:rsidR="00032867" w:rsidRPr="00032867" w:rsidRDefault="00032867" w:rsidP="00032867">
      <w:pPr>
        <w:pStyle w:val="a3"/>
        <w:jc w:val="both"/>
      </w:pPr>
      <w:r w:rsidRPr="00032867">
        <w:rPr>
          <w:color w:val="333333"/>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032867" w:rsidRPr="00032867" w:rsidRDefault="00032867" w:rsidP="00032867">
      <w:pPr>
        <w:pStyle w:val="a3"/>
        <w:jc w:val="both"/>
      </w:pPr>
      <w:r w:rsidRPr="00032867">
        <w:rPr>
          <w:color w:val="333333"/>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032867" w:rsidRPr="00032867" w:rsidRDefault="00032867" w:rsidP="00032867">
      <w:pPr>
        <w:pStyle w:val="a3"/>
        <w:jc w:val="both"/>
      </w:pPr>
      <w:r w:rsidRPr="00032867">
        <w:rPr>
          <w:color w:val="333333"/>
        </w:rPr>
        <w:t>3. Ограничьте общение подростка со знакомыми, оказывающими на него негативное влияние, попытайтесь изолировать от лидера группы.</w:t>
      </w:r>
    </w:p>
    <w:p w:rsidR="00032867" w:rsidRPr="00032867" w:rsidRDefault="00032867" w:rsidP="00032867">
      <w:pPr>
        <w:pStyle w:val="a3"/>
        <w:jc w:val="center"/>
      </w:pPr>
      <w:r w:rsidRPr="00032867">
        <w:rPr>
          <w:b/>
          <w:bCs/>
          <w:color w:val="333333"/>
        </w:rPr>
        <w:t>Будьте более внимательны к своим детям!</w:t>
      </w:r>
    </w:p>
    <w:p w:rsidR="00032867" w:rsidRPr="00032867" w:rsidRDefault="00032867" w:rsidP="00032867">
      <w:pPr>
        <w:pStyle w:val="a3"/>
        <w:jc w:val="both"/>
      </w:pPr>
      <w:r w:rsidRPr="00032867">
        <w:rPr>
          <w:b/>
          <w:bCs/>
          <w:color w:val="333333"/>
        </w:rPr>
        <w:t>Памятка:</w:t>
      </w:r>
    </w:p>
    <w:p w:rsidR="00032867" w:rsidRPr="00032867" w:rsidRDefault="00032867" w:rsidP="00032867">
      <w:pPr>
        <w:pStyle w:val="a3"/>
        <w:jc w:val="both"/>
      </w:pPr>
      <w:r w:rsidRPr="00032867">
        <w:rPr>
          <w:b/>
          <w:bCs/>
          <w:color w:val="333333"/>
        </w:rPr>
        <w:t>Профилактика экстремизма в подростковой среде</w:t>
      </w:r>
    </w:p>
    <w:p w:rsidR="00032867" w:rsidRPr="00032867" w:rsidRDefault="00032867" w:rsidP="00032867">
      <w:pPr>
        <w:pStyle w:val="a3"/>
        <w:jc w:val="both"/>
      </w:pPr>
      <w:r w:rsidRPr="00032867">
        <w:rPr>
          <w:color w:val="333333"/>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032867">
        <w:rPr>
          <w:color w:val="333333"/>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032867">
        <w:rPr>
          <w:color w:val="333333"/>
        </w:rPr>
        <w:t xml:space="preserve"> В обстановке конфликта - демонстрация жёсткой формы разрешения конфликта.</w:t>
      </w:r>
    </w:p>
    <w:p w:rsidR="00032867" w:rsidRPr="00032867" w:rsidRDefault="00032867" w:rsidP="00032867">
      <w:pPr>
        <w:pStyle w:val="a3"/>
        <w:jc w:val="both"/>
      </w:pPr>
      <w:r w:rsidRPr="00032867">
        <w:rPr>
          <w:color w:val="333333"/>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32867" w:rsidRPr="00032867" w:rsidRDefault="00032867" w:rsidP="00032867">
      <w:pPr>
        <w:pStyle w:val="a3"/>
        <w:jc w:val="both"/>
      </w:pPr>
      <w:r w:rsidRPr="00032867">
        <w:rPr>
          <w:color w:val="333333"/>
        </w:rPr>
        <w:t>Считать те или иные действия экстремистскими позволяет совокупность следующих критериев:</w:t>
      </w:r>
    </w:p>
    <w:p w:rsidR="00032867" w:rsidRPr="00032867" w:rsidRDefault="00032867" w:rsidP="00032867">
      <w:pPr>
        <w:pStyle w:val="a3"/>
        <w:numPr>
          <w:ilvl w:val="0"/>
          <w:numId w:val="1"/>
        </w:numPr>
        <w:jc w:val="both"/>
      </w:pPr>
      <w:r w:rsidRPr="00032867">
        <w:rPr>
          <w:color w:val="333333"/>
        </w:rPr>
        <w:t xml:space="preserve">Действия связаны с неприятием существующего государственного или общественного порядка и осуществляются в незаконных формах. Экстремистскими </w:t>
      </w:r>
      <w:r w:rsidRPr="00032867">
        <w:rPr>
          <w:color w:val="333333"/>
        </w:rPr>
        <w:lastRenderedPageBreak/>
        <w:t>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032867" w:rsidRPr="00032867" w:rsidRDefault="00032867" w:rsidP="00032867">
      <w:pPr>
        <w:pStyle w:val="a3"/>
        <w:numPr>
          <w:ilvl w:val="0"/>
          <w:numId w:val="1"/>
        </w:numPr>
        <w:jc w:val="both"/>
      </w:pPr>
      <w:r w:rsidRPr="00032867">
        <w:rPr>
          <w:color w:val="333333"/>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032867">
        <w:rPr>
          <w:color w:val="333333"/>
        </w:rPr>
        <w:t>,</w:t>
      </w:r>
      <w:proofErr w:type="gramEnd"/>
      <w:r w:rsidRPr="00032867">
        <w:rPr>
          <w:color w:val="333333"/>
        </w:rPr>
        <w:t xml:space="preserve"> деятельность по пропаганде и публичному демонстрированию и такой символики будет содержать признаки экстремизма.</w:t>
      </w:r>
    </w:p>
    <w:p w:rsidR="00032867" w:rsidRPr="00032867" w:rsidRDefault="00032867" w:rsidP="00032867">
      <w:pPr>
        <w:pStyle w:val="a3"/>
        <w:jc w:val="both"/>
      </w:pPr>
      <w:r w:rsidRPr="00032867">
        <w:rPr>
          <w:color w:val="333333"/>
        </w:rPr>
        <w:t>Следует выделить основные особенности экстремизма в молодежной среде.</w:t>
      </w:r>
    </w:p>
    <w:p w:rsidR="00032867" w:rsidRPr="00032867" w:rsidRDefault="00032867" w:rsidP="00032867">
      <w:pPr>
        <w:pStyle w:val="a3"/>
        <w:jc w:val="both"/>
      </w:pPr>
      <w:r w:rsidRPr="00032867">
        <w:rPr>
          <w:b/>
          <w:bCs/>
          <w:color w:val="333333"/>
        </w:rPr>
        <w:t>Во-первых</w:t>
      </w:r>
      <w:r w:rsidRPr="00032867">
        <w:rPr>
          <w:color w:val="333333"/>
        </w:rPr>
        <w:t xml:space="preserve">, экстремизм формируется преимущественно в маргинальной среде. Он постоянно </w:t>
      </w:r>
      <w:proofErr w:type="spellStart"/>
      <w:r w:rsidRPr="00032867">
        <w:rPr>
          <w:color w:val="333333"/>
        </w:rPr>
        <w:t>подпитывается</w:t>
      </w:r>
      <w:proofErr w:type="spellEnd"/>
      <w:r w:rsidRPr="00032867">
        <w:rPr>
          <w:color w:val="333333"/>
        </w:rPr>
        <w:t xml:space="preserve"> неопределенностью положения молодого человека и его неустановившимися взглядами на происходящее.</w:t>
      </w:r>
    </w:p>
    <w:p w:rsidR="00032867" w:rsidRPr="00032867" w:rsidRDefault="00032867" w:rsidP="00032867">
      <w:pPr>
        <w:pStyle w:val="a3"/>
        <w:jc w:val="both"/>
      </w:pPr>
      <w:r w:rsidRPr="00032867">
        <w:rPr>
          <w:b/>
          <w:bCs/>
          <w:color w:val="333333"/>
        </w:rPr>
        <w:t>Во-вторых</w:t>
      </w:r>
      <w:r w:rsidRPr="00032867">
        <w:rPr>
          <w:color w:val="333333"/>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032867" w:rsidRPr="00032867" w:rsidRDefault="00032867" w:rsidP="00032867">
      <w:pPr>
        <w:pStyle w:val="a3"/>
        <w:jc w:val="both"/>
      </w:pPr>
      <w:r w:rsidRPr="00032867">
        <w:rPr>
          <w:b/>
          <w:bCs/>
          <w:color w:val="333333"/>
        </w:rPr>
        <w:t>В-третьих</w:t>
      </w:r>
      <w:r w:rsidRPr="00032867">
        <w:rPr>
          <w:color w:val="333333"/>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032867" w:rsidRPr="00032867" w:rsidRDefault="00032867" w:rsidP="00032867">
      <w:pPr>
        <w:pStyle w:val="a3"/>
        <w:jc w:val="both"/>
      </w:pPr>
      <w:r w:rsidRPr="00032867">
        <w:rPr>
          <w:b/>
          <w:bCs/>
          <w:color w:val="333333"/>
        </w:rPr>
        <w:t>В-четвертых</w:t>
      </w:r>
      <w:r w:rsidRPr="00032867">
        <w:rPr>
          <w:color w:val="333333"/>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032867" w:rsidRPr="00032867" w:rsidRDefault="00032867" w:rsidP="00032867">
      <w:pPr>
        <w:pStyle w:val="a3"/>
        <w:jc w:val="both"/>
      </w:pPr>
      <w:r w:rsidRPr="00032867">
        <w:rPr>
          <w:b/>
          <w:bCs/>
          <w:color w:val="333333"/>
        </w:rPr>
        <w:t>Причиной возникновения экстремистских проявлений в молодежной среде, можно выделить следующие особо значимые факторы:</w:t>
      </w:r>
    </w:p>
    <w:p w:rsidR="00032867" w:rsidRPr="00032867" w:rsidRDefault="00032867" w:rsidP="00032867">
      <w:pPr>
        <w:pStyle w:val="a3"/>
        <w:jc w:val="both"/>
      </w:pPr>
      <w:r w:rsidRPr="00032867">
        <w:rPr>
          <w:color w:val="333333"/>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032867" w:rsidRPr="00032867" w:rsidRDefault="00032867" w:rsidP="00032867">
      <w:pPr>
        <w:pStyle w:val="a3"/>
        <w:jc w:val="both"/>
      </w:pPr>
      <w:r w:rsidRPr="00032867">
        <w:rPr>
          <w:color w:val="333333"/>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032867" w:rsidRPr="00032867" w:rsidRDefault="00032867" w:rsidP="00032867">
      <w:pPr>
        <w:pStyle w:val="a3"/>
        <w:jc w:val="both"/>
      </w:pPr>
      <w:r w:rsidRPr="00032867">
        <w:rPr>
          <w:color w:val="333333"/>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032867" w:rsidRPr="00032867" w:rsidRDefault="00032867" w:rsidP="00032867">
      <w:pPr>
        <w:pStyle w:val="a3"/>
        <w:jc w:val="both"/>
      </w:pPr>
      <w:r w:rsidRPr="00032867">
        <w:rPr>
          <w:color w:val="333333"/>
        </w:rPr>
        <w:t xml:space="preserve">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w:t>
      </w:r>
      <w:r w:rsidRPr="00032867">
        <w:rPr>
          <w:color w:val="333333"/>
        </w:rPr>
        <w:lastRenderedPageBreak/>
        <w:t>занимаются изготовлением и хранением взрывных устройств, обучают обращению с огнестрельным и холодным оружием и т.п.).</w:t>
      </w:r>
    </w:p>
    <w:p w:rsidR="00032867" w:rsidRPr="00032867" w:rsidRDefault="00032867" w:rsidP="00032867">
      <w:pPr>
        <w:pStyle w:val="a3"/>
        <w:jc w:val="both"/>
      </w:pPr>
      <w:r w:rsidRPr="00032867">
        <w:rPr>
          <w:color w:val="333333"/>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032867" w:rsidRPr="00032867" w:rsidRDefault="00032867" w:rsidP="00032867">
      <w:pPr>
        <w:pStyle w:val="a3"/>
        <w:jc w:val="both"/>
      </w:pPr>
      <w:r w:rsidRPr="00032867">
        <w:rPr>
          <w:color w:val="333333"/>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032867" w:rsidRPr="00032867" w:rsidRDefault="00032867" w:rsidP="00032867">
      <w:pPr>
        <w:pStyle w:val="a3"/>
        <w:jc w:val="both"/>
      </w:pPr>
      <w:r w:rsidRPr="00032867">
        <w:rPr>
          <w:color w:val="333333"/>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032867" w:rsidRPr="00032867" w:rsidRDefault="00032867" w:rsidP="00032867">
      <w:pPr>
        <w:pStyle w:val="a3"/>
        <w:jc w:val="both"/>
      </w:pPr>
      <w:r w:rsidRPr="00032867">
        <w:rPr>
          <w:color w:val="333333"/>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032867">
        <w:rPr>
          <w:color w:val="333333"/>
        </w:rPr>
        <w:t xml:space="preserve"> ?</w:t>
      </w:r>
      <w:proofErr w:type="gramEnd"/>
      <w:r w:rsidRPr="00032867">
        <w:rPr>
          <w:color w:val="333333"/>
        </w:rPr>
        <w:t xml:space="preserve"> «они». Также ему присуща неустойчивая психика, легко подверженная внушению и манипулированию. </w:t>
      </w:r>
    </w:p>
    <w:p w:rsidR="00032867" w:rsidRPr="00032867" w:rsidRDefault="00032867" w:rsidP="00032867">
      <w:pPr>
        <w:pStyle w:val="a3"/>
        <w:jc w:val="both"/>
      </w:pPr>
      <w:proofErr w:type="gramStart"/>
      <w:r w:rsidRPr="00032867">
        <w:rPr>
          <w:color w:val="333333"/>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032867">
        <w:rPr>
          <w:color w:val="333333"/>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032867" w:rsidRPr="00032867" w:rsidRDefault="00032867" w:rsidP="00032867">
      <w:pPr>
        <w:pStyle w:val="a3"/>
        <w:jc w:val="both"/>
      </w:pPr>
      <w:r w:rsidRPr="00032867">
        <w:rPr>
          <w:color w:val="333333"/>
        </w:rPr>
        <w:t>Исходя из этого, вытекают следующие направления в работе по профилактики экстремизма и терроризма в образовательном процессе:</w:t>
      </w:r>
    </w:p>
    <w:p w:rsidR="00032867" w:rsidRPr="00032867" w:rsidRDefault="00032867" w:rsidP="00032867">
      <w:pPr>
        <w:pStyle w:val="a3"/>
        <w:numPr>
          <w:ilvl w:val="0"/>
          <w:numId w:val="2"/>
        </w:numPr>
        <w:jc w:val="both"/>
      </w:pPr>
      <w:r w:rsidRPr="00032867">
        <w:rPr>
          <w:color w:val="333333"/>
        </w:rPr>
        <w:t>Информирование молодежи об экстремизме, об опасности экстремистских организаций;</w:t>
      </w:r>
    </w:p>
    <w:p w:rsidR="00032867" w:rsidRPr="00032867" w:rsidRDefault="00032867" w:rsidP="00032867">
      <w:pPr>
        <w:pStyle w:val="a3"/>
        <w:numPr>
          <w:ilvl w:val="0"/>
          <w:numId w:val="2"/>
        </w:numPr>
        <w:jc w:val="both"/>
      </w:pPr>
      <w:r w:rsidRPr="00032867">
        <w:rPr>
          <w:color w:val="333333"/>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032867" w:rsidRPr="00032867" w:rsidRDefault="00032867" w:rsidP="00032867">
      <w:pPr>
        <w:pStyle w:val="a3"/>
        <w:numPr>
          <w:ilvl w:val="0"/>
          <w:numId w:val="2"/>
        </w:numPr>
        <w:jc w:val="both"/>
      </w:pPr>
      <w:r w:rsidRPr="00032867">
        <w:rPr>
          <w:color w:val="333333"/>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032867" w:rsidRPr="00032867" w:rsidRDefault="00032867" w:rsidP="00032867">
      <w:pPr>
        <w:pStyle w:val="a3"/>
        <w:numPr>
          <w:ilvl w:val="0"/>
          <w:numId w:val="2"/>
        </w:numPr>
        <w:jc w:val="both"/>
      </w:pPr>
      <w:r w:rsidRPr="00032867">
        <w:rPr>
          <w:color w:val="333333"/>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032867">
        <w:rPr>
          <w:color w:val="333333"/>
        </w:rPr>
        <w:t>досуговых</w:t>
      </w:r>
      <w:proofErr w:type="spellEnd"/>
      <w:r w:rsidRPr="00032867">
        <w:rPr>
          <w:color w:val="333333"/>
        </w:rPr>
        <w:t xml:space="preserve"> мероприятий. </w:t>
      </w:r>
    </w:p>
    <w:p w:rsidR="00032867" w:rsidRPr="00032867" w:rsidRDefault="00032867" w:rsidP="00032867">
      <w:pPr>
        <w:pStyle w:val="a3"/>
        <w:numPr>
          <w:ilvl w:val="0"/>
          <w:numId w:val="2"/>
        </w:numPr>
        <w:jc w:val="both"/>
      </w:pPr>
      <w:r w:rsidRPr="00032867">
        <w:rPr>
          <w:color w:val="333333"/>
        </w:rPr>
        <w:lastRenderedPageBreak/>
        <w:t>Развитие толерантности у подростков, повышение их социальной компетентности, прежде всего способности к слушанию, сочувствию, состраданию;</w:t>
      </w:r>
    </w:p>
    <w:p w:rsidR="00032867" w:rsidRPr="00032867" w:rsidRDefault="00032867" w:rsidP="00032867">
      <w:pPr>
        <w:pStyle w:val="a3"/>
        <w:numPr>
          <w:ilvl w:val="0"/>
          <w:numId w:val="2"/>
        </w:numPr>
        <w:jc w:val="both"/>
      </w:pPr>
      <w:r w:rsidRPr="00032867">
        <w:rPr>
          <w:color w:val="333333"/>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032867" w:rsidRPr="00032867" w:rsidRDefault="00032867" w:rsidP="00032867">
      <w:pPr>
        <w:pStyle w:val="a3"/>
        <w:numPr>
          <w:ilvl w:val="0"/>
          <w:numId w:val="2"/>
        </w:numPr>
        <w:jc w:val="both"/>
      </w:pPr>
      <w:r w:rsidRPr="00032867">
        <w:rPr>
          <w:color w:val="333333"/>
        </w:rPr>
        <w:t>Научить детей ценить разнообразие и различия, уважать достоинство каждого человека. </w:t>
      </w:r>
    </w:p>
    <w:p w:rsidR="00032867" w:rsidRPr="00032867" w:rsidRDefault="00032867" w:rsidP="00032867">
      <w:pPr>
        <w:pStyle w:val="a3"/>
        <w:numPr>
          <w:ilvl w:val="0"/>
          <w:numId w:val="2"/>
        </w:numPr>
        <w:jc w:val="both"/>
      </w:pPr>
      <w:r w:rsidRPr="00032867">
        <w:rPr>
          <w:color w:val="333333"/>
        </w:rPr>
        <w:t>Создание условий для снижения агрессии, напряженности;</w:t>
      </w:r>
    </w:p>
    <w:p w:rsidR="00032867" w:rsidRPr="00032867" w:rsidRDefault="00032867" w:rsidP="00032867">
      <w:pPr>
        <w:pStyle w:val="a3"/>
        <w:numPr>
          <w:ilvl w:val="0"/>
          <w:numId w:val="2"/>
        </w:numPr>
        <w:jc w:val="both"/>
      </w:pPr>
      <w:r w:rsidRPr="00032867">
        <w:rPr>
          <w:color w:val="333333"/>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032867" w:rsidRPr="00032867" w:rsidRDefault="00032867" w:rsidP="00032867">
      <w:pPr>
        <w:pStyle w:val="a3"/>
        <w:jc w:val="both"/>
      </w:pPr>
      <w:r w:rsidRPr="00032867">
        <w:rPr>
          <w:color w:val="333333"/>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032867" w:rsidRPr="00032867" w:rsidRDefault="00032867" w:rsidP="00032867">
      <w:pPr>
        <w:pStyle w:val="a3"/>
        <w:jc w:val="both"/>
      </w:pPr>
    </w:p>
    <w:p w:rsidR="00490776" w:rsidRPr="00032867" w:rsidRDefault="00490776" w:rsidP="00032867">
      <w:pPr>
        <w:jc w:val="both"/>
        <w:rPr>
          <w:rFonts w:ascii="Times New Roman" w:hAnsi="Times New Roman" w:cs="Times New Roman"/>
          <w:sz w:val="24"/>
          <w:szCs w:val="24"/>
        </w:rPr>
      </w:pPr>
    </w:p>
    <w:sectPr w:rsidR="00490776" w:rsidRPr="00032867" w:rsidSect="00490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10FF8"/>
    <w:multiLevelType w:val="multilevel"/>
    <w:tmpl w:val="ED8C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FA02CE"/>
    <w:multiLevelType w:val="multilevel"/>
    <w:tmpl w:val="A4BE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867"/>
    <w:rsid w:val="00032867"/>
    <w:rsid w:val="00490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2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3286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795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2017-03-27T07:50:00Z</dcterms:created>
  <dcterms:modified xsi:type="dcterms:W3CDTF">2017-03-27T07:52:00Z</dcterms:modified>
</cp:coreProperties>
</file>