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F7" w:rsidRPr="00F61E27" w:rsidRDefault="00C56A79" w:rsidP="00C81110">
      <w:pPr>
        <w:spacing w:after="0"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proofErr w:type="spellStart"/>
      <w:r w:rsidRPr="00F61E27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Буллинг</w:t>
      </w:r>
      <w:proofErr w:type="spellEnd"/>
      <w:r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— английский аналог слова «травля». В это понятие входит намеренная, постоянная травля, при которой явно прослеживается неравенство сил обидчика и агрессора.</w:t>
      </w:r>
      <w:r w:rsidRPr="00F61E27">
        <w:rPr>
          <w:color w:val="002060"/>
        </w:rPr>
        <w:t xml:space="preserve"> </w:t>
      </w:r>
    </w:p>
    <w:p w:rsidR="00C56A79" w:rsidRPr="00F61E27" w:rsidRDefault="00C56A79" w:rsidP="00C81110">
      <w:pPr>
        <w:spacing w:after="0"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Для буллинга характерны три признака: </w:t>
      </w:r>
      <w:r w:rsidRPr="00F61E27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eastAsia="ru-RU"/>
        </w:rPr>
        <w:t>намеренность, повторяемость, неравность сил</w:t>
      </w:r>
      <w:r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Если ребёнок с гордостью демонстрирует боевые синяки и ссадины, хвастается, что смог постоять за себя или за друга (но не задирался сам) — это уже не </w:t>
      </w:r>
      <w:proofErr w:type="spellStart"/>
      <w:r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буллинг</w:t>
      </w:r>
      <w:proofErr w:type="spellEnd"/>
      <w:r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 в нём нет скрытых, глубоких переживаний. Если же все три признака налицо — самое время бить тревогу и вмешиваться в ситуацию, пока не стало слишком поздно.</w:t>
      </w:r>
    </w:p>
    <w:p w:rsidR="00E319CA" w:rsidRPr="00F61E27" w:rsidRDefault="00E319CA" w:rsidP="00C81110">
      <w:pPr>
        <w:spacing w:after="0"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Важно помнить, что </w:t>
      </w:r>
      <w:proofErr w:type="spellStart"/>
      <w:r w:rsidRPr="00F61E2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буллинг</w:t>
      </w:r>
      <w:proofErr w:type="spellEnd"/>
      <w:r w:rsidRPr="00F61E2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сам не проходит</w:t>
      </w:r>
      <w:r w:rsidR="004E397C"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бесследно</w:t>
      </w:r>
      <w:r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r w:rsidR="004E397C"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могут быть последствия как для жертвы, так и для агрессоров. Страдают даже дети-наблюдатели. </w:t>
      </w:r>
      <w:r w:rsidR="004E397C" w:rsidRPr="00F61E2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Взрослые, которые говорят, что </w:t>
      </w:r>
      <w:r w:rsidRPr="00F61E2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дети сами </w:t>
      </w:r>
      <w:r w:rsidR="004E397C" w:rsidRPr="00F61E2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разберутся, просто не хотят брать на себя ответственность.</w:t>
      </w:r>
    </w:p>
    <w:p w:rsidR="00842363" w:rsidRPr="00F61E27" w:rsidRDefault="00842363" w:rsidP="00C81110">
      <w:pPr>
        <w:spacing w:after="0"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В </w:t>
      </w:r>
      <w:proofErr w:type="spellStart"/>
      <w:r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буллинг</w:t>
      </w:r>
      <w:proofErr w:type="spellEnd"/>
      <w:r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нужно вмешиваться взрослым! Вводить жесткие </w:t>
      </w:r>
      <w:r w:rsidRPr="00F61E2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правила</w:t>
      </w:r>
      <w:r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: «Мы – класс, вы как братья и сестры, должны друг друга защищать», </w:t>
      </w:r>
      <w:r w:rsidRPr="00F61E2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запреты на унижения</w:t>
      </w:r>
      <w:r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: «З</w:t>
      </w:r>
      <w:r w:rsidR="00C81110"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апрещается унижать </w:t>
      </w:r>
      <w:r w:rsidR="00513DF5"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кого-то </w:t>
      </w:r>
      <w:r w:rsidR="00C81110"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или шутить так, как кому-то не нравится»</w:t>
      </w:r>
      <w:r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:rsidR="005F334B" w:rsidRDefault="005F334B" w:rsidP="00C81110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110" w:rsidRDefault="00C81110" w:rsidP="00C56A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34B" w:rsidRPr="00F61E27" w:rsidRDefault="00E93A30" w:rsidP="005F33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F61E2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Что делать, если ребёнок стал </w:t>
      </w:r>
    </w:p>
    <w:p w:rsidR="00E93A30" w:rsidRPr="00F61E27" w:rsidRDefault="00E93A30" w:rsidP="005F33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 w:rsidRPr="00F61E27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жертвой буллинга</w:t>
      </w:r>
    </w:p>
    <w:p w:rsidR="00E319CA" w:rsidRPr="00E319CA" w:rsidRDefault="00E319CA" w:rsidP="00C8111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C56A79" w:rsidRPr="00F61E27" w:rsidRDefault="00E93A30" w:rsidP="00C8111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Жертвой буллинга может стать абсолютно любой ребёнок, вне зависимости от благополучности семьи, заботы родителей</w:t>
      </w:r>
      <w:r w:rsidR="004E397C"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 внешности</w:t>
      </w:r>
      <w:r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 уровня развития.</w:t>
      </w:r>
    </w:p>
    <w:p w:rsidR="00527F70" w:rsidRPr="00F61E27" w:rsidRDefault="00A535A5" w:rsidP="00C8111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Если вы узнали, что ребёнок стал жертвой буллинга</w:t>
      </w:r>
      <w:r w:rsidR="00527F70"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:</w:t>
      </w:r>
    </w:p>
    <w:p w:rsidR="005F334B" w:rsidRPr="00F61E27" w:rsidRDefault="00527F70" w:rsidP="00C81110">
      <w:pPr>
        <w:pStyle w:val="a3"/>
        <w:numPr>
          <w:ilvl w:val="0"/>
          <w:numId w:val="10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Поговорите с ним, </w:t>
      </w:r>
      <w:r w:rsidR="00A535A5"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в первую очередь необходимо дать ребёнку понять словами и своим поведением: что бы ни случилось — вы всегда будете на его стороне, всегда поддержите. </w:t>
      </w:r>
    </w:p>
    <w:p w:rsidR="00527F70" w:rsidRPr="00F61E27" w:rsidRDefault="00527F70" w:rsidP="00C81110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Вот фразы, которые </w:t>
      </w:r>
      <w:r w:rsidR="005F334B"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>помогут вам начать диалог:</w:t>
      </w:r>
    </w:p>
    <w:p w:rsidR="00527F70" w:rsidRPr="00F61E27" w:rsidRDefault="00527F70" w:rsidP="00C81110">
      <w:pPr>
        <w:spacing w:line="240" w:lineRule="auto"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F61E27">
        <w:rPr>
          <w:rFonts w:ascii="Times New Roman" w:eastAsia="Calibri" w:hAnsi="Times New Roman" w:cs="Times New Roman"/>
          <w:b/>
          <w:i/>
          <w:color w:val="002060"/>
          <w:sz w:val="26"/>
          <w:szCs w:val="26"/>
        </w:rPr>
        <w:t>«Я тебе верю»</w:t>
      </w:r>
      <w:r w:rsidR="005F334B"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- э</w:t>
      </w:r>
      <w:r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>то даст ребёнку понять, что вместе вы справитесь с проблемой.</w:t>
      </w:r>
    </w:p>
    <w:p w:rsidR="00527F70" w:rsidRPr="00F61E27" w:rsidRDefault="00527F70" w:rsidP="00C81110">
      <w:pPr>
        <w:spacing w:line="240" w:lineRule="auto"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F61E27">
        <w:rPr>
          <w:rFonts w:ascii="Times New Roman" w:eastAsia="Calibri" w:hAnsi="Times New Roman" w:cs="Times New Roman"/>
          <w:b/>
          <w:i/>
          <w:color w:val="002060"/>
          <w:sz w:val="26"/>
          <w:szCs w:val="26"/>
        </w:rPr>
        <w:t>«Мне жаль, что с тобой это случилось»</w:t>
      </w:r>
      <w:r w:rsidR="005F334B" w:rsidRPr="00F61E27">
        <w:rPr>
          <w:rFonts w:ascii="Times New Roman" w:eastAsia="Calibri" w:hAnsi="Times New Roman" w:cs="Times New Roman"/>
          <w:b/>
          <w:i/>
          <w:color w:val="002060"/>
          <w:sz w:val="24"/>
          <w:szCs w:val="24"/>
        </w:rPr>
        <w:t xml:space="preserve"> </w:t>
      </w:r>
      <w:r w:rsidR="005F334B"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>-</w:t>
      </w:r>
      <w:r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  <w:r w:rsidR="005F334B"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>э</w:t>
      </w:r>
      <w:r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>то сигнал, что вы разделяете его чувства.</w:t>
      </w:r>
    </w:p>
    <w:p w:rsidR="00527F70" w:rsidRPr="00F61E27" w:rsidRDefault="00527F70" w:rsidP="00C81110">
      <w:pPr>
        <w:spacing w:line="240" w:lineRule="auto"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F61E27">
        <w:rPr>
          <w:rFonts w:ascii="Times New Roman" w:eastAsia="Calibri" w:hAnsi="Times New Roman" w:cs="Times New Roman"/>
          <w:b/>
          <w:i/>
          <w:color w:val="002060"/>
          <w:sz w:val="26"/>
          <w:szCs w:val="26"/>
        </w:rPr>
        <w:t>«Это не твоя вина»</w:t>
      </w:r>
      <w:r w:rsidR="005F334B" w:rsidRPr="00F61E27">
        <w:rPr>
          <w:rFonts w:ascii="Times New Roman" w:eastAsia="Calibri" w:hAnsi="Times New Roman" w:cs="Times New Roman"/>
          <w:color w:val="002060"/>
          <w:sz w:val="26"/>
          <w:szCs w:val="26"/>
        </w:rPr>
        <w:t xml:space="preserve"> </w:t>
      </w:r>
      <w:r w:rsidR="005F334B"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>- п</w:t>
      </w:r>
      <w:r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>окажите ребёнку, что в этой ситуации он не одинок, многие его сверстники сталкиваются с разными вариантами запугивания и агрессии.</w:t>
      </w:r>
    </w:p>
    <w:p w:rsidR="00527F70" w:rsidRPr="00F61E27" w:rsidRDefault="00527F70" w:rsidP="00C81110">
      <w:pPr>
        <w:spacing w:line="240" w:lineRule="auto"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F61E27">
        <w:rPr>
          <w:rFonts w:ascii="Times New Roman" w:eastAsia="Calibri" w:hAnsi="Times New Roman" w:cs="Times New Roman"/>
          <w:b/>
          <w:i/>
          <w:color w:val="002060"/>
          <w:sz w:val="26"/>
          <w:szCs w:val="26"/>
        </w:rPr>
        <w:t>«Хорошо, что ты мне об этом сказал»</w:t>
      </w:r>
      <w:r w:rsidR="005F334B"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-д</w:t>
      </w:r>
      <w:r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>окажите, что ребёнок правильно сделал, обратившись к вам.</w:t>
      </w:r>
    </w:p>
    <w:p w:rsidR="00A44CF7" w:rsidRPr="00F61E27" w:rsidRDefault="00527F70" w:rsidP="00C81110">
      <w:pPr>
        <w:spacing w:line="240" w:lineRule="auto"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F61E27">
        <w:rPr>
          <w:rFonts w:ascii="Times New Roman" w:eastAsia="Calibri" w:hAnsi="Times New Roman" w:cs="Times New Roman"/>
          <w:b/>
          <w:i/>
          <w:color w:val="002060"/>
          <w:sz w:val="26"/>
          <w:szCs w:val="26"/>
        </w:rPr>
        <w:t>«Я люблю тебя и постараюсь сделать так, чтобы тебе больше не угрожала опасность»</w:t>
      </w:r>
      <w:r w:rsidR="005F334B"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- э</w:t>
      </w:r>
      <w:r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>та фраза позволит ощутить защиту и с надеждой посмотреть в будущее.</w:t>
      </w:r>
    </w:p>
    <w:p w:rsidR="0020352D" w:rsidRPr="00F61E27" w:rsidRDefault="00BE51F6" w:rsidP="0020352D">
      <w:pPr>
        <w:pStyle w:val="a3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Расскажите о </w:t>
      </w:r>
      <w:r w:rsidR="0020352D"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>своих подозрениях</w:t>
      </w:r>
      <w:r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классному руководителю</w:t>
      </w:r>
      <w:r w:rsidR="0020352D"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и попросите организовать со</w:t>
      </w:r>
      <w:r w:rsidR="005F334B"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ответствующую работу с классом </w:t>
      </w:r>
      <w:r w:rsidR="0020352D"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>по предотвращению буллинга.</w:t>
      </w:r>
    </w:p>
    <w:p w:rsidR="0020352D" w:rsidRPr="00F61E27" w:rsidRDefault="0020352D" w:rsidP="0020352D">
      <w:pPr>
        <w:pStyle w:val="a3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Вы можете связаться с родителями агрессора, рассказать о сложившейся ситуации </w:t>
      </w:r>
      <w:r w:rsidR="007E52A1"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и сообщить о том, что если издевательства не прекратятся, то вы обратитесь в соответствующие органы (полиция, </w:t>
      </w:r>
      <w:r w:rsidR="005F334B"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>комиссия</w:t>
      </w:r>
      <w:r w:rsidR="007E52A1"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по делам несовершеннолетних</w:t>
      </w:r>
      <w:r w:rsidR="005F334B"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и защите их прав</w:t>
      </w:r>
      <w:r w:rsidR="007E52A1"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>)</w:t>
      </w:r>
      <w:r w:rsidR="00106016"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>.</w:t>
      </w:r>
    </w:p>
    <w:p w:rsidR="007E52A1" w:rsidRPr="00F61E27" w:rsidRDefault="007E52A1" w:rsidP="0020352D">
      <w:pPr>
        <w:pStyle w:val="a3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>Если предыдущие действия не изменили ситуацию, обращайтесь к дирек</w:t>
      </w:r>
      <w:r w:rsidR="00B16683"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тору школы с письменным заявлением, зарегистрируйте его у секретаря и копию с пометкой о принятии заявления оставьте у себя. После этого запишитесь на </w:t>
      </w:r>
      <w:r w:rsidR="00106016"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>очную встречу</w:t>
      </w:r>
      <w:r w:rsidR="00B16683"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  <w:r w:rsidR="00106016"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>с</w:t>
      </w:r>
      <w:r w:rsidR="00B16683"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директор</w:t>
      </w:r>
      <w:r w:rsidR="00106016"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>ом</w:t>
      </w:r>
      <w:r w:rsidR="00B16683"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, для того, чтобы обсудить дальнейшие действия. </w:t>
      </w:r>
    </w:p>
    <w:p w:rsidR="00B16683" w:rsidRPr="00F61E27" w:rsidRDefault="00106016" w:rsidP="00106016">
      <w:pPr>
        <w:pStyle w:val="a3"/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>Если и после этого шага ситуация не меняется, тогда стоит обраща</w:t>
      </w:r>
      <w:r w:rsidR="005F334B"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>ться с заявлением в департамент/управление образования, а</w:t>
      </w:r>
      <w:r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при наличии физических повреждений</w:t>
      </w:r>
      <w:r w:rsidR="005F334B"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>, порче имущества</w:t>
      </w:r>
      <w:r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у ребенка в правоохранительные органы, предварительно зафиксировав телесные повреждения в медицинском учреждении. </w:t>
      </w:r>
    </w:p>
    <w:p w:rsidR="00106016" w:rsidRPr="00F61E27" w:rsidRDefault="005F334B" w:rsidP="00106016">
      <w:pPr>
        <w:pStyle w:val="a3"/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К </w:t>
      </w:r>
      <w:r w:rsidR="00AF1A45"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>сожалению</w:t>
      </w:r>
      <w:r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>,</w:t>
      </w:r>
      <w:r w:rsidR="00AF1A45"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не всегда получается справиться с такой сложной ситуацией. В таком случа</w:t>
      </w:r>
      <w:r w:rsidR="001C271F"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>е</w:t>
      </w:r>
      <w:r w:rsidR="00AF1A45" w:rsidRPr="00F61E27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родители должны быть готовы к тому, что для безопасности и комфорта ребенка, стоит поменять школу.</w:t>
      </w:r>
    </w:p>
    <w:p w:rsidR="00C81110" w:rsidRPr="00F61E27" w:rsidRDefault="00DB2A28" w:rsidP="00C8111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F61E2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lastRenderedPageBreak/>
        <w:t xml:space="preserve">Что делать, если </w:t>
      </w:r>
    </w:p>
    <w:p w:rsidR="005F334B" w:rsidRPr="00F61E27" w:rsidRDefault="00DB2A28" w:rsidP="00C8111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F61E2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ваш </w:t>
      </w:r>
      <w:r w:rsidRPr="00F61E27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 xml:space="preserve">ребёнок — </w:t>
      </w:r>
      <w:proofErr w:type="spellStart"/>
      <w:r w:rsidRPr="00F61E27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булли</w:t>
      </w:r>
      <w:proofErr w:type="spellEnd"/>
      <w:r w:rsidRPr="00F61E2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</w:p>
    <w:p w:rsidR="00A44CF7" w:rsidRPr="00F61E27" w:rsidRDefault="00DB2A28" w:rsidP="00C8111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F61E27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(агрессор, зачинщик буллинга)</w:t>
      </w:r>
    </w:p>
    <w:p w:rsidR="005F334B" w:rsidRPr="005F334B" w:rsidRDefault="005F334B" w:rsidP="00C8111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A2252" w:rsidRPr="00F61E27" w:rsidRDefault="007A2252" w:rsidP="00C81110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Чётко назовите то, что происходит: </w:t>
      </w:r>
      <w:r w:rsidRPr="00F61E27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«То, что вы делаете — это насилие»</w:t>
      </w:r>
      <w:r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 Чаще всего дети не осознают, что происходит, для них всё может выглядеть безобидной игрой или проявлением личной неприязни. Они не видят ситуацию системно.</w:t>
      </w:r>
    </w:p>
    <w:p w:rsidR="007A2252" w:rsidRPr="00F61E27" w:rsidRDefault="007A2252" w:rsidP="00C81110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Обозначьте отношение к происходящему: </w:t>
      </w:r>
      <w:r w:rsidRPr="00F61E27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«Это серьёзная проблема, причём не только твоя, а всей группы (класса, компании). Есть проблемы, болезни, которыми болеют не </w:t>
      </w:r>
      <w:r w:rsidR="00E319CA" w:rsidRPr="00F61E27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просто </w:t>
      </w:r>
      <w:r w:rsidRPr="00F61E27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люди, а коллективы. Так у вас и произошло. Нужно срочно принимать меры, вам нужна помощь».</w:t>
      </w:r>
    </w:p>
    <w:p w:rsidR="007A2252" w:rsidRPr="00F61E27" w:rsidRDefault="007A2252" w:rsidP="00C81110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Попросите поставить себя на место жертвы, описывая конкретные действия: </w:t>
      </w:r>
      <w:r w:rsidRPr="00F61E27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«Вот представь, ты приходишь в класс, никто с тобой не здоровается, а только хихикают между собой, глядя на тебя. Твои вещи как бы случайно роняют на пол, на контрольной тебя тычут ручкой в спину, а когда ты оборачиваешься, твои соседи громко жалуются учителю, что ты списываешь. На перемене тебя толкают и запирают в туалете, а потом прячут твой портфель, выбросив в мусорную корзину всё его содержимое».</w:t>
      </w:r>
    </w:p>
    <w:p w:rsidR="007A2252" w:rsidRPr="00F61E27" w:rsidRDefault="007A2252" w:rsidP="00C81110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Объясните последствия</w:t>
      </w:r>
      <w:r w:rsidR="00E319CA"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r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Часто дети до конца не осознают последствий своего поведения.</w:t>
      </w:r>
    </w:p>
    <w:p w:rsidR="00C81110" w:rsidRDefault="00C81110" w:rsidP="00C81110">
      <w:pPr>
        <w:spacing w:after="0" w:line="264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2A28" w:rsidRPr="00F61E27" w:rsidRDefault="00711116" w:rsidP="00C81110">
      <w:pPr>
        <w:spacing w:after="0" w:line="264" w:lineRule="auto"/>
        <w:contextualSpacing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F61E2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Как не надо говорить с ребёнком о травле?</w:t>
      </w:r>
    </w:p>
    <w:p w:rsidR="00711116" w:rsidRPr="00F61E27" w:rsidRDefault="00711116" w:rsidP="00C81110">
      <w:pPr>
        <w:pStyle w:val="a3"/>
        <w:numPr>
          <w:ilvl w:val="0"/>
          <w:numId w:val="10"/>
        </w:numPr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Ругать, кричать, бить. Так вы подкрепляете у ребёнка уверенность в том, что мир состоит из сильных и слабых. И сильный проявляет агрессию к слабому.</w:t>
      </w:r>
    </w:p>
    <w:p w:rsidR="00A44CF7" w:rsidRPr="00F61E27" w:rsidRDefault="00711116" w:rsidP="00C81110">
      <w:pPr>
        <w:pStyle w:val="a3"/>
        <w:numPr>
          <w:ilvl w:val="0"/>
          <w:numId w:val="10"/>
        </w:numPr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Стыдить, вызывать чувство вины. Стыд и страх стыда, вина — одно из уязвимых мест </w:t>
      </w:r>
      <w:proofErr w:type="spellStart"/>
      <w:r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булли</w:t>
      </w:r>
      <w:proofErr w:type="spellEnd"/>
      <w:r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 которые и толкают их на самоутверждение за счёт жертвы.</w:t>
      </w:r>
    </w:p>
    <w:p w:rsidR="00A44CF7" w:rsidRPr="00F61E27" w:rsidRDefault="00711116" w:rsidP="00C81110">
      <w:pPr>
        <w:pStyle w:val="a3"/>
        <w:numPr>
          <w:ilvl w:val="0"/>
          <w:numId w:val="10"/>
        </w:numPr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Давить на жалость описанием чувств, страданий жертвы. Это лишь усиливает презрение к её беспомощности.</w:t>
      </w:r>
    </w:p>
    <w:p w:rsidR="00C62147" w:rsidRPr="00F61E27" w:rsidRDefault="00C62147" w:rsidP="00C81110">
      <w:pPr>
        <w:pStyle w:val="a3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F61E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Помните, что ребенку агрессору также нужна поддержка родителей и уверенность в том, что его любят.</w:t>
      </w:r>
    </w:p>
    <w:p w:rsidR="00C81110" w:rsidRPr="00977760" w:rsidRDefault="00C81110" w:rsidP="00977760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color w:val="C00000"/>
        </w:rPr>
      </w:pPr>
      <w:r w:rsidRPr="00977760">
        <w:rPr>
          <w:rFonts w:ascii="Times New Roman" w:eastAsia="Calibri" w:hAnsi="Times New Roman" w:cs="Times New Roman"/>
          <w:b/>
          <w:color w:val="C00000"/>
        </w:rPr>
        <w:t>Школа обязана создавать безопасные условия обучения, воспитания обучающихся, обеспечивающие жизнь и здоровье обучающихся, и отвечает за неисполнение этой функции (ч. 6-7 ст. 28 Федерального закона от 29 декабря 2012 г. № 273-ФЗ "Об образовании в Российской Федерации").</w:t>
      </w:r>
    </w:p>
    <w:p w:rsidR="00F61E27" w:rsidRPr="00F61E27" w:rsidRDefault="00F61E27" w:rsidP="00F61E2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1F497D"/>
          <w:sz w:val="24"/>
          <w:szCs w:val="24"/>
        </w:rPr>
        <w:t>Психологическую</w:t>
      </w:r>
      <w:r w:rsidRPr="00F61E27">
        <w:rPr>
          <w:rFonts w:ascii="Times New Roman" w:eastAsia="Calibri" w:hAnsi="Times New Roman" w:cs="Times New Roman"/>
          <w:b/>
          <w:color w:val="1F497D"/>
          <w:sz w:val="24"/>
          <w:szCs w:val="24"/>
        </w:rPr>
        <w:t xml:space="preserve"> поддержку вы можете получить:</w:t>
      </w:r>
    </w:p>
    <w:p w:rsidR="00F61E27" w:rsidRPr="00F61E27" w:rsidRDefault="00F61E27" w:rsidP="00F61E2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497D"/>
          <w:sz w:val="24"/>
          <w:szCs w:val="24"/>
        </w:rPr>
      </w:pPr>
      <w:r w:rsidRPr="00F61E27">
        <w:rPr>
          <w:rFonts w:ascii="Times New Roman" w:eastAsia="Calibri" w:hAnsi="Times New Roman" w:cs="Times New Roman"/>
          <w:b/>
          <w:color w:val="1F497D"/>
          <w:sz w:val="24"/>
          <w:szCs w:val="24"/>
        </w:rPr>
        <w:t xml:space="preserve">  ГБУ «Центр психолого-педагогической помощи семье и детям»</w:t>
      </w:r>
    </w:p>
    <w:p w:rsidR="00F61E27" w:rsidRPr="00F61E27" w:rsidRDefault="00F61E27" w:rsidP="00F61E2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497D"/>
          <w:sz w:val="24"/>
          <w:szCs w:val="24"/>
        </w:rPr>
      </w:pPr>
      <w:r w:rsidRPr="00F61E27">
        <w:rPr>
          <w:rFonts w:ascii="Times New Roman" w:eastAsia="Calibri" w:hAnsi="Times New Roman" w:cs="Times New Roman"/>
          <w:b/>
          <w:color w:val="1F497D"/>
          <w:sz w:val="24"/>
          <w:szCs w:val="24"/>
        </w:rPr>
        <w:t xml:space="preserve">по адресу: г. Южно-Сахалинск, </w:t>
      </w:r>
      <w:proofErr w:type="spellStart"/>
      <w:r w:rsidRPr="00F61E27">
        <w:rPr>
          <w:rFonts w:ascii="Times New Roman" w:eastAsia="Calibri" w:hAnsi="Times New Roman" w:cs="Times New Roman"/>
          <w:b/>
          <w:color w:val="1F497D"/>
          <w:sz w:val="24"/>
          <w:szCs w:val="24"/>
        </w:rPr>
        <w:t>ул.Пограничная</w:t>
      </w:r>
      <w:proofErr w:type="spellEnd"/>
      <w:r w:rsidRPr="00F61E27">
        <w:rPr>
          <w:rFonts w:ascii="Times New Roman" w:eastAsia="Calibri" w:hAnsi="Times New Roman" w:cs="Times New Roman"/>
          <w:b/>
          <w:color w:val="1F497D"/>
          <w:sz w:val="24"/>
          <w:szCs w:val="24"/>
        </w:rPr>
        <w:t xml:space="preserve">, 5, </w:t>
      </w:r>
    </w:p>
    <w:p w:rsidR="00F61E27" w:rsidRPr="00F61E27" w:rsidRDefault="00F61E27" w:rsidP="00F61E2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497D"/>
          <w:sz w:val="24"/>
          <w:szCs w:val="24"/>
        </w:rPr>
      </w:pPr>
      <w:r w:rsidRPr="00F61E27">
        <w:rPr>
          <w:rFonts w:ascii="Times New Roman" w:eastAsia="Calibri" w:hAnsi="Times New Roman" w:cs="Times New Roman"/>
          <w:b/>
          <w:color w:val="1F497D"/>
          <w:sz w:val="24"/>
          <w:szCs w:val="24"/>
        </w:rPr>
        <w:t>тел.: 8(4242)75-33-</w:t>
      </w:r>
      <w:proofErr w:type="gramStart"/>
      <w:r w:rsidRPr="00F61E27">
        <w:rPr>
          <w:rFonts w:ascii="Times New Roman" w:eastAsia="Calibri" w:hAnsi="Times New Roman" w:cs="Times New Roman"/>
          <w:b/>
          <w:color w:val="1F497D"/>
          <w:sz w:val="24"/>
          <w:szCs w:val="24"/>
        </w:rPr>
        <w:t>03,  31</w:t>
      </w:r>
      <w:proofErr w:type="gramEnd"/>
      <w:r w:rsidRPr="00F61E27">
        <w:rPr>
          <w:rFonts w:ascii="Times New Roman" w:eastAsia="Calibri" w:hAnsi="Times New Roman" w:cs="Times New Roman"/>
          <w:b/>
          <w:color w:val="1F497D"/>
          <w:sz w:val="24"/>
          <w:szCs w:val="24"/>
        </w:rPr>
        <w:t>-24-31</w:t>
      </w:r>
    </w:p>
    <w:p w:rsidR="00842363" w:rsidRDefault="00F61E27" w:rsidP="00DD51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61E27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 wp14:anchorId="0040248A" wp14:editId="37C67B74">
            <wp:extent cx="1812290" cy="1066728"/>
            <wp:effectExtent l="0" t="0" r="0" b="635"/>
            <wp:docPr id="16" name="Рисунок 16" descr="C:\Users\User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439" cy="1091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E27" w:rsidRDefault="00F61E27" w:rsidP="00842363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6BE37DEF" wp14:editId="11633AEE">
            <wp:extent cx="1163959" cy="7620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865" cy="762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61E27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7EDB28E9" wp14:editId="38BD6CC7">
            <wp:extent cx="847725" cy="754824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226" cy="758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E27" w:rsidRDefault="00F61E27" w:rsidP="00842363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F61E27" w:rsidRDefault="00F61E27" w:rsidP="00842363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F5072" w:rsidRDefault="00F61E27" w:rsidP="00F61E27">
      <w:pPr>
        <w:spacing w:after="30"/>
        <w:jc w:val="center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F61E27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Министерство образования</w:t>
      </w:r>
    </w:p>
    <w:p w:rsidR="00F61E27" w:rsidRPr="00F61E27" w:rsidRDefault="00F61E27" w:rsidP="00F61E27">
      <w:pPr>
        <w:spacing w:after="30"/>
        <w:jc w:val="center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F61E27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 Сахалинской области</w:t>
      </w:r>
    </w:p>
    <w:p w:rsidR="00F61E27" w:rsidRPr="009F5072" w:rsidRDefault="00F61E27" w:rsidP="00F61E27">
      <w:pPr>
        <w:spacing w:after="30"/>
        <w:jc w:val="center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F61E27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 ГБУ «Центр психолого-педагогической помощи семье и детям» </w:t>
      </w:r>
    </w:p>
    <w:p w:rsidR="00F61E27" w:rsidRPr="00F61E27" w:rsidRDefault="00F61E27" w:rsidP="00F61E27">
      <w:pPr>
        <w:spacing w:after="30"/>
        <w:jc w:val="center"/>
        <w:rPr>
          <w:rFonts w:ascii="Times New Roman" w:eastAsia="Calibri" w:hAnsi="Times New Roman" w:cs="Times New Roman"/>
          <w:b/>
          <w:color w:val="002060"/>
          <w:sz w:val="20"/>
          <w:szCs w:val="20"/>
        </w:rPr>
      </w:pPr>
    </w:p>
    <w:p w:rsidR="00842363" w:rsidRDefault="00842363" w:rsidP="00842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D5111" w:rsidRPr="00F61E27" w:rsidRDefault="00711116" w:rsidP="00DD51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  <w:r w:rsidRPr="00F61E27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 xml:space="preserve">БУЛЛИНГ </w:t>
      </w:r>
      <w:r w:rsidR="00F61E27" w:rsidRPr="00F61E27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–</w:t>
      </w:r>
      <w:r w:rsidRPr="00F61E27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 xml:space="preserve"> СТОП</w:t>
      </w:r>
    </w:p>
    <w:p w:rsidR="00F61E27" w:rsidRDefault="00F61E27" w:rsidP="00F6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lang w:eastAsia="ru-RU"/>
        </w:rPr>
      </w:pPr>
      <w:r w:rsidRPr="00F61E27">
        <w:rPr>
          <w:rFonts w:ascii="Times New Roman" w:eastAsia="Times New Roman" w:hAnsi="Times New Roman" w:cs="Times New Roman"/>
          <w:b/>
          <w:i/>
          <w:color w:val="C00000"/>
          <w:lang w:eastAsia="ru-RU"/>
        </w:rPr>
        <w:t xml:space="preserve">Памятка </w:t>
      </w:r>
      <w:r w:rsidRPr="00F61E27">
        <w:rPr>
          <w:rFonts w:ascii="Times New Roman" w:eastAsia="Times New Roman" w:hAnsi="Times New Roman" w:cs="Times New Roman"/>
          <w:b/>
          <w:i/>
          <w:color w:val="C00000"/>
          <w:lang w:eastAsia="ru-RU"/>
        </w:rPr>
        <w:t>для родителей</w:t>
      </w:r>
    </w:p>
    <w:p w:rsidR="00F61E27" w:rsidRPr="00F61E27" w:rsidRDefault="00F61E27" w:rsidP="00F61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lang w:eastAsia="ru-RU"/>
        </w:rPr>
      </w:pPr>
    </w:p>
    <w:p w:rsidR="00DD5111" w:rsidRDefault="00DD5111" w:rsidP="00DD51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D5111" w:rsidRDefault="00711116" w:rsidP="00DD51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469BA11D" wp14:editId="0341A333">
            <wp:extent cx="3185160" cy="2125980"/>
            <wp:effectExtent l="0" t="0" r="0" b="7620"/>
            <wp:docPr id="2" name="Рисунок 2" descr="Картинки по запросу &quot;защита ребенка от буллинг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&quot;защита ребенка от буллинга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623" cy="212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2E9" w:rsidRDefault="003B12E9" w:rsidP="00DD511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1E27" w:rsidRPr="00842363" w:rsidRDefault="00F61E27" w:rsidP="00DD511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1E27" w:rsidRPr="009F5072" w:rsidRDefault="00F61E27" w:rsidP="00DD5111">
      <w:pPr>
        <w:pStyle w:val="a3"/>
        <w:ind w:left="0"/>
        <w:jc w:val="center"/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</w:pPr>
      <w:r w:rsidRPr="009F5072"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t>Южно-Сахалинск</w:t>
      </w:r>
    </w:p>
    <w:p w:rsidR="005F2472" w:rsidRDefault="00DD5111" w:rsidP="009F5072">
      <w:pPr>
        <w:pStyle w:val="a3"/>
        <w:ind w:left="0"/>
        <w:jc w:val="center"/>
      </w:pPr>
      <w:r w:rsidRPr="009F5072"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t>20</w:t>
      </w:r>
      <w:r w:rsidR="00F61E27" w:rsidRPr="009F5072"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t xml:space="preserve">23 </w:t>
      </w:r>
      <w:bookmarkStart w:id="0" w:name="_GoBack"/>
      <w:bookmarkEnd w:id="0"/>
    </w:p>
    <w:sectPr w:rsidR="005F2472" w:rsidSect="00F61E27">
      <w:pgSz w:w="16838" w:h="11906" w:orient="landscape"/>
      <w:pgMar w:top="568" w:right="720" w:bottom="720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numPicBullet w:numPicBulletId="1">
    <w:pict>
      <v:shape id="_x0000_i1027" type="#_x0000_t75" style="width:11.25pt;height:11.25pt" o:bullet="t">
        <v:imagedata r:id="rId2" o:title="mso9C64"/>
      </v:shape>
    </w:pict>
  </w:numPicBullet>
  <w:abstractNum w:abstractNumId="0" w15:restartNumberingAfterBreak="0">
    <w:nsid w:val="09A368BC"/>
    <w:multiLevelType w:val="hybridMultilevel"/>
    <w:tmpl w:val="2AF2DE82"/>
    <w:lvl w:ilvl="0" w:tplc="CF5A5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F2D95"/>
    <w:multiLevelType w:val="hybridMultilevel"/>
    <w:tmpl w:val="E43EB886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27674C1F"/>
    <w:multiLevelType w:val="hybridMultilevel"/>
    <w:tmpl w:val="0C96543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C0881"/>
    <w:multiLevelType w:val="hybridMultilevel"/>
    <w:tmpl w:val="1AA6C82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543F2"/>
    <w:multiLevelType w:val="hybridMultilevel"/>
    <w:tmpl w:val="73EC93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E756C"/>
    <w:multiLevelType w:val="hybridMultilevel"/>
    <w:tmpl w:val="65F03136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9F17BD"/>
    <w:multiLevelType w:val="hybridMultilevel"/>
    <w:tmpl w:val="2D70A19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9104B"/>
    <w:multiLevelType w:val="hybridMultilevel"/>
    <w:tmpl w:val="D78A7EAA"/>
    <w:lvl w:ilvl="0" w:tplc="DB68D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31B7F"/>
    <w:multiLevelType w:val="hybridMultilevel"/>
    <w:tmpl w:val="E294F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111"/>
    <w:rsid w:val="00106016"/>
    <w:rsid w:val="001758FD"/>
    <w:rsid w:val="001C271F"/>
    <w:rsid w:val="0020352D"/>
    <w:rsid w:val="003056C6"/>
    <w:rsid w:val="00374387"/>
    <w:rsid w:val="003B12E9"/>
    <w:rsid w:val="004E397C"/>
    <w:rsid w:val="00513DF5"/>
    <w:rsid w:val="00527F70"/>
    <w:rsid w:val="005F2472"/>
    <w:rsid w:val="005F334B"/>
    <w:rsid w:val="00711116"/>
    <w:rsid w:val="007121F8"/>
    <w:rsid w:val="007A2252"/>
    <w:rsid w:val="007E52A1"/>
    <w:rsid w:val="00804307"/>
    <w:rsid w:val="00842363"/>
    <w:rsid w:val="00977760"/>
    <w:rsid w:val="009F5072"/>
    <w:rsid w:val="00A44CF7"/>
    <w:rsid w:val="00A535A5"/>
    <w:rsid w:val="00AF1A45"/>
    <w:rsid w:val="00B16683"/>
    <w:rsid w:val="00BE51F6"/>
    <w:rsid w:val="00C56A79"/>
    <w:rsid w:val="00C62147"/>
    <w:rsid w:val="00C81110"/>
    <w:rsid w:val="00D369E3"/>
    <w:rsid w:val="00DB2A28"/>
    <w:rsid w:val="00DD5111"/>
    <w:rsid w:val="00E319CA"/>
    <w:rsid w:val="00E93A30"/>
    <w:rsid w:val="00F6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D86EBD"/>
  <w15:docId w15:val="{6D9D5196-FEE8-42F2-B44F-BD615693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1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5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3873</TotalTime>
  <Pages>2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User</cp:lastModifiedBy>
  <cp:revision>11</cp:revision>
  <cp:lastPrinted>2023-06-21T05:12:00Z</cp:lastPrinted>
  <dcterms:created xsi:type="dcterms:W3CDTF">2018-10-15T01:00:00Z</dcterms:created>
  <dcterms:modified xsi:type="dcterms:W3CDTF">2023-06-21T05:25:00Z</dcterms:modified>
</cp:coreProperties>
</file>