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10"/>
          <w:footerReference w:type="first" r:id="rId11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</w:p>
    <w:bookmarkEnd w:id="0"/>
    <w:p w14:paraId="2F9BEDFE" w14:textId="2151F9D1" w:rsidR="00C86C57" w:rsidRPr="00D304BD" w:rsidRDefault="00887680" w:rsidP="00C86C57">
      <w:pPr>
        <w:spacing w:line="360" w:lineRule="auto"/>
        <w:jc w:val="center"/>
        <w:rPr>
          <w:caps/>
          <w:sz w:val="28"/>
          <w:szCs w:val="28"/>
        </w:rPr>
      </w:pPr>
      <w:r>
        <w:rPr>
          <w:sz w:val="28"/>
          <w:szCs w:val="28"/>
        </w:rPr>
        <w:lastRenderedPageBreak/>
        <w:fldChar w:fldCharType="begin">
          <w:ffData>
            <w:name w:val=""/>
            <w:enabled/>
            <w:calcOnExit w:val="0"/>
            <w:textInput>
              <w:default w:val="УТВЕЖДЕНЫ"/>
            </w:textInput>
          </w:ffData>
        </w:fldChar>
      </w:r>
      <w:r>
        <w:rPr>
          <w:sz w:val="28"/>
          <w:szCs w:val="28"/>
        </w:rPr>
        <w:instrText xml:space="preserve"> FORMTEXT </w:instrText>
      </w:r>
      <w:r>
        <w:rPr>
          <w:sz w:val="28"/>
          <w:szCs w:val="28"/>
        </w:rPr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УТВЕЖДЕНЫ</w:t>
      </w:r>
      <w:r>
        <w:rPr>
          <w:sz w:val="28"/>
          <w:szCs w:val="28"/>
        </w:rPr>
        <w:fldChar w:fldCharType="end"/>
      </w:r>
    </w:p>
    <w:p w14:paraId="64C42522" w14:textId="77777777" w:rsidR="00887680" w:rsidRDefault="00887680" w:rsidP="00887680">
      <w:pPr>
        <w:jc w:val="center"/>
        <w:rPr>
          <w:rFonts w:cs="Arial"/>
          <w:sz w:val="28"/>
          <w:szCs w:val="28"/>
        </w:rPr>
      </w:pPr>
      <w:bookmarkStart w:id="1" w:name="type_doc"/>
      <w:r>
        <w:rPr>
          <w:rFonts w:cs="Arial"/>
          <w:sz w:val="28"/>
          <w:szCs w:val="28"/>
        </w:rPr>
        <w:t>р</w:t>
      </w:r>
      <w:r w:rsidRPr="00901909">
        <w:rPr>
          <w:rFonts w:cs="Arial"/>
          <w:sz w:val="28"/>
          <w:szCs w:val="28"/>
        </w:rPr>
        <w:t xml:space="preserve">аспоряжением </w:t>
      </w:r>
      <w:r>
        <w:rPr>
          <w:rFonts w:cs="Arial"/>
          <w:sz w:val="28"/>
          <w:szCs w:val="28"/>
        </w:rPr>
        <w:t xml:space="preserve">министерства образования </w:t>
      </w:r>
    </w:p>
    <w:p w14:paraId="53D163B7" w14:textId="77777777" w:rsidR="00887680" w:rsidRPr="007247A1" w:rsidRDefault="00887680" w:rsidP="00887680">
      <w:pPr>
        <w:jc w:val="center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Сахалинской области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9"/>
        <w:gridCol w:w="3119"/>
        <w:gridCol w:w="535"/>
        <w:gridCol w:w="1418"/>
      </w:tblGrid>
      <w:tr w:rsidR="00887680" w14:paraId="122699B7" w14:textId="77777777" w:rsidTr="005D1FE1">
        <w:tc>
          <w:tcPr>
            <w:tcW w:w="479" w:type="dxa"/>
          </w:tcPr>
          <w:bookmarkEnd w:id="1"/>
          <w:p w14:paraId="22EB3F92" w14:textId="77777777" w:rsidR="00887680" w:rsidRDefault="00887680" w:rsidP="005D1F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5F28095" w14:textId="77777777" w:rsidR="00887680" w:rsidRDefault="00887680" w:rsidP="005D1FE1">
            <w:pPr>
              <w:rPr>
                <w:sz w:val="28"/>
                <w:szCs w:val="28"/>
              </w:rPr>
            </w:pPr>
            <w:bookmarkStart w:id="2" w:name="ТекстовоеПоле3"/>
            <w:r>
              <w:rPr>
                <w:sz w:val="28"/>
                <w:szCs w:val="28"/>
                <w:lang w:val="en-US"/>
              </w:rPr>
              <w:t xml:space="preserve"> </w:t>
            </w:r>
            <w:bookmarkEnd w:id="2"/>
            <w:sdt>
              <w:sdtPr>
                <w:rPr>
                  <w:sz w:val="28"/>
                  <w:szCs w:val="28"/>
                  <w:u w:val="single"/>
                </w:rPr>
                <w:alias w:val="{RegDate}"/>
                <w:tag w:val="{RegDate}"/>
                <w:id w:val="-2141340449"/>
                <w:placeholder>
                  <w:docPart w:val="295DB6B07D3241B89D9214AA9D55E157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                          </w:t>
                </w:r>
              </w:sdtContent>
            </w:sdt>
          </w:p>
        </w:tc>
        <w:tc>
          <w:tcPr>
            <w:tcW w:w="535" w:type="dxa"/>
          </w:tcPr>
          <w:p w14:paraId="333BA4FA" w14:textId="77777777" w:rsidR="00887680" w:rsidRDefault="00887680" w:rsidP="005D1FE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234E44A" w14:textId="77777777" w:rsidR="00887680" w:rsidRDefault="00887680" w:rsidP="005D1FE1">
            <w:pPr>
              <w:rPr>
                <w:sz w:val="28"/>
                <w:szCs w:val="28"/>
              </w:rPr>
            </w:pPr>
            <w:bookmarkStart w:id="3" w:name="ТекстовоеПоле4"/>
            <w:bookmarkEnd w:id="3"/>
            <w:r>
              <w:rPr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sz w:val="28"/>
                  <w:szCs w:val="28"/>
                  <w:u w:val="single"/>
                  <w:lang w:val="en-US"/>
                </w:rPr>
                <w:alias w:val="{RegNumber}"/>
                <w:tag w:val="{RegNumber}"/>
                <w:id w:val="-1042516414"/>
                <w:placeholder>
                  <w:docPart w:val="85D4D243EE124445A1969D8B37B923FA"/>
                </w:placeholder>
              </w:sdtPr>
              <w:sdtEndPr/>
              <w:sdtContent>
                <w:r>
                  <w:rPr>
                    <w:sz w:val="28"/>
                    <w:szCs w:val="28"/>
                    <w:u w:val="single"/>
                    <w:lang w:val="en-US"/>
                  </w:rPr>
                  <w:t xml:space="preserve">               </w:t>
                </w:r>
              </w:sdtContent>
            </w:sdt>
            <w:r>
              <w:rPr>
                <w:sz w:val="28"/>
                <w:szCs w:val="28"/>
                <w:lang w:val="en-US"/>
              </w:rPr>
              <w:t xml:space="preserve">     </w:t>
            </w:r>
          </w:p>
        </w:tc>
      </w:tr>
    </w:tbl>
    <w:p w14:paraId="4EEF68B1" w14:textId="77777777" w:rsidR="00887680" w:rsidRPr="00D304BD" w:rsidRDefault="00887680" w:rsidP="00BF00DF">
      <w:pPr>
        <w:rPr>
          <w:sz w:val="28"/>
          <w:szCs w:val="28"/>
        </w:rPr>
        <w:sectPr w:rsidR="00887680" w:rsidRPr="00D304BD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1" w14:textId="77777777" w:rsidR="00C86C57" w:rsidRPr="009C63DB" w:rsidRDefault="00C86C57" w:rsidP="00BF00DF">
      <w:pPr>
        <w:rPr>
          <w:sz w:val="28"/>
          <w:szCs w:val="28"/>
        </w:rPr>
        <w:sectPr w:rsidR="00C86C57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0659978" w14:textId="77777777" w:rsidR="00887680" w:rsidRDefault="00887680" w:rsidP="006620C8">
      <w:pPr>
        <w:spacing w:after="120"/>
        <w:ind w:left="1701" w:right="1701"/>
        <w:jc w:val="center"/>
        <w:rPr>
          <w:sz w:val="28"/>
          <w:szCs w:val="28"/>
        </w:rPr>
      </w:pPr>
      <w:bookmarkStart w:id="4" w:name="ТекстовоеПоле1"/>
    </w:p>
    <w:p w14:paraId="2F9BEE0D" w14:textId="64BD7FB6" w:rsidR="00765FB3" w:rsidRDefault="00A574FB" w:rsidP="006620C8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r w:rsidRPr="00DC2988">
        <w:rPr>
          <w:b/>
          <w:bCs/>
          <w:caps/>
          <w:sz w:val="28"/>
          <w:szCs w:val="28"/>
        </w:rPr>
        <w:t xml:space="preserve"> </w:t>
      </w:r>
      <w:bookmarkEnd w:id="4"/>
      <w:r w:rsidR="00887680"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Правила"/>
            </w:textInput>
          </w:ffData>
        </w:fldChar>
      </w:r>
      <w:r w:rsidR="00887680">
        <w:rPr>
          <w:b/>
          <w:bCs/>
          <w:caps/>
          <w:sz w:val="28"/>
          <w:szCs w:val="28"/>
        </w:rPr>
        <w:instrText xml:space="preserve"> FORMTEXT </w:instrText>
      </w:r>
      <w:r w:rsidR="00887680">
        <w:rPr>
          <w:b/>
          <w:bCs/>
          <w:caps/>
          <w:sz w:val="28"/>
          <w:szCs w:val="28"/>
        </w:rPr>
      </w:r>
      <w:r w:rsidR="00887680">
        <w:rPr>
          <w:b/>
          <w:bCs/>
          <w:caps/>
          <w:sz w:val="28"/>
          <w:szCs w:val="28"/>
        </w:rPr>
        <w:fldChar w:fldCharType="separate"/>
      </w:r>
      <w:r w:rsidR="00887680">
        <w:rPr>
          <w:b/>
          <w:bCs/>
          <w:caps/>
          <w:noProof/>
          <w:sz w:val="28"/>
          <w:szCs w:val="28"/>
        </w:rPr>
        <w:t>Правила</w:t>
      </w:r>
      <w:r w:rsidR="00887680">
        <w:rPr>
          <w:b/>
          <w:bCs/>
          <w:caps/>
          <w:sz w:val="28"/>
          <w:szCs w:val="28"/>
        </w:rPr>
        <w:fldChar w:fldCharType="end"/>
      </w:r>
    </w:p>
    <w:p w14:paraId="1F58CFCF" w14:textId="2D290800" w:rsidR="00887680" w:rsidRPr="003171D5" w:rsidRDefault="00887680" w:rsidP="00887680">
      <w:pPr>
        <w:spacing w:after="160" w:line="276" w:lineRule="auto"/>
        <w:ind w:firstLine="709"/>
        <w:jc w:val="center"/>
        <w:rPr>
          <w:b/>
          <w:bCs/>
          <w:sz w:val="28"/>
          <w:szCs w:val="28"/>
        </w:rPr>
      </w:pPr>
      <w:r w:rsidRPr="003171D5">
        <w:rPr>
          <w:b/>
          <w:bCs/>
          <w:sz w:val="28"/>
          <w:szCs w:val="28"/>
        </w:rPr>
        <w:t>обработки персональных данных в автоматизированной информационной системе</w:t>
      </w:r>
    </w:p>
    <w:p w14:paraId="2F9BEE0F" w14:textId="25F0E267" w:rsidR="00765FB3" w:rsidRPr="00887680" w:rsidRDefault="00765FB3" w:rsidP="00887680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</w:p>
    <w:p w14:paraId="35C75417" w14:textId="77777777" w:rsidR="00887680" w:rsidRPr="00B5449F" w:rsidRDefault="00887680" w:rsidP="00041C57">
      <w:pPr>
        <w:spacing w:after="160" w:line="276" w:lineRule="auto"/>
        <w:ind w:firstLine="709"/>
        <w:jc w:val="center"/>
        <w:rPr>
          <w:b/>
          <w:sz w:val="28"/>
          <w:szCs w:val="28"/>
        </w:rPr>
      </w:pPr>
      <w:r w:rsidRPr="00B5449F">
        <w:rPr>
          <w:b/>
          <w:sz w:val="28"/>
          <w:szCs w:val="28"/>
        </w:rPr>
        <w:t>1. Общие положения</w:t>
      </w:r>
    </w:p>
    <w:p w14:paraId="3AF1D8A9" w14:textId="221D807A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1.1. Настоящие Правила определяют порядок обработки персональных данных и меры по обеспечению безопасности персональных данных в автоматизированной информационной системе </w:t>
      </w:r>
      <w:r w:rsidRPr="00887680">
        <w:rPr>
          <w:sz w:val="28"/>
          <w:szCs w:val="28"/>
        </w:rPr>
        <w:lastRenderedPageBreak/>
        <w:t>«Персонифицированное финансирование дополнительного образования» (далее – Система), п</w:t>
      </w:r>
      <w:r w:rsidR="00044A5E">
        <w:rPr>
          <w:sz w:val="28"/>
          <w:szCs w:val="28"/>
        </w:rPr>
        <w:t>олучаемых</w:t>
      </w:r>
      <w:r w:rsidRPr="00887680">
        <w:rPr>
          <w:sz w:val="28"/>
          <w:szCs w:val="28"/>
        </w:rPr>
        <w:t xml:space="preserve"> от физических лиц в процессе использования Системы (далее – Пользователи), и предоставляемых из сторонних сервисов, а также является пользовательским соглашением, закрепляющим правовой статус отношений, возникающих вследствие использования Системы.</w:t>
      </w:r>
    </w:p>
    <w:p w14:paraId="6B11B138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1.2. Реализацию Правил осуществляет Региональный модельный центр дополнительного образования детей Сахалинской области (далее – Оператор) в отношении обработки и обеспечения защиты персональных данных физических лиц </w:t>
      </w:r>
      <w:r w:rsidRPr="00887680">
        <w:rPr>
          <w:sz w:val="28"/>
          <w:szCs w:val="28"/>
        </w:rPr>
        <w:lastRenderedPageBreak/>
        <w:t>(субъектов персональных данных) на основании статьи 24 Конституции РФ и Федерального закона от 27.07.2006 г. №152-ФЗ «О персональных данных» (далее – ФЗ-152).</w:t>
      </w:r>
    </w:p>
    <w:p w14:paraId="20C8ABC7" w14:textId="4FAF474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1.3. Действие Правил распространяется на любую информацию, относящуюся п</w:t>
      </w:r>
      <w:r>
        <w:rPr>
          <w:sz w:val="28"/>
          <w:szCs w:val="28"/>
        </w:rPr>
        <w:t>рямо или косвенно</w:t>
      </w:r>
      <w:r w:rsidR="00041C57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определенному </w:t>
      </w:r>
      <w:r w:rsidRPr="00887680">
        <w:rPr>
          <w:sz w:val="28"/>
          <w:szCs w:val="28"/>
        </w:rPr>
        <w:t>или определяемому физическому лицу (субъекту персональных данных), полученную Оператором в определяемых настоящими Правилами целях (далее - Данные), полученную как до, так и после утверждения настоящих Правил.</w:t>
      </w:r>
    </w:p>
    <w:p w14:paraId="4D72C3A3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1.4. В настоящих Правилах используются термины и определения в соответствии с их значениями, как они определены в ФЗ-152.</w:t>
      </w:r>
    </w:p>
    <w:p w14:paraId="46C835F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1.5. Действие Правил распространяется на все персональные данные Пользователей, обрабатываемые Оператором с использованием Системы.</w:t>
      </w:r>
    </w:p>
    <w:p w14:paraId="09CAC782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1.6. Правила распространяются на всех сотрудников Оператора и все структурные подразделения Оператора, включая обособленные подразделения. Требования Правил также учитываются и предъявляются в отношении иных лиц при необходимости их участия в процессе обработки персональных данных Оператора, а также в случаях передачи им </w:t>
      </w:r>
      <w:r w:rsidRPr="00887680">
        <w:rPr>
          <w:sz w:val="28"/>
          <w:szCs w:val="28"/>
        </w:rPr>
        <w:lastRenderedPageBreak/>
        <w:t>в установленном порядке персональных данных на основании соглашений, договоров, поручений на обработку.</w:t>
      </w:r>
    </w:p>
    <w:p w14:paraId="43546EFD" w14:textId="02C19428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1.7. Правила являются общедоступным докум</w:t>
      </w:r>
      <w:r w:rsidR="00044A5E">
        <w:rPr>
          <w:sz w:val="28"/>
          <w:szCs w:val="28"/>
        </w:rPr>
        <w:t>ентом Оператора и предусматриваю</w:t>
      </w:r>
      <w:r w:rsidRPr="00887680">
        <w:rPr>
          <w:sz w:val="28"/>
          <w:szCs w:val="28"/>
        </w:rPr>
        <w:t xml:space="preserve">т возможность ознакомления с </w:t>
      </w:r>
      <w:r w:rsidR="00044A5E">
        <w:rPr>
          <w:sz w:val="28"/>
          <w:szCs w:val="28"/>
        </w:rPr>
        <w:t>ними</w:t>
      </w:r>
      <w:r w:rsidRPr="00887680">
        <w:rPr>
          <w:sz w:val="28"/>
          <w:szCs w:val="28"/>
        </w:rPr>
        <w:t xml:space="preserve"> в сети Интернет по </w:t>
      </w:r>
      <w:r w:rsidRPr="00934AAF">
        <w:rPr>
          <w:sz w:val="28"/>
          <w:szCs w:val="28"/>
        </w:rPr>
        <w:t xml:space="preserve">адресу: </w:t>
      </w:r>
      <w:hyperlink r:id="rId12" w:history="1">
        <w:r w:rsidR="00D250A1" w:rsidRPr="00633DFF">
          <w:rPr>
            <w:rStyle w:val="ab"/>
            <w:sz w:val="28"/>
            <w:szCs w:val="28"/>
          </w:rPr>
          <w:t>https://65.pfdo.ru/app/information-pages/policy</w:t>
        </w:r>
      </w:hyperlink>
      <w:r w:rsidR="00D250A1">
        <w:rPr>
          <w:sz w:val="28"/>
          <w:szCs w:val="28"/>
        </w:rPr>
        <w:t xml:space="preserve"> </w:t>
      </w:r>
      <w:r w:rsidRPr="00934AAF">
        <w:rPr>
          <w:sz w:val="28"/>
          <w:szCs w:val="28"/>
        </w:rPr>
        <w:t>.</w:t>
      </w:r>
    </w:p>
    <w:p w14:paraId="1932B28F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1.8. Пользователи, используя Систему, в том числе отдельные сервисы и услуги, размещенные в Системе, сообщив Оператору свои персональные данные, персональные данные детей, родителями </w:t>
      </w:r>
      <w:r w:rsidRPr="00887680">
        <w:rPr>
          <w:sz w:val="28"/>
          <w:szCs w:val="28"/>
        </w:rPr>
        <w:lastRenderedPageBreak/>
        <w:t>(законными представителями) которых они являются в том числе при посредничестве третьих лиц, дают своё согласие Оператору и иным лицам, действующим по поручению Оператора на основании договора и в интересах Субъекта персональных данных, на обработку персональных данных в соответствии с настоящими Правилами. В случае несогласия с настоящими Правилами в целом, как и в случае несогласия с каким-либо пунктом настоящих Правил, Пользователь должен воздержаться от использования Системы.</w:t>
      </w:r>
    </w:p>
    <w:p w14:paraId="48F8D8D6" w14:textId="728DB192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1.9. Оператор получает и начинает обработку персональных данных Субъекта персональных </w:t>
      </w:r>
      <w:r w:rsidRPr="00887680">
        <w:rPr>
          <w:sz w:val="28"/>
          <w:szCs w:val="28"/>
        </w:rPr>
        <w:lastRenderedPageBreak/>
        <w:t>данных с момента получения его согласия либо согласия его родителя (законного представителя). Согласие на обработку персональных данных может быть дано Субъектом персональных данных</w:t>
      </w:r>
      <w:r w:rsidR="00044A5E">
        <w:rPr>
          <w:sz w:val="28"/>
          <w:szCs w:val="28"/>
        </w:rPr>
        <w:t xml:space="preserve">, </w:t>
      </w:r>
      <w:r w:rsidRPr="00887680">
        <w:rPr>
          <w:sz w:val="28"/>
          <w:szCs w:val="28"/>
        </w:rPr>
        <w:t>его роди</w:t>
      </w:r>
      <w:r w:rsidR="00044A5E">
        <w:rPr>
          <w:sz w:val="28"/>
          <w:szCs w:val="28"/>
        </w:rPr>
        <w:t>телем (законным представителем)</w:t>
      </w:r>
      <w:r w:rsidRPr="00887680">
        <w:rPr>
          <w:sz w:val="28"/>
          <w:szCs w:val="28"/>
        </w:rPr>
        <w:t xml:space="preserve"> в любой форме, позволяющей подтвердить факт получения согласия, если иное не установлено федеральным законом: в письменной, устной или иной форме, предусмотренной действующим законодательством, в том числе посредством совершения Субъектом персональных данных конклюдентных действий при использовании сервисов Системы, использовании форм обратной связи и акцепте </w:t>
      </w:r>
      <w:r w:rsidRPr="00887680">
        <w:rPr>
          <w:sz w:val="28"/>
          <w:szCs w:val="28"/>
        </w:rPr>
        <w:lastRenderedPageBreak/>
        <w:t>оферт, содержащих в себе положения об обработке персональных данных в соответствии с действующим законодательством.</w:t>
      </w:r>
    </w:p>
    <w:p w14:paraId="0DA36F2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1.10. Согласие на обработку персональных данных может быть отозвано субъектом персональных данных.</w:t>
      </w:r>
    </w:p>
    <w:p w14:paraId="51EAC8E2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1.11. Настоящие Правила могут быть изменены Оператором. Оператор имеет право в любое время по своему собственному усмотрению вносить изменения в настоящие Правила. При внесении изменений в актуальной редакции указывается дата последнего обновления. Новая редакция Правил вступает в силу с момента ее размещения на веб-</w:t>
      </w:r>
      <w:r w:rsidRPr="00887680">
        <w:rPr>
          <w:sz w:val="28"/>
          <w:szCs w:val="28"/>
        </w:rPr>
        <w:lastRenderedPageBreak/>
        <w:t>сервере, если иное не предусмотрено новой редакцией Правил. При этом с момента такого размещения согласие субъекта персональных данных с новой версией Правил считается полученным Оператором, впредь до получения Оператором информации от Субъекта персональных данных об обратном.</w:t>
      </w:r>
    </w:p>
    <w:p w14:paraId="37297106" w14:textId="68C531B1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1.12. Настоящие Правила применимы к информации о Пользователе, получаемой в ходе использования Системы, а также к информации о Субъектах персональных данных, получаемой в целях организации персонифицированного учета сертифи</w:t>
      </w:r>
      <w:r w:rsidRPr="00887680">
        <w:rPr>
          <w:sz w:val="28"/>
          <w:szCs w:val="28"/>
        </w:rPr>
        <w:lastRenderedPageBreak/>
        <w:t>катов дополнительного образования в соответствии с заявлениями Субъектов персональных данных</w:t>
      </w:r>
      <w:r w:rsidR="00044A5E">
        <w:rPr>
          <w:sz w:val="28"/>
          <w:szCs w:val="28"/>
        </w:rPr>
        <w:t xml:space="preserve">, </w:t>
      </w:r>
      <w:r w:rsidRPr="00887680">
        <w:rPr>
          <w:sz w:val="28"/>
          <w:szCs w:val="28"/>
        </w:rPr>
        <w:t>их роди</w:t>
      </w:r>
      <w:r w:rsidR="00044A5E">
        <w:rPr>
          <w:sz w:val="28"/>
          <w:szCs w:val="28"/>
        </w:rPr>
        <w:t>телей (законных представителей)</w:t>
      </w:r>
      <w:r w:rsidRPr="00887680">
        <w:rPr>
          <w:sz w:val="28"/>
          <w:szCs w:val="28"/>
        </w:rPr>
        <w:t>, подаваемых в целях предоставления сертификата дополнительного образования и регистрации в реестре сертификатов дополнительного образования им</w:t>
      </w:r>
      <w:r w:rsidR="00044A5E">
        <w:rPr>
          <w:sz w:val="28"/>
          <w:szCs w:val="28"/>
        </w:rPr>
        <w:t xml:space="preserve">, </w:t>
      </w:r>
      <w:r w:rsidRPr="00887680">
        <w:rPr>
          <w:sz w:val="28"/>
          <w:szCs w:val="28"/>
        </w:rPr>
        <w:t>его родителями (законными представителями).</w:t>
      </w:r>
    </w:p>
    <w:p w14:paraId="4BE1D4BC" w14:textId="3B3443DF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1.13. Оператор не контролирует и не несет ответственности за обработку информации, предоставляемой Пользователями веб-сайт</w:t>
      </w:r>
      <w:r w:rsidR="00044A5E">
        <w:rPr>
          <w:sz w:val="28"/>
          <w:szCs w:val="28"/>
        </w:rPr>
        <w:t xml:space="preserve">ов </w:t>
      </w:r>
      <w:r w:rsidRPr="00887680">
        <w:rPr>
          <w:sz w:val="28"/>
          <w:szCs w:val="28"/>
        </w:rPr>
        <w:t>третьих лиц, на которые Пользователь может перейти по ссылкам, доступным на официальном веб-сервере Системы.</w:t>
      </w:r>
    </w:p>
    <w:p w14:paraId="0C8AD18B" w14:textId="57789985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1.14. Третьи лица, привлекаемые Оператором в целях организации доступа Пользователей к Системе и иных случаях, когда это необходимо для нормального функционирования Системы, при необходимости обработки Персональных данных обрабатывают их с учетом положений настоящих Правил.</w:t>
      </w:r>
    </w:p>
    <w:p w14:paraId="44956995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2. Цели обработки персональных данных</w:t>
      </w:r>
    </w:p>
    <w:p w14:paraId="330059CA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2.1. Оператор обрабатывает персональные данные Пользователя в целях обеспечения получения </w:t>
      </w:r>
      <w:r w:rsidRPr="00887680">
        <w:rPr>
          <w:sz w:val="28"/>
          <w:szCs w:val="28"/>
        </w:rPr>
        <w:lastRenderedPageBreak/>
        <w:t>дополнительного образования посредством механизма персонифицированного финансирования дополнительного образования детей, в том числе:</w:t>
      </w:r>
    </w:p>
    <w:p w14:paraId="2F815A0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2.1.1. Идентификации Субъекта персональных данных и предоставления доступа к Системе и всем ее сервисам;</w:t>
      </w:r>
    </w:p>
    <w:p w14:paraId="10666DA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2.1.2. Направления Пользователям сообщений с использованием сервисов Системы и сообщений по электронной почте, уведомлений, запросов;</w:t>
      </w:r>
    </w:p>
    <w:p w14:paraId="44891CE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2.1.3. Предоставления Пользователям сервисов формирования и подачи заявок на обучение по образовательным программам;</w:t>
      </w:r>
    </w:p>
    <w:p w14:paraId="5B2661BE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2.1.4. Предоставления Пользователям Системы сервисов по формированию и акцептированию договоров-оферт на обучение по образовательным программам;</w:t>
      </w:r>
    </w:p>
    <w:p w14:paraId="6A80AD1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2.1.5. Формирования рекомендаций для Пользователей по выбору образовательных программ для освоения, мероприятий для участия;</w:t>
      </w:r>
    </w:p>
    <w:p w14:paraId="657CF08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2.1.6. Предоставления сервисов оплаты образовательных услуг;</w:t>
      </w:r>
    </w:p>
    <w:p w14:paraId="0523FBC2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2.1.7. Проведения проверки, исследований и анализа данных, позволяющих поддерживать и улучшать сервисы и разделы Системы, а также разрабатывать новые сервисы и разделы Системы;</w:t>
      </w:r>
    </w:p>
    <w:p w14:paraId="507DE1FF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2.1.8. Проведения статистических и иных исследований, на основе обезличенных данных;</w:t>
      </w:r>
    </w:p>
    <w:p w14:paraId="0853C709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2.1.9. Выполнения полномочий и обязанностей, возложенных на Оператора законодательством Российской Федерации;</w:t>
      </w:r>
    </w:p>
    <w:p w14:paraId="11075E1E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2.1.10. Для других целей с согласия Пользователя.</w:t>
      </w:r>
    </w:p>
    <w:p w14:paraId="70429D8B" w14:textId="4EFA38CD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2.2. Обработка специальных категорий персональных данных, касающихся расовой, национальной̆ принадлежности, политических взглядов, религиозных или философских убеждений, интимной̆ жизни, Оператором не осуществляется.</w:t>
      </w:r>
    </w:p>
    <w:p w14:paraId="46A2CB91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lastRenderedPageBreak/>
        <w:t>3. Принципы обработки персональных данных</w:t>
      </w:r>
    </w:p>
    <w:p w14:paraId="6E684D12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3.1. Обработка персональных данных Оператором осуществляется на основе следующих принципов:</w:t>
      </w:r>
    </w:p>
    <w:p w14:paraId="32618BC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3.1.1. Законности и справедливой основы;</w:t>
      </w:r>
    </w:p>
    <w:p w14:paraId="633B00EA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3.1.2. Ограничения обработки персональных данных достижением конкретных, заранее определённых и законных целей;</w:t>
      </w:r>
    </w:p>
    <w:p w14:paraId="699F0BBD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3.1.3. Недопущения обработки персональных данных, несовместимой с целями сбора персональных данных;</w:t>
      </w:r>
    </w:p>
    <w:p w14:paraId="15923FBC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3.1.4. Недопущения объединения баз данных, содержащих персональные данные, обработка которых осуществляется в целях, несовместимых между собой;</w:t>
      </w:r>
    </w:p>
    <w:p w14:paraId="26A3BC41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3.1.5. Обработки только тех персональных данных, которые отвечают целям их обработки;</w:t>
      </w:r>
    </w:p>
    <w:p w14:paraId="7279E2DA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3.1.6. Соответствия содержания и объёма обрабатываемых персональных данных заявленным целям обработки;</w:t>
      </w:r>
    </w:p>
    <w:p w14:paraId="4900ABD9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3.1.7. Недопущения обработки избыточных персональных данных по отношению к заявленным целям их обработки;</w:t>
      </w:r>
    </w:p>
    <w:p w14:paraId="39CD77FA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3.1.8. Обеспечения точности, достаточности и актуальности персональных данных по отношению к целям обработки персональных данных;</w:t>
      </w:r>
    </w:p>
    <w:p w14:paraId="1A808AFD" w14:textId="76C9FDC8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3.1.9. Уничтожения либо обезличивания персональных данных по достижении целей их обработки или в случае утраты необходимости в достижении этих целей, при невозможности устранения </w:t>
      </w:r>
      <w:bookmarkStart w:id="5" w:name="_GoBack"/>
      <w:bookmarkEnd w:id="5"/>
      <w:r w:rsidRPr="00887680">
        <w:rPr>
          <w:sz w:val="28"/>
          <w:szCs w:val="28"/>
        </w:rPr>
        <w:t>допущенных нарушений персональных данных, если иное не предусмотрено федеральным законом.</w:t>
      </w:r>
    </w:p>
    <w:p w14:paraId="5060C53B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3.2. Работники Организации, допущенные к обработке персональных данных, обязаны:</w:t>
      </w:r>
    </w:p>
    <w:p w14:paraId="2B7B408D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3.2.1. Знать и неукоснительно выполнять положения:</w:t>
      </w:r>
    </w:p>
    <w:p w14:paraId="32682C14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– законодательства Российской Федерации в области персональных данных, настоящих Правил, локальных актов Оператора по вопросам обработки и обеспечения безопасности персональных данных;</w:t>
      </w:r>
    </w:p>
    <w:p w14:paraId="616FC059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– обрабатывать персональные данные только в рамках выполнения своих должностных обязанностей;</w:t>
      </w:r>
    </w:p>
    <w:p w14:paraId="1733024E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– не разглашать персональные данные, обрабатываемые Оператором;</w:t>
      </w:r>
    </w:p>
    <w:p w14:paraId="1AEC3A5D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– сообщать о действиях других лиц, которые могут привести к нарушению положений настоящих Правил;</w:t>
      </w:r>
    </w:p>
    <w:p w14:paraId="38361D88" w14:textId="7CCCA0A8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– сообщать об известных фактах нарушения требований настоящих Правил лицу, ответственному за организацию обработки персональных данных.</w:t>
      </w:r>
    </w:p>
    <w:p w14:paraId="0F17AE12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4. Условия обработки персональных данных</w:t>
      </w:r>
    </w:p>
    <w:p w14:paraId="1A7D9CD7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4.1. Оператор обрабатывает персональные данные только при наличии хотя бы одного из следующих условий:</w:t>
      </w:r>
    </w:p>
    <w:p w14:paraId="5FF6B5B3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4.1.1. Обработка персональных данных осуществляется с согласия Пользователя на обработку его персональных данных;</w:t>
      </w:r>
    </w:p>
    <w:p w14:paraId="16A58CD1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4.1.2. Обработка персональных данных необходима для достижения целей, предусмотренных законом, для осуществления и выполнения, возложенных законодательством Российской Федерации на оператора функций, полномочий и обязанностей;</w:t>
      </w:r>
    </w:p>
    <w:p w14:paraId="6817D9E8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4.1.3. Обработка персональных данных необходима для исполнения договора, стороной которого либо выгодоприобретателем или поручителем по </w:t>
      </w:r>
      <w:r w:rsidRPr="00887680">
        <w:rPr>
          <w:sz w:val="28"/>
          <w:szCs w:val="28"/>
        </w:rPr>
        <w:lastRenderedPageBreak/>
        <w:t>которому является Пользователь, а также для заключения договора по инициативе Пользователя или договора, по которому Пользователь будет являться выгодоприобретателем или поручителем;</w:t>
      </w:r>
    </w:p>
    <w:p w14:paraId="760F8B0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4.1.4.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Пользователя;</w:t>
      </w:r>
    </w:p>
    <w:p w14:paraId="291283C3" w14:textId="4BC59AA1" w:rsidR="00887680" w:rsidRPr="00887680" w:rsidRDefault="00D215A6" w:rsidP="00044A5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4.1.5</w:t>
      </w:r>
      <w:r w:rsidR="00887680" w:rsidRPr="00887680">
        <w:rPr>
          <w:sz w:val="28"/>
          <w:szCs w:val="28"/>
        </w:rPr>
        <w:t>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6558C9B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5. Сроки обработки персональных данных</w:t>
      </w:r>
    </w:p>
    <w:p w14:paraId="5AFFFC0F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5.1. Персональные данные обрабатываются субъектом с момента получения согласия на обработку персональных данных в соответствии с </w:t>
      </w:r>
      <w:r w:rsidRPr="00887680">
        <w:rPr>
          <w:sz w:val="28"/>
          <w:szCs w:val="28"/>
        </w:rPr>
        <w:lastRenderedPageBreak/>
        <w:t>настоящими Правилами и до исключения Пользователя из реестра сертификатов в соответствии с действующим законодательством.</w:t>
      </w:r>
    </w:p>
    <w:p w14:paraId="2975BEEA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5.2. Персональные данные хранятся до прекращения их обработки.</w:t>
      </w:r>
    </w:p>
    <w:p w14:paraId="54826C95" w14:textId="16A9DFC2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5.3. Условием прекращения обработки персональных данных может являться достижение целей обработки персональных данных согласно условиям использования сертификата дополнительного образования, в том числе достижение Пользователем предельного возраста использования сертификата дополнительного образования, или </w:t>
      </w:r>
      <w:r w:rsidRPr="00887680">
        <w:rPr>
          <w:sz w:val="28"/>
          <w:szCs w:val="28"/>
        </w:rPr>
        <w:lastRenderedPageBreak/>
        <w:t>отзыв согласия Пользователя (его родителей (законных представителей) на обработку его персональных данных.</w:t>
      </w:r>
    </w:p>
    <w:p w14:paraId="2A8C6B65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6. Категории пользователей, персональные данные которых обрабатываются Оператором</w:t>
      </w:r>
    </w:p>
    <w:p w14:paraId="6800BE4E" w14:textId="57BF5B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6.1. Оператором осуществляется обработка полученных в установленном порядке персональных данных детей от 5 до 18 лет, внесенных в установленном порядке в реестр сертификатов дополнительного образования детей, а также их родителей (законных представителей)</w:t>
      </w:r>
      <w:r w:rsidR="00044A5E">
        <w:rPr>
          <w:sz w:val="28"/>
          <w:szCs w:val="28"/>
        </w:rPr>
        <w:t>.</w:t>
      </w:r>
    </w:p>
    <w:p w14:paraId="7F91B483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6.2. Перечень персональных данных, обрабатываемых Оператором в Системе:</w:t>
      </w:r>
    </w:p>
    <w:p w14:paraId="13C7014D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6.2.1. Фамилия, имя, отчество (при наличии);</w:t>
      </w:r>
    </w:p>
    <w:p w14:paraId="5489964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6.2.2. Дата рождения ребенка;</w:t>
      </w:r>
    </w:p>
    <w:p w14:paraId="3D5606B1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6.2.3. Место (адрес) проживания ребенка;</w:t>
      </w:r>
    </w:p>
    <w:p w14:paraId="284B8E4B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6.2.4. Фамилия, имя, отчество (при наличии) родителя (законного представителя) ребенка;</w:t>
      </w:r>
    </w:p>
    <w:p w14:paraId="759E8C7D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6.2.5. Контактная информация родителя (законного представителя) ребенка, в том числе номер телефона и адрес электронной почты.</w:t>
      </w:r>
    </w:p>
    <w:p w14:paraId="04F7C2CA" w14:textId="77E9C657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6.2.6. Иные данные, с согласия Пользователя в случае необходимости для достижения целей обработки персональных данных.</w:t>
      </w:r>
    </w:p>
    <w:p w14:paraId="2FF864B3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7. Права Пользователей</w:t>
      </w:r>
    </w:p>
    <w:p w14:paraId="673BEC09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7.1. Пользователь имеет право на получение информации, касающейся обработки его персональных данных, персональных данных детей, родителем (законным представителем) которых он является, в том числе содержащей:</w:t>
      </w:r>
    </w:p>
    <w:p w14:paraId="00DAFA47" w14:textId="4983439F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7.1.1</w:t>
      </w:r>
      <w:r w:rsidR="00887680" w:rsidRPr="00D250A1">
        <w:rPr>
          <w:sz w:val="28"/>
          <w:szCs w:val="28"/>
        </w:rPr>
        <w:t>.</w:t>
      </w:r>
      <w:r w:rsidR="00887680" w:rsidRPr="00887680">
        <w:rPr>
          <w:sz w:val="28"/>
          <w:szCs w:val="28"/>
        </w:rPr>
        <w:t xml:space="preserve"> Подтверждение факта обработки персональных данных Оператором;</w:t>
      </w:r>
    </w:p>
    <w:p w14:paraId="6BC02392" w14:textId="22A04066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7.1.2</w:t>
      </w:r>
      <w:r w:rsidR="00887680" w:rsidRPr="00887680">
        <w:rPr>
          <w:sz w:val="28"/>
          <w:szCs w:val="28"/>
        </w:rPr>
        <w:t>. Правовые основания и цели обработки персональных данных;</w:t>
      </w:r>
    </w:p>
    <w:p w14:paraId="45219791" w14:textId="06130CBA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7.1.3</w:t>
      </w:r>
      <w:r w:rsidR="00887680" w:rsidRPr="00887680">
        <w:rPr>
          <w:sz w:val="28"/>
          <w:szCs w:val="28"/>
        </w:rPr>
        <w:t>. Цели и применяемые Оператором способы обработки персональных данных;</w:t>
      </w:r>
    </w:p>
    <w:p w14:paraId="34C080E6" w14:textId="5BCDCD5D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7.1.4</w:t>
      </w:r>
      <w:r w:rsidR="00887680" w:rsidRPr="00887680">
        <w:rPr>
          <w:sz w:val="28"/>
          <w:szCs w:val="28"/>
        </w:rPr>
        <w:t>.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14:paraId="581DCE9F" w14:textId="51BAE912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7.1.5</w:t>
      </w:r>
      <w:r w:rsidR="00887680" w:rsidRPr="00887680">
        <w:rPr>
          <w:sz w:val="28"/>
          <w:szCs w:val="28"/>
        </w:rPr>
        <w:t>. Обрабатываемые персональные данные, относящиеся к соответствующему Пользователю, источник их получения, если иной порядок представления таких данных не предусмотрен федеральным законом;</w:t>
      </w:r>
    </w:p>
    <w:p w14:paraId="0A8C8627" w14:textId="048288FC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7.1.6</w:t>
      </w:r>
      <w:r w:rsidR="00887680" w:rsidRPr="00887680">
        <w:rPr>
          <w:sz w:val="28"/>
          <w:szCs w:val="28"/>
        </w:rPr>
        <w:t>. Сроки обработки персональных данных, в том числе сроки их хранения;</w:t>
      </w:r>
    </w:p>
    <w:p w14:paraId="4C033838" w14:textId="27A2FC78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7.1.7</w:t>
      </w:r>
      <w:r w:rsidR="00887680" w:rsidRPr="00887680">
        <w:rPr>
          <w:sz w:val="28"/>
          <w:szCs w:val="28"/>
        </w:rPr>
        <w:t>. Наименование или фамилию, имя, отчество и адрес лица, осуществляющего обработку персональных данных по поручению Оператора, в случае если обработка поручена или будет поручена такому лицу;</w:t>
      </w:r>
    </w:p>
    <w:p w14:paraId="3290A312" w14:textId="3BB36587" w:rsidR="00887680" w:rsidRPr="00887680" w:rsidRDefault="00D250A1" w:rsidP="0088768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7.1.8</w:t>
      </w:r>
      <w:r w:rsidR="00887680" w:rsidRPr="00887680">
        <w:rPr>
          <w:sz w:val="28"/>
          <w:szCs w:val="28"/>
        </w:rPr>
        <w:t>. Иные сведения, предусмотренные 152-ФЗ или другими федеральными законами.</w:t>
      </w:r>
    </w:p>
    <w:p w14:paraId="71CCC48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7.2. Право Пользователя на получение информации, касающейся обработки его персональных данных, может быть ограничено в случаях, установленных 152-ФЗ.</w:t>
      </w:r>
    </w:p>
    <w:p w14:paraId="579B4FF8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7.3. Согласие на обработку персональных данных может быть отозвано Пользователем. В случае отзыва Пользователем согласия на обработку персональных данных Оператор вправе продолжить обработку персональных данных без согласия Пользователя при наличии оснований, указанных в 152-ФЗ.</w:t>
      </w:r>
    </w:p>
    <w:p w14:paraId="7C57C577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7.4. Пользователь имеет также иные права, установленные 152-ФЗ.</w:t>
      </w:r>
    </w:p>
    <w:p w14:paraId="4E3F6768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7.5. Пользователь вправе требовать от Оператора уточнения его персональных данных, их блокирования или уничтожения в случае, если персо</w:t>
      </w:r>
      <w:r w:rsidRPr="00887680">
        <w:rPr>
          <w:sz w:val="28"/>
          <w:szCs w:val="28"/>
        </w:rPr>
        <w:lastRenderedPageBreak/>
        <w:t>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прав.</w:t>
      </w:r>
    </w:p>
    <w:p w14:paraId="45A04D9B" w14:textId="1AC158A1" w:rsidR="00887680" w:rsidRPr="00887680" w:rsidRDefault="00887680" w:rsidP="008C197B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7.6. Пользователь имеет право на защиту своих прав и законных интересов, в том числе на возмещение убытков и (или) компенсацию морального вреда в судебном порядке.</w:t>
      </w:r>
    </w:p>
    <w:p w14:paraId="31CE068E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8. Круг лиц, допущенных к обработке персональных данных</w:t>
      </w:r>
    </w:p>
    <w:p w14:paraId="47DE47DB" w14:textId="27F44176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8.1. Для достижения целей обработки персональных данных к ней допускаются только те сотрудники Оператора, на которых возложена такая обязанность в соответствии с их служебными (трудовыми) обязанностями. Доступ других сотрудников может быть предоставлен только в предусмотренных законом случаях. Оператор требует от своих сотрудников соблюдения конфиденциальности и обеспечения безопасности персональных данных, при их обработке.</w:t>
      </w:r>
    </w:p>
    <w:p w14:paraId="3577875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8.2. В целях сопровождения функционирования Системы и отдельных сервисов Системы Пользователь соглашается с передачей предоставляемых им персональных данных третьим лицам, указанным в пункте 1.14. По мотивированному запросу </w:t>
      </w:r>
      <w:r w:rsidRPr="00887680">
        <w:rPr>
          <w:sz w:val="28"/>
          <w:szCs w:val="28"/>
        </w:rPr>
        <w:lastRenderedPageBreak/>
        <w:t>уполномоченного органа и согласно действующему законодательству персональные данные субъекта без его согласия могут быть переданы:</w:t>
      </w:r>
    </w:p>
    <w:p w14:paraId="458F9B8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– в связи с осуществлением правосудия в судебные органы;</w:t>
      </w:r>
    </w:p>
    <w:p w14:paraId="314D4C4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– в органы полиции, федеральной службы безопасности, прокуратуры, следственного комитета;</w:t>
      </w:r>
    </w:p>
    <w:p w14:paraId="413D235D" w14:textId="4E43EF70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– в иные уполномоченные действующим законодательством и применимыми нормами права органы и организации в случаях, установленных в нормативно-правовых актах, обязательных для исполнения оператором.</w:t>
      </w:r>
    </w:p>
    <w:p w14:paraId="61828A5D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lastRenderedPageBreak/>
        <w:t>9. Порядок и методы обработки персональных данных</w:t>
      </w:r>
    </w:p>
    <w:p w14:paraId="6802FAFB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9.1. В процессе персонифицированного учета в системе дополнительного образования детей Оператор использует автоматизированную обработку персональных данных с использованием сервисов, предоставляемых Системой.</w:t>
      </w:r>
    </w:p>
    <w:p w14:paraId="55637049" w14:textId="25743202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9.2. Оператор вправе поручить обработку персональных данных другому лицу с согласия Субъекта персональных данных</w:t>
      </w:r>
      <w:r w:rsidR="00044A5E">
        <w:rPr>
          <w:sz w:val="28"/>
          <w:szCs w:val="28"/>
        </w:rPr>
        <w:t xml:space="preserve">, </w:t>
      </w:r>
      <w:r w:rsidRPr="00887680">
        <w:rPr>
          <w:sz w:val="28"/>
          <w:szCs w:val="28"/>
        </w:rPr>
        <w:t>его ро</w:t>
      </w:r>
      <w:r w:rsidR="00044A5E">
        <w:rPr>
          <w:sz w:val="28"/>
          <w:szCs w:val="28"/>
        </w:rPr>
        <w:t>дителя (законного представителя</w:t>
      </w:r>
      <w:r w:rsidRPr="00887680">
        <w:rPr>
          <w:sz w:val="28"/>
          <w:szCs w:val="28"/>
        </w:rPr>
        <w:t xml:space="preserve">), если иное не предусмотрено законодательством Российской Федерации, при </w:t>
      </w:r>
      <w:r w:rsidRPr="00887680">
        <w:rPr>
          <w:sz w:val="28"/>
          <w:szCs w:val="28"/>
        </w:rPr>
        <w:lastRenderedPageBreak/>
        <w:t>условии соблюдения этим лицом принципов и правил обработки персональных данных, предусмотренных ФЗ-152 и настоящими Правилами.</w:t>
      </w:r>
    </w:p>
    <w:p w14:paraId="62D77915" w14:textId="2DA4330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9.3. Персональные данные не раскрываются третьим лицам и не распространяются иным образом без согласия Пользователя</w:t>
      </w:r>
      <w:r w:rsidR="00044A5E">
        <w:rPr>
          <w:sz w:val="28"/>
          <w:szCs w:val="28"/>
        </w:rPr>
        <w:t xml:space="preserve">, </w:t>
      </w:r>
      <w:r w:rsidRPr="00887680">
        <w:rPr>
          <w:sz w:val="28"/>
          <w:szCs w:val="28"/>
        </w:rPr>
        <w:t>его ро</w:t>
      </w:r>
      <w:r w:rsidR="00044A5E">
        <w:rPr>
          <w:sz w:val="28"/>
          <w:szCs w:val="28"/>
        </w:rPr>
        <w:t>дителя (законного представителя</w:t>
      </w:r>
      <w:r w:rsidRPr="00887680">
        <w:rPr>
          <w:sz w:val="28"/>
          <w:szCs w:val="28"/>
        </w:rPr>
        <w:t>), если иное не предусмотрено законодательством Российской Федерации.</w:t>
      </w:r>
    </w:p>
    <w:p w14:paraId="7F4D0F4A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9.4. Представители органов государственной власти, органов местного самоуправления муниципальных районов (городских округов), уполномоченные ими организации получают доступ к персональным данным, обрабатываемым Оператором, </w:t>
      </w:r>
      <w:r w:rsidRPr="00887680">
        <w:rPr>
          <w:sz w:val="28"/>
          <w:szCs w:val="28"/>
        </w:rPr>
        <w:lastRenderedPageBreak/>
        <w:t>в объеме и порядке, установленном законодательством Российской Федерации, нормативными правовыми актами, регламентирующими систему персонифицированного дополнительного образования детей.</w:t>
      </w:r>
    </w:p>
    <w:p w14:paraId="0DBD2BF4" w14:textId="3A8D8F62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9.5. В случае подтверждения факта неточности персональных данных или неправомерности их обработки, персональные данные подлежат их актуализации, а обработка должна быть прекращена.</w:t>
      </w:r>
    </w:p>
    <w:p w14:paraId="2D4BEA89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10. Меры защиты</w:t>
      </w:r>
    </w:p>
    <w:p w14:paraId="54715AC4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10.1. Оператор предпринимает необходимые правовые, организационные и технические меры </w:t>
      </w:r>
      <w:r w:rsidRPr="00887680">
        <w:rPr>
          <w:sz w:val="28"/>
          <w:szCs w:val="28"/>
        </w:rPr>
        <w:lastRenderedPageBreak/>
        <w:t>для обеспечения безопасности персональных данных для их защиты от несанкционированного (в том числе, случайного) доступа, уничтожения, изменения, блокирования доступа и других несанкционированных действий в соответствии с действующим законодательством РФ. К таким мерам, в частности, относятся:</w:t>
      </w:r>
    </w:p>
    <w:p w14:paraId="1BB3F89B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10.1.1. Назначение сотрудников, ответственных за организацию обработки и обеспечение безопасности персональных данных;</w:t>
      </w:r>
    </w:p>
    <w:p w14:paraId="62551F42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10.1.2. Проверка наличия в договорах и включение при необходимости в договоры пунктов об </w:t>
      </w:r>
      <w:r w:rsidRPr="00887680">
        <w:rPr>
          <w:sz w:val="28"/>
          <w:szCs w:val="28"/>
        </w:rPr>
        <w:lastRenderedPageBreak/>
        <w:t>обеспечении конфиденциальности персональных данных;</w:t>
      </w:r>
    </w:p>
    <w:p w14:paraId="769D15B8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10.1.3. Использование аттестованных прошедших процедуру оценки соответствия в установленном порядке серверов, обеспечивающих функционирование Системы и отдельных ее сервисов, средств обеспечения безопасности (антивирусных средств, межсетевых экранов, средств защиты от несанкционированного доступа, средств криптографической защиты информации);</w:t>
      </w:r>
    </w:p>
    <w:p w14:paraId="03571F85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10.1.4. Издание локальных актов по вопросам обработки персональных данных, ознакомление с ними Пользователей;</w:t>
      </w:r>
    </w:p>
    <w:p w14:paraId="4060E58B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10.1.5. Ограничение и разграничение доступа сотрудников и иных лиц к персональным данным и средствам обработки;</w:t>
      </w:r>
    </w:p>
    <w:p w14:paraId="6052D01F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10.1.6. Учёт и хранение носителей информации, исключающее их хищение, подмену, несанкционированное копирование и уничтожение;</w:t>
      </w:r>
    </w:p>
    <w:p w14:paraId="6407322A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10.1.7. Резервное копирование информации для возможности восстановления;</w:t>
      </w:r>
    </w:p>
    <w:p w14:paraId="031C6D99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10.1.8. Осуществление внутреннего контроля за соблюдением установленного порядка, проверка эффективности принятых мер, реагирование на инциденты.</w:t>
      </w:r>
    </w:p>
    <w:p w14:paraId="74A52F1E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10.1.9. Установление правил доступа к обрабатываемым персональным данным, а также обеспечение регистрации и учета действий, совершаемых с персональными данными;</w:t>
      </w:r>
    </w:p>
    <w:p w14:paraId="1F74E8B2" w14:textId="3C2C78B4" w:rsidR="00887680" w:rsidRPr="00887680" w:rsidRDefault="00887680" w:rsidP="00044A5E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10.2. Деятельность Оператора по обработке персональных данных в Системе неразрывно связана с защитой Оператором конфиденциальности полученной информации. Все работники Оператора обязаны обеспечивать конфиденциальность персональных данных, если это не противоречит действующему законодательству РФ.</w:t>
      </w:r>
    </w:p>
    <w:p w14:paraId="630FB075" w14:textId="77777777" w:rsidR="00887680" w:rsidRPr="00887680" w:rsidRDefault="00887680" w:rsidP="008C197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887680">
        <w:rPr>
          <w:b/>
          <w:sz w:val="28"/>
          <w:szCs w:val="28"/>
        </w:rPr>
        <w:t>11. Условия использования Системы</w:t>
      </w:r>
    </w:p>
    <w:p w14:paraId="6BF15E08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11.1. Настоящие Правила могут быть приняты исключительно в целом (п.1. ст. 428 ГК РФ). После принятия условий настоящих Правил, они приобретают силу договора, заключенного между Оператором (иными лицами, ответственными за функционирование Системы в силу договора с Оператором) и пользователями.</w:t>
      </w:r>
    </w:p>
    <w:p w14:paraId="25B13778" w14:textId="63223BC3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11.2. Пользователи соглашаются, что в настоящие Правила могут быть внесены изменения и принимают на себя обязательство отслеживать внесенные изменения, опубликованные на </w:t>
      </w:r>
      <w:hyperlink r:id="rId13" w:history="1">
        <w:r w:rsidR="00D250A1" w:rsidRPr="00633DFF">
          <w:rPr>
            <w:rStyle w:val="ab"/>
            <w:sz w:val="28"/>
            <w:szCs w:val="28"/>
          </w:rPr>
          <w:t>https://65.pfdo.ru/app/information-pages/policy</w:t>
        </w:r>
      </w:hyperlink>
      <w:r w:rsidR="00D250A1">
        <w:rPr>
          <w:sz w:val="28"/>
          <w:szCs w:val="28"/>
        </w:rPr>
        <w:t xml:space="preserve"> .</w:t>
      </w:r>
    </w:p>
    <w:p w14:paraId="1AA9B31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11.3. Оператор обязуется:</w:t>
      </w:r>
    </w:p>
    <w:p w14:paraId="7B4736B0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11.3.1. Воздерживаться от каких-либо действий, способных затруднить осуществление пользователями предоставленного права использования Системы в установленных настоящими Правилами пределах.</w:t>
      </w:r>
    </w:p>
    <w:p w14:paraId="760A01E2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11.3.2. Предоставлять необходимую информацию по вопросам работы с Системой.</w:t>
      </w:r>
    </w:p>
    <w:p w14:paraId="78F7365B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11.3.3. Оказывать пользователям техническую поддержку. Сложность, объем, вид и сроки оказания такой поддержки определяются Оператором в зависимости от сложности конкретной ситуации.</w:t>
      </w:r>
    </w:p>
    <w:p w14:paraId="3EED399E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11.4. Пользователи обязуются:</w:t>
      </w:r>
    </w:p>
    <w:p w14:paraId="2DC84647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11.4.1. Использовать Систему только в пределах своих прав и в тех объемах, которые предусмотрены настоящими Правилами и иными соглашениями.</w:t>
      </w:r>
    </w:p>
    <w:p w14:paraId="773CF080" w14:textId="620377A1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11.4.2. Хранить в тайне и не раскрывать третьим</w:t>
      </w:r>
      <w:r w:rsidR="00044A5E">
        <w:rPr>
          <w:sz w:val="28"/>
          <w:szCs w:val="28"/>
        </w:rPr>
        <w:t xml:space="preserve"> лицам информацию о своем пароле</w:t>
      </w:r>
      <w:r w:rsidRPr="00887680">
        <w:rPr>
          <w:sz w:val="28"/>
          <w:szCs w:val="28"/>
        </w:rPr>
        <w:t xml:space="preserve"> и иные сведения, которые могут потребоваться при получении доступа к личным кабинетам. В случае, если такие данные будут скомпрометированы, незамедлительно уведомить Оператора и принять меры к изменению пароля.</w:t>
      </w:r>
    </w:p>
    <w:p w14:paraId="77E34F1D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11.4.3. Воздерживаться от копирования в любой форме и распространения размещенной в Системе </w:t>
      </w:r>
      <w:r w:rsidRPr="00887680">
        <w:rPr>
          <w:sz w:val="28"/>
          <w:szCs w:val="28"/>
        </w:rPr>
        <w:lastRenderedPageBreak/>
        <w:t>информации, изображений и иных данных, а также от создания на их основе иных производных объектов без письменного согласия.</w:t>
      </w:r>
    </w:p>
    <w:p w14:paraId="665F0C09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11.5. Оператор вправе:</w:t>
      </w:r>
    </w:p>
    <w:p w14:paraId="675DA2E3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11.5.1. Приостановить или прекратить доступ пользователей на сайт в случае наличия оснований полагать о ведении пользователями неправомерной деятельности.</w:t>
      </w:r>
    </w:p>
    <w:p w14:paraId="0E3ED4B4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 xml:space="preserve">11.5.2. Временно прекращать или приостанавливать работу системы в полном объеме либо в части в целях необходимого технического обслуживания. При этом пользователи не вправе требовать </w:t>
      </w:r>
      <w:r w:rsidRPr="00887680">
        <w:rPr>
          <w:sz w:val="28"/>
          <w:szCs w:val="28"/>
        </w:rPr>
        <w:lastRenderedPageBreak/>
        <w:t>возмещения каких-либо убытков и ущерба, вызванного указанным прекращением или приостановкой работы системы.</w:t>
      </w:r>
    </w:p>
    <w:p w14:paraId="1B72C8FF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t>11.6. Пользователи и оператор обязуются принимать меры по решению всех споров в досудебном порядке. В случае недостижения согласия спор передается на рассмотрение в суд по месту нахождения Оператора или Ответчика. При этом претензионный порядок является обязательным. Срок рассмотрения претензии – 10 календарных дней.</w:t>
      </w:r>
    </w:p>
    <w:p w14:paraId="1D959CAE" w14:textId="77777777" w:rsidR="00887680" w:rsidRPr="00887680" w:rsidRDefault="00887680" w:rsidP="00887680">
      <w:pPr>
        <w:spacing w:line="360" w:lineRule="auto"/>
        <w:ind w:firstLine="709"/>
        <w:jc w:val="both"/>
        <w:rPr>
          <w:sz w:val="28"/>
          <w:szCs w:val="28"/>
        </w:rPr>
      </w:pPr>
      <w:r w:rsidRPr="00887680">
        <w:rPr>
          <w:sz w:val="28"/>
          <w:szCs w:val="28"/>
        </w:rPr>
        <w:lastRenderedPageBreak/>
        <w:t>11.7. Вопросы, неурегулированные настоящими Правилами, подлежат разрешению в соответствии с законодательством РФ.</w:t>
      </w:r>
    </w:p>
    <w:p w14:paraId="2F9BEE10" w14:textId="4FDA5167" w:rsidR="00765FB3" w:rsidRPr="008C197B" w:rsidRDefault="00765FB3" w:rsidP="008C197B">
      <w:pPr>
        <w:spacing w:after="160" w:line="276" w:lineRule="auto"/>
        <w:ind w:firstLine="709"/>
        <w:rPr>
          <w:sz w:val="28"/>
          <w:szCs w:val="28"/>
        </w:rPr>
        <w:sectPr w:rsidR="00765FB3" w:rsidRPr="008C197B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EB16DE" w14:textId="77777777" w:rsidR="00765FB3" w:rsidRPr="00337D5D" w:rsidRDefault="00765FB3" w:rsidP="008C197B"/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EE18" w14:textId="77777777" w:rsidR="00F23320" w:rsidRDefault="00F23320">
      <w:r>
        <w:separator/>
      </w:r>
    </w:p>
  </w:endnote>
  <w:endnote w:type="continuationSeparator" w:id="0">
    <w:p w14:paraId="2F9BEE19" w14:textId="77777777" w:rsidR="00F23320" w:rsidRDefault="00F23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2034" w14:textId="3D0D315F" w:rsidR="001067EA" w:rsidRPr="001067EA" w:rsidRDefault="00BF00DF">
    <w:pPr>
      <w:pStyle w:val="a9"/>
      <w:rPr>
        <w:lang w:val="en-US"/>
      </w:rPr>
    </w:pPr>
    <w:r>
      <w:rPr>
        <w:rFonts w:cs="Arial"/>
        <w:b/>
        <w:szCs w:val="18"/>
      </w:rPr>
      <w:t>3.12-1107-р 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9BEE16" w14:textId="77777777" w:rsidR="00F23320" w:rsidRDefault="00F23320">
      <w:r>
        <w:separator/>
      </w:r>
    </w:p>
  </w:footnote>
  <w:footnote w:type="continuationSeparator" w:id="0">
    <w:p w14:paraId="2F9BEE17" w14:textId="77777777" w:rsidR="00F23320" w:rsidRDefault="00F23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7777777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D215A6">
      <w:rPr>
        <w:rStyle w:val="a6"/>
        <w:noProof/>
        <w:sz w:val="26"/>
        <w:szCs w:val="26"/>
      </w:rPr>
      <w:t>14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41C57"/>
    <w:rsid w:val="00044A5E"/>
    <w:rsid w:val="00055DBE"/>
    <w:rsid w:val="000678CD"/>
    <w:rsid w:val="000F61C5"/>
    <w:rsid w:val="001067EA"/>
    <w:rsid w:val="001067F4"/>
    <w:rsid w:val="00142859"/>
    <w:rsid w:val="0017704D"/>
    <w:rsid w:val="00206CA4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81598"/>
    <w:rsid w:val="00887680"/>
    <w:rsid w:val="008A52B0"/>
    <w:rsid w:val="008C197B"/>
    <w:rsid w:val="008C31AE"/>
    <w:rsid w:val="008D2FF9"/>
    <w:rsid w:val="008E33EA"/>
    <w:rsid w:val="008E3771"/>
    <w:rsid w:val="009310D1"/>
    <w:rsid w:val="00934AAF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215A6"/>
    <w:rsid w:val="00D250A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41C57"/>
    <w:rPr>
      <w:color w:val="0000FF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934A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65.pfdo.ru/app/information-pages/polic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65.pfdo.ru/app/information-pages/policy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95DB6B07D3241B89D9214AA9D55E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C1E3C2-1251-4392-9698-FDFE0D2F347E}"/>
      </w:docPartPr>
      <w:docPartBody>
        <w:p w:rsidR="00A31DF9" w:rsidRDefault="005404D1" w:rsidP="005404D1">
          <w:pPr>
            <w:pStyle w:val="295DB6B07D3241B89D9214AA9D55E157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  <w:docPart>
      <w:docPartPr>
        <w:name w:val="85D4D243EE124445A1969D8B37B923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308445-BF07-4678-A8BC-1E3AE131750C}"/>
      </w:docPartPr>
      <w:docPartBody>
        <w:p w:rsidR="00A31DF9" w:rsidRDefault="005404D1" w:rsidP="005404D1">
          <w:pPr>
            <w:pStyle w:val="85D4D243EE124445A1969D8B37B923FA"/>
          </w:pPr>
          <w:r>
            <w:rPr>
              <w:sz w:val="28"/>
              <w:szCs w:val="28"/>
              <w:u w:val="single"/>
              <w:lang w:val="en-US"/>
            </w:rPr>
            <w:t>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4D"/>
    <w:rsid w:val="005404D1"/>
    <w:rsid w:val="00A31DF9"/>
    <w:rsid w:val="00A3464D"/>
    <w:rsid w:val="00B24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A2F695B77B3483AA0FF67DA8A8D9C24">
    <w:name w:val="2A2F695B77B3483AA0FF67DA8A8D9C24"/>
    <w:rsid w:val="00A3464D"/>
  </w:style>
  <w:style w:type="paragraph" w:customStyle="1" w:styleId="FBD8A2BD94BE47D1B683183CADE1FA29">
    <w:name w:val="FBD8A2BD94BE47D1B683183CADE1FA29"/>
    <w:rsid w:val="00A3464D"/>
  </w:style>
  <w:style w:type="paragraph" w:customStyle="1" w:styleId="B0EAC06F6E6D40CDB06DD59005FCD95A">
    <w:name w:val="B0EAC06F6E6D40CDB06DD59005FCD95A"/>
    <w:rsid w:val="00A3464D"/>
  </w:style>
  <w:style w:type="paragraph" w:customStyle="1" w:styleId="56334BE441E447C3A3F108FAFE01D98B">
    <w:name w:val="56334BE441E447C3A3F108FAFE01D98B"/>
    <w:rsid w:val="00A3464D"/>
  </w:style>
  <w:style w:type="paragraph" w:customStyle="1" w:styleId="5D9B80AB6B5B45DA9BED4161B4CEF9C8">
    <w:name w:val="5D9B80AB6B5B45DA9BED4161B4CEF9C8"/>
    <w:rsid w:val="00A3464D"/>
  </w:style>
  <w:style w:type="paragraph" w:customStyle="1" w:styleId="295DB6B07D3241B89D9214AA9D55E157">
    <w:name w:val="295DB6B07D3241B89D9214AA9D55E157"/>
    <w:rsid w:val="005404D1"/>
  </w:style>
  <w:style w:type="paragraph" w:customStyle="1" w:styleId="85D4D243EE124445A1969D8B37B923FA">
    <w:name w:val="85D4D243EE124445A1969D8B37B923FA"/>
    <w:rsid w:val="005404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A12310-15F3-4A2C-8DC3-FD1CCA7B60F5}">
  <ds:schemaRefs>
    <ds:schemaRef ds:uri="D7192FFF-C2B2-4F10-B7A4-C791C93B172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00ae519a-a787-4cb6-a9f3-e0d2ce624f96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7EEEB2-9E2D-43FE-9A65-783D9C45F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3212</Words>
  <Characters>18313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21483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Корнеева Мария Сергеевна</cp:lastModifiedBy>
  <cp:revision>11</cp:revision>
  <cp:lastPrinted>2008-03-14T00:47:00Z</cp:lastPrinted>
  <dcterms:created xsi:type="dcterms:W3CDTF">2016-04-18T22:59:00Z</dcterms:created>
  <dcterms:modified xsi:type="dcterms:W3CDTF">2021-08-24T06:04:00Z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