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E8" w:rsidRPr="00CE2BE8" w:rsidRDefault="00CE2BE8" w:rsidP="00CE2BE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CE2BE8">
        <w:rPr>
          <w:rStyle w:val="c1"/>
          <w:b/>
          <w:color w:val="000000"/>
          <w:sz w:val="28"/>
          <w:szCs w:val="28"/>
        </w:rPr>
        <w:t>Выступление</w:t>
      </w:r>
    </w:p>
    <w:p w:rsidR="00CE2BE8" w:rsidRPr="00CE2BE8" w:rsidRDefault="00CE2BE8" w:rsidP="00CE2BE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CE2BE8">
        <w:rPr>
          <w:rStyle w:val="c1"/>
          <w:b/>
          <w:color w:val="000000"/>
          <w:sz w:val="28"/>
          <w:szCs w:val="28"/>
        </w:rPr>
        <w:t xml:space="preserve">на классных родительских собраниях педагога-психолога </w:t>
      </w:r>
    </w:p>
    <w:p w:rsidR="00CE2BE8" w:rsidRDefault="00CE2BE8" w:rsidP="00CE2BE8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CE2BE8">
        <w:rPr>
          <w:rStyle w:val="c1"/>
          <w:b/>
          <w:color w:val="000000"/>
          <w:sz w:val="28"/>
          <w:szCs w:val="28"/>
        </w:rPr>
        <w:t> «</w:t>
      </w:r>
      <w:r w:rsidR="00512D7B">
        <w:rPr>
          <w:rStyle w:val="c1"/>
          <w:b/>
          <w:color w:val="000000"/>
          <w:sz w:val="28"/>
          <w:szCs w:val="28"/>
        </w:rPr>
        <w:t>Полова</w:t>
      </w:r>
      <w:r w:rsidRPr="00CE2BE8">
        <w:rPr>
          <w:rStyle w:val="c1"/>
          <w:b/>
          <w:color w:val="000000"/>
          <w:sz w:val="28"/>
          <w:szCs w:val="28"/>
        </w:rPr>
        <w:t>я неприкосновенность несовершеннолетн</w:t>
      </w:r>
      <w:r w:rsidR="00512D7B">
        <w:rPr>
          <w:rStyle w:val="c1"/>
          <w:b/>
          <w:color w:val="000000"/>
          <w:sz w:val="28"/>
          <w:szCs w:val="28"/>
        </w:rPr>
        <w:t>их</w:t>
      </w:r>
      <w:r w:rsidRPr="00CE2BE8">
        <w:rPr>
          <w:rStyle w:val="c1"/>
          <w:b/>
          <w:color w:val="000000"/>
          <w:sz w:val="28"/>
          <w:szCs w:val="28"/>
        </w:rPr>
        <w:t>»</w:t>
      </w:r>
    </w:p>
    <w:p w:rsidR="00CE2BE8" w:rsidRPr="00CE2BE8" w:rsidRDefault="00CE2BE8" w:rsidP="00CE2BE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CE2BE8" w:rsidRDefault="00CE2BE8" w:rsidP="00CE2BE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3E0B9C">
        <w:rPr>
          <w:sz w:val="28"/>
          <w:szCs w:val="28"/>
        </w:rPr>
        <w:t>Добрый вече</w:t>
      </w:r>
      <w:r>
        <w:rPr>
          <w:sz w:val="28"/>
          <w:szCs w:val="28"/>
        </w:rPr>
        <w:t>р, уважаемые родители и коллеги!</w:t>
      </w:r>
    </w:p>
    <w:p w:rsidR="00CE2BE8" w:rsidRPr="00CE2BE8" w:rsidRDefault="00CE2BE8" w:rsidP="00CE2BE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CE2BE8">
        <w:rPr>
          <w:rStyle w:val="c1"/>
          <w:color w:val="000000"/>
          <w:sz w:val="28"/>
          <w:szCs w:val="28"/>
        </w:rPr>
        <w:t xml:space="preserve">Каждый несовершеннолетний должен знать </w:t>
      </w:r>
      <w:r w:rsidR="00512D7B">
        <w:rPr>
          <w:rStyle w:val="c1"/>
          <w:color w:val="000000"/>
          <w:sz w:val="28"/>
          <w:szCs w:val="28"/>
        </w:rPr>
        <w:t>о</w:t>
      </w:r>
      <w:r w:rsidRPr="00CE2BE8">
        <w:rPr>
          <w:rStyle w:val="c1"/>
          <w:color w:val="000000"/>
          <w:sz w:val="28"/>
          <w:szCs w:val="28"/>
        </w:rPr>
        <w:t xml:space="preserve"> своей </w:t>
      </w:r>
      <w:r w:rsidR="00512D7B">
        <w:rPr>
          <w:rStyle w:val="c1"/>
          <w:color w:val="000000"/>
          <w:sz w:val="28"/>
          <w:szCs w:val="28"/>
        </w:rPr>
        <w:t>полов</w:t>
      </w:r>
      <w:r w:rsidRPr="00CE2BE8">
        <w:rPr>
          <w:rStyle w:val="c1"/>
          <w:color w:val="000000"/>
          <w:sz w:val="28"/>
          <w:szCs w:val="28"/>
        </w:rPr>
        <w:t xml:space="preserve">ой неприкосновенности. Это очень важно. Как поговорить с ребенком на эту непростую, если не сказать пугающую тему? Эксперты по защите прав ребенка советуют говорить об этом с раннего возраста, используя понятия “хорошее”, “плохое” и “интимное” прикосновение. Объясните ему, что к хорошим прикосновениям относятся дружеские объятия, похлопывание по спине и поцелуй в щечку, а к плохим – удар или толчок. К </w:t>
      </w:r>
      <w:proofErr w:type="gramStart"/>
      <w:r w:rsidRPr="00CE2BE8">
        <w:rPr>
          <w:rStyle w:val="c1"/>
          <w:color w:val="000000"/>
          <w:sz w:val="28"/>
          <w:szCs w:val="28"/>
        </w:rPr>
        <w:t>интимным</w:t>
      </w:r>
      <w:proofErr w:type="gramEnd"/>
      <w:r w:rsidRPr="00CE2BE8">
        <w:rPr>
          <w:rStyle w:val="c1"/>
          <w:color w:val="000000"/>
          <w:sz w:val="28"/>
          <w:szCs w:val="28"/>
        </w:rPr>
        <w:t xml:space="preserve"> – когда кто-то хочет прикоснуться к подростку, говоря, что не нужно об этом никому рассказывать. Будьте уверены в том, что в случае возникновения такой ситуации, ребенок ответит “нет”.</w:t>
      </w:r>
    </w:p>
    <w:p w:rsidR="00CE2BE8" w:rsidRPr="00CE2BE8" w:rsidRDefault="00CE2BE8" w:rsidP="00CE2BE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CE2BE8">
        <w:rPr>
          <w:rStyle w:val="c1"/>
          <w:color w:val="000000"/>
          <w:sz w:val="28"/>
          <w:szCs w:val="28"/>
        </w:rPr>
        <w:t>Кроме того, рекомендуется использовать купальник или плавки, как наглядное пособие для ребенка с целью определения интимных мест. Вы можете сказать ему, что к любому месту, которое прикрывается купальником или плавками, никто не должен прикасаться. По мере взросления ребенка можно рассказать об этом более детально.</w:t>
      </w:r>
    </w:p>
    <w:p w:rsidR="00CE2BE8" w:rsidRPr="00CE2BE8" w:rsidRDefault="00CE2BE8" w:rsidP="00CE2BE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CE2BE8">
        <w:rPr>
          <w:rStyle w:val="c1"/>
          <w:color w:val="000000"/>
          <w:sz w:val="28"/>
          <w:szCs w:val="28"/>
        </w:rPr>
        <w:t>Обязательно нужно объяснить ребенку, что никогда не следует:</w:t>
      </w:r>
    </w:p>
    <w:p w:rsidR="00CE2BE8" w:rsidRPr="00CE2BE8" w:rsidRDefault="00CE2BE8" w:rsidP="00CE2BE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CE2BE8">
        <w:rPr>
          <w:rStyle w:val="c1"/>
          <w:color w:val="000000"/>
          <w:sz w:val="28"/>
          <w:szCs w:val="28"/>
        </w:rPr>
        <w:t>- Подходить к незнакомому взрослому ближе, чем на метр, особенно если он находится в автомобиле.</w:t>
      </w:r>
    </w:p>
    <w:p w:rsidR="00CE2BE8" w:rsidRPr="00CE2BE8" w:rsidRDefault="00CE2BE8" w:rsidP="00CE2BE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CE2BE8">
        <w:rPr>
          <w:rStyle w:val="c1"/>
          <w:color w:val="000000"/>
          <w:sz w:val="28"/>
          <w:szCs w:val="28"/>
        </w:rPr>
        <w:t>- Входить в лифт с незнакомым взрослым или заходить одновременно с ним в подъезд.</w:t>
      </w:r>
    </w:p>
    <w:p w:rsidR="00CE2BE8" w:rsidRPr="00CE2BE8" w:rsidRDefault="00512D7B" w:rsidP="00CE2BE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В одиночку идти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взрослым (незнакомым</w:t>
      </w:r>
      <w:r w:rsidR="00CE2BE8" w:rsidRPr="00CE2BE8">
        <w:rPr>
          <w:rStyle w:val="c1"/>
          <w:color w:val="000000"/>
          <w:sz w:val="28"/>
          <w:szCs w:val="28"/>
        </w:rPr>
        <w:t xml:space="preserve"> и</w:t>
      </w:r>
      <w:r>
        <w:rPr>
          <w:rStyle w:val="c1"/>
          <w:color w:val="000000"/>
          <w:sz w:val="28"/>
          <w:szCs w:val="28"/>
        </w:rPr>
        <w:t xml:space="preserve">ли малознакомым) </w:t>
      </w:r>
      <w:r w:rsidR="00CE2BE8" w:rsidRPr="00CE2BE8">
        <w:rPr>
          <w:rStyle w:val="c1"/>
          <w:color w:val="000000"/>
          <w:sz w:val="28"/>
          <w:szCs w:val="28"/>
        </w:rPr>
        <w:t xml:space="preserve">в знакомое </w:t>
      </w:r>
      <w:r>
        <w:rPr>
          <w:rStyle w:val="c1"/>
          <w:color w:val="000000"/>
          <w:sz w:val="28"/>
          <w:szCs w:val="28"/>
        </w:rPr>
        <w:t>или</w:t>
      </w:r>
      <w:r w:rsidR="00CE2BE8" w:rsidRPr="00CE2BE8">
        <w:rPr>
          <w:rStyle w:val="c1"/>
          <w:color w:val="000000"/>
          <w:sz w:val="28"/>
          <w:szCs w:val="28"/>
        </w:rPr>
        <w:t xml:space="preserve"> незнакомое место под любым предлогом: посмотреть/взять в подарок/помочь вылечить щенка или котенка, взять пакет для папы, помочь в какой-то хозяйственной мелочи, проводить и показать улицу или дом.</w:t>
      </w:r>
    </w:p>
    <w:p w:rsidR="00CE2BE8" w:rsidRPr="00CE2BE8" w:rsidRDefault="00CE2BE8" w:rsidP="00CE2BE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CE2BE8">
        <w:rPr>
          <w:rStyle w:val="c1"/>
          <w:color w:val="000000"/>
          <w:sz w:val="28"/>
          <w:szCs w:val="28"/>
        </w:rPr>
        <w:t>- Садиться в машину со знакомыми и тем более незнакомыми, даже если они сообщают, что «папа/мама в больнице и тебе срочно нужно приехать» (надо объяснить ребенку, что сначала нужно папе/маме позвонить и выяснить, все ли с ними в порядке, а если дозвониться не удается – поехать с хорошо знакомым взрослым, лучше – женщиной, к примеру, с соседкой или мамой школьного приятеля).</w:t>
      </w:r>
      <w:proofErr w:type="gramEnd"/>
    </w:p>
    <w:p w:rsidR="00CE2BE8" w:rsidRPr="00CE2BE8" w:rsidRDefault="00CE2BE8" w:rsidP="00CE2BE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CE2BE8">
        <w:rPr>
          <w:rStyle w:val="c1"/>
          <w:color w:val="000000"/>
          <w:sz w:val="28"/>
          <w:szCs w:val="28"/>
        </w:rPr>
        <w:t>- НИКОМУ, кроме доктора на приеме (с согласия и в присутствии родителей) нельзя позволять себя трогать за половые органы – и тем более нельзя трогать никого из взрослых, или более старших ребят.  Даже если они об этом очень попросили и предложили щедрое «вознаграждение», даже если это близкие родственники, и даже если они заявляют, что «все дети делают это» или, напротив, «сейчас ты узнаешь то, что не знает и не умеет еще никто из твоих ровесников».</w:t>
      </w:r>
    </w:p>
    <w:p w:rsidR="00CE2BE8" w:rsidRPr="00CE2BE8" w:rsidRDefault="00CE2BE8" w:rsidP="00CE2BE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CE2BE8">
        <w:rPr>
          <w:rStyle w:val="c1"/>
          <w:color w:val="000000"/>
          <w:sz w:val="28"/>
          <w:szCs w:val="28"/>
        </w:rPr>
        <w:t xml:space="preserve"> Еще нужно объяснить ребенку, что если на него все же напали, обманули, запугали и сделали все то, чего делать права не имели – надо рассказать об этом тем, кому доверяешь – и как можно раньше! Часто дети не </w:t>
      </w:r>
      <w:r w:rsidRPr="00CE2BE8">
        <w:rPr>
          <w:rStyle w:val="c1"/>
          <w:color w:val="000000"/>
          <w:sz w:val="28"/>
          <w:szCs w:val="28"/>
        </w:rPr>
        <w:lastRenderedPageBreak/>
        <w:t xml:space="preserve">решаются сказать матери о действиях отчима, отца или деда из страха, что мать просто не поверит или потому, что это будет слишком тяжелым ударом для нее. Однако если мама или кто-то </w:t>
      </w:r>
      <w:proofErr w:type="gramStart"/>
      <w:r w:rsidRPr="00CE2BE8">
        <w:rPr>
          <w:rStyle w:val="c1"/>
          <w:color w:val="000000"/>
          <w:sz w:val="28"/>
          <w:szCs w:val="28"/>
        </w:rPr>
        <w:t>из</w:t>
      </w:r>
      <w:proofErr w:type="gramEnd"/>
      <w:r w:rsidRPr="00CE2BE8">
        <w:rPr>
          <w:rStyle w:val="c1"/>
          <w:color w:val="000000"/>
          <w:sz w:val="28"/>
          <w:szCs w:val="28"/>
        </w:rPr>
        <w:t xml:space="preserve"> очень </w:t>
      </w:r>
      <w:proofErr w:type="gramStart"/>
      <w:r w:rsidRPr="00CE2BE8">
        <w:rPr>
          <w:rStyle w:val="c1"/>
          <w:color w:val="000000"/>
          <w:sz w:val="28"/>
          <w:szCs w:val="28"/>
        </w:rPr>
        <w:t>близких</w:t>
      </w:r>
      <w:proofErr w:type="gramEnd"/>
      <w:r w:rsidRPr="00CE2BE8">
        <w:rPr>
          <w:rStyle w:val="c1"/>
          <w:color w:val="000000"/>
          <w:sz w:val="28"/>
          <w:szCs w:val="28"/>
        </w:rPr>
        <w:t xml:space="preserve"> проведут беседу об этих опасностях первыми – ребенок будет понимать, что в случае беды именно этому взрослому можно довериться. Увы, нередко бывает, что матери вполне в курсе происходящего, но либо делают вид, что ничего не знают, либо вообще махнули на это рукой – что часто встречается в асоциальных семьях. В этом случае ребенку очень повезет, если на его пути встретится кто-то (соседи, учителя, родители друзей), кто объяснит, что с этой бедой можно и нужно обращаться в полицию</w:t>
      </w:r>
      <w:r>
        <w:rPr>
          <w:rStyle w:val="c1"/>
          <w:color w:val="000000"/>
          <w:sz w:val="28"/>
          <w:szCs w:val="28"/>
        </w:rPr>
        <w:t>, органы опеки, психологические службы.</w:t>
      </w:r>
      <w:r w:rsidRPr="00CE2BE8">
        <w:rPr>
          <w:rStyle w:val="c1"/>
          <w:color w:val="000000"/>
          <w:sz w:val="28"/>
          <w:szCs w:val="28"/>
        </w:rPr>
        <w:t>               </w:t>
      </w:r>
    </w:p>
    <w:p w:rsidR="00CE2BE8" w:rsidRPr="00CE2BE8" w:rsidRDefault="00CE2BE8" w:rsidP="00CE2BE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CE2BE8">
        <w:rPr>
          <w:rStyle w:val="c1"/>
          <w:color w:val="000000"/>
          <w:sz w:val="28"/>
          <w:szCs w:val="28"/>
        </w:rPr>
        <w:t xml:space="preserve">Ребёнок должен быть информирован о возможности насилия в доступной для его понимания форме. При этом необходимо учесть, что  около 25% жертв сексуального насилия </w:t>
      </w:r>
      <w:r w:rsidR="00512D7B">
        <w:rPr>
          <w:rStyle w:val="c1"/>
          <w:color w:val="000000"/>
          <w:sz w:val="28"/>
          <w:szCs w:val="28"/>
        </w:rPr>
        <w:t>в возрасте до</w:t>
      </w:r>
      <w:r w:rsidRPr="00CE2BE8">
        <w:rPr>
          <w:rStyle w:val="c1"/>
          <w:color w:val="000000"/>
          <w:sz w:val="28"/>
          <w:szCs w:val="28"/>
        </w:rPr>
        <w:t xml:space="preserve"> 7 лет, поэтому чрезвычайно важно понять, что делать и как разговаривать с ребёнком, в зависимости от его возраста. </w:t>
      </w:r>
    </w:p>
    <w:p w:rsidR="00CE2BE8" w:rsidRPr="00CE2BE8" w:rsidRDefault="00CE2BE8" w:rsidP="00CE2BE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CE2BE8">
        <w:rPr>
          <w:rStyle w:val="c1"/>
          <w:color w:val="000000"/>
          <w:sz w:val="28"/>
          <w:szCs w:val="28"/>
        </w:rPr>
        <w:t>Психологи дают такие рекомендации:</w:t>
      </w:r>
    </w:p>
    <w:p w:rsidR="00CE2BE8" w:rsidRPr="00CE2BE8" w:rsidRDefault="00CE2BE8" w:rsidP="00CE2BE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CE2BE8">
        <w:rPr>
          <w:rStyle w:val="c1"/>
          <w:color w:val="000000"/>
          <w:sz w:val="28"/>
          <w:szCs w:val="28"/>
        </w:rPr>
        <w:t>• 18 месяцев – необходимо научить ребёнка правильным названиям частей тела.</w:t>
      </w:r>
    </w:p>
    <w:p w:rsidR="00CE2BE8" w:rsidRPr="00CE2BE8" w:rsidRDefault="00CE2BE8" w:rsidP="00CE2BE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CE2BE8">
        <w:rPr>
          <w:rStyle w:val="c1"/>
          <w:color w:val="000000"/>
          <w:sz w:val="28"/>
          <w:szCs w:val="28"/>
        </w:rPr>
        <w:t>• 3-5 лет – необходимо научить ребёнка правильным</w:t>
      </w:r>
      <w:r w:rsidRPr="00CE2BE8">
        <w:rPr>
          <w:color w:val="000000"/>
          <w:sz w:val="28"/>
          <w:szCs w:val="28"/>
        </w:rPr>
        <w:br/>
      </w:r>
      <w:r w:rsidRPr="00CE2BE8">
        <w:rPr>
          <w:rStyle w:val="c1"/>
          <w:color w:val="000000"/>
          <w:sz w:val="28"/>
          <w:szCs w:val="28"/>
        </w:rPr>
        <w:t xml:space="preserve">названиям интимных частей тела и помочь ему научиться говорить «нет» в ответ на любое </w:t>
      </w:r>
      <w:r w:rsidRPr="00512D7B">
        <w:rPr>
          <w:rStyle w:val="c1"/>
          <w:color w:val="000000"/>
          <w:sz w:val="28"/>
          <w:szCs w:val="28"/>
        </w:rPr>
        <w:t>сексуальное</w:t>
      </w:r>
      <w:r w:rsidRPr="00CE2BE8">
        <w:rPr>
          <w:rStyle w:val="c1"/>
          <w:color w:val="000000"/>
          <w:sz w:val="28"/>
          <w:szCs w:val="28"/>
        </w:rPr>
        <w:t xml:space="preserve"> предложение. Дать ребёнку прямые ответы, в соответствии в доступной для его понимания форме на его вопросы о сексе.</w:t>
      </w:r>
    </w:p>
    <w:p w:rsidR="00CE2BE8" w:rsidRPr="00CE2BE8" w:rsidRDefault="00CE2BE8" w:rsidP="00CE2BE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CE2BE8">
        <w:rPr>
          <w:rStyle w:val="c1"/>
          <w:color w:val="000000"/>
          <w:sz w:val="28"/>
          <w:szCs w:val="28"/>
        </w:rPr>
        <w:t xml:space="preserve">• 5-8 лет - научить ребёнка правилам безопасности на улице и помочь ему научиться отличать симпатию от </w:t>
      </w:r>
      <w:r w:rsidRPr="005A0AE0">
        <w:rPr>
          <w:rStyle w:val="c1"/>
          <w:color w:val="000000"/>
          <w:sz w:val="28"/>
          <w:szCs w:val="28"/>
        </w:rPr>
        <w:t>сексуальных</w:t>
      </w:r>
      <w:r w:rsidRPr="00CE2BE8">
        <w:rPr>
          <w:rStyle w:val="c1"/>
          <w:color w:val="000000"/>
          <w:sz w:val="28"/>
          <w:szCs w:val="28"/>
        </w:rPr>
        <w:t xml:space="preserve"> претензий. Необходимо поощрять ребёнка к тому, чтобы он рассказывал взрослым о любом испугавшем его событии.</w:t>
      </w:r>
    </w:p>
    <w:p w:rsidR="00CE2BE8" w:rsidRPr="00CE2BE8" w:rsidRDefault="00CE2BE8" w:rsidP="00CE2BE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CE2BE8">
        <w:rPr>
          <w:rStyle w:val="c1"/>
          <w:color w:val="000000"/>
          <w:sz w:val="28"/>
          <w:szCs w:val="28"/>
        </w:rPr>
        <w:t xml:space="preserve">• 8-13 лет – научить ребёнка основным приёмам самозащиты (знать номер полиции, не стыдится звать на помощь и привлекать к себе внимание в случае опасности) и объяснить ему основные правила приемлемого </w:t>
      </w:r>
      <w:r w:rsidR="00512D7B">
        <w:rPr>
          <w:rStyle w:val="c1"/>
          <w:color w:val="000000"/>
          <w:sz w:val="28"/>
          <w:szCs w:val="28"/>
        </w:rPr>
        <w:t>половог</w:t>
      </w:r>
      <w:r w:rsidRPr="00CE2BE8">
        <w:rPr>
          <w:rStyle w:val="c1"/>
          <w:color w:val="000000"/>
          <w:sz w:val="28"/>
          <w:szCs w:val="28"/>
        </w:rPr>
        <w:t>о поведения.</w:t>
      </w:r>
    </w:p>
    <w:p w:rsidR="00CE2BE8" w:rsidRPr="00CE2BE8" w:rsidRDefault="00CE2BE8" w:rsidP="00CE2BE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CE2BE8">
        <w:rPr>
          <w:rStyle w:val="c1"/>
          <w:color w:val="000000"/>
          <w:sz w:val="28"/>
          <w:szCs w:val="28"/>
        </w:rPr>
        <w:t>• 13-18 лет – рекомендовано обучение навыкам персональной защиты для предотвращения венерических заболеваний и нежелательной беременности, знакомство с понятием «изнасилование» и правилам безопасности для того, чтобы не стать жертвой этого преступления.</w:t>
      </w:r>
    </w:p>
    <w:p w:rsidR="00CE2BE8" w:rsidRPr="00CE2BE8" w:rsidRDefault="00CE2BE8" w:rsidP="00CE2BE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CE2BE8">
        <w:rPr>
          <w:rStyle w:val="c1"/>
          <w:color w:val="000000"/>
          <w:sz w:val="28"/>
          <w:szCs w:val="28"/>
        </w:rPr>
        <w:t>2. Говоря о насилии, необходимо избегать чрезмерного запугивания.</w:t>
      </w:r>
    </w:p>
    <w:p w:rsidR="00CE2BE8" w:rsidRPr="00CE2BE8" w:rsidRDefault="00CE2BE8" w:rsidP="00CE2BE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CE2BE8">
        <w:rPr>
          <w:rStyle w:val="c1"/>
          <w:color w:val="000000"/>
          <w:sz w:val="28"/>
          <w:szCs w:val="28"/>
        </w:rPr>
        <w:t>Хотя немаловажно, чтобы ребёнок был достаточно обеспокоен опасностью стать объектом насильственного поведения взрослых, тем не менее, необходимо, чтобы он был и достаточно уверен в своей способности, в случае необходимости, избежать такой ситуации.</w:t>
      </w:r>
    </w:p>
    <w:p w:rsidR="00CE2BE8" w:rsidRPr="00CE2BE8" w:rsidRDefault="00CE2BE8" w:rsidP="00CE2BE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CE2BE8">
        <w:rPr>
          <w:rStyle w:val="c1"/>
          <w:color w:val="000000"/>
          <w:sz w:val="28"/>
          <w:szCs w:val="28"/>
        </w:rPr>
        <w:t>3. Необходимо обстоятельно объяснить, чем нормальные прикосновения отличаются от «ненормальных», создающих у ребёнка ощущение дискомфорта или смущения.                                 </w:t>
      </w:r>
    </w:p>
    <w:p w:rsidR="00CE2BE8" w:rsidRPr="00CE2BE8" w:rsidRDefault="00CE2BE8" w:rsidP="00CE2BE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CE2BE8">
        <w:rPr>
          <w:rStyle w:val="c1"/>
          <w:color w:val="000000"/>
          <w:sz w:val="28"/>
          <w:szCs w:val="28"/>
        </w:rPr>
        <w:lastRenderedPageBreak/>
        <w:t>4. Необходимо объяснить ребёнку, что у него есть права - право распоряжаться своим телом и право говорить «нет», когда прикосновения к их телу доставляют им неприятные ощущения.                    </w:t>
      </w:r>
    </w:p>
    <w:p w:rsidR="00CE2BE8" w:rsidRPr="00CE2BE8" w:rsidRDefault="00CE2BE8" w:rsidP="00CE2BE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CE2BE8">
        <w:rPr>
          <w:rStyle w:val="c1"/>
          <w:color w:val="000000"/>
          <w:sz w:val="28"/>
          <w:szCs w:val="28"/>
        </w:rPr>
        <w:t>5. Важно побудить ребёнка сразу же рассказать Вам, если взрослый человек, кем бы он ни был,  прикасался к нему.                                </w:t>
      </w:r>
    </w:p>
    <w:p w:rsidR="00CE2BE8" w:rsidRPr="00CE2BE8" w:rsidRDefault="00CE2BE8" w:rsidP="00CE2BE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CE2BE8">
        <w:rPr>
          <w:rStyle w:val="c1"/>
          <w:color w:val="000000"/>
          <w:sz w:val="28"/>
          <w:szCs w:val="28"/>
        </w:rPr>
        <w:t>6. Обсудите с ребёнком, какими приёмами, возможно, будут пользоваться взрослые, чтобы вовлечь их в сексуальные действия.</w:t>
      </w:r>
    </w:p>
    <w:p w:rsidR="00EA3D8C" w:rsidRDefault="00EA3D8C">
      <w:pPr>
        <w:rPr>
          <w:sz w:val="28"/>
          <w:szCs w:val="28"/>
        </w:rPr>
      </w:pPr>
    </w:p>
    <w:p w:rsidR="005A0AE0" w:rsidRPr="00C302BE" w:rsidRDefault="005A0AE0" w:rsidP="005A0A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02BE">
        <w:rPr>
          <w:rFonts w:ascii="Times New Roman" w:hAnsi="Times New Roman" w:cs="Times New Roman"/>
          <w:b/>
          <w:bCs/>
          <w:sz w:val="28"/>
          <w:szCs w:val="28"/>
        </w:rPr>
        <w:t>Неспецифические маркеры сексуального насилия в отношении детей:</w:t>
      </w:r>
    </w:p>
    <w:p w:rsidR="005A0AE0" w:rsidRPr="00C302BE" w:rsidRDefault="005A0AE0" w:rsidP="005A0AE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02BE">
        <w:rPr>
          <w:rFonts w:ascii="Times New Roman" w:hAnsi="Times New Roman" w:cs="Times New Roman"/>
          <w:sz w:val="28"/>
          <w:szCs w:val="28"/>
        </w:rPr>
        <w:t>внезапная замкнутость, подавленность, изоляция, уход в себя;</w:t>
      </w:r>
    </w:p>
    <w:p w:rsidR="005A0AE0" w:rsidRPr="00C302BE" w:rsidRDefault="005A0AE0" w:rsidP="005A0AE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02BE">
        <w:rPr>
          <w:rFonts w:ascii="Times New Roman" w:hAnsi="Times New Roman" w:cs="Times New Roman"/>
          <w:sz w:val="28"/>
          <w:szCs w:val="28"/>
        </w:rPr>
        <w:t>нежелание принимать участие в подвижных играх;</w:t>
      </w:r>
    </w:p>
    <w:p w:rsidR="005A0AE0" w:rsidRPr="00C302BE" w:rsidRDefault="005A0AE0" w:rsidP="005A0AE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02BE">
        <w:rPr>
          <w:rFonts w:ascii="Times New Roman" w:hAnsi="Times New Roman" w:cs="Times New Roman"/>
          <w:sz w:val="28"/>
          <w:szCs w:val="28"/>
        </w:rPr>
        <w:t>чрезмерная податливость, навязчивая зависимость;</w:t>
      </w:r>
    </w:p>
    <w:p w:rsidR="005A0AE0" w:rsidRPr="00C302BE" w:rsidRDefault="005A0AE0" w:rsidP="005A0AE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02BE">
        <w:rPr>
          <w:rFonts w:ascii="Times New Roman" w:hAnsi="Times New Roman" w:cs="Times New Roman"/>
          <w:sz w:val="28"/>
          <w:szCs w:val="28"/>
        </w:rPr>
        <w:t>неспособность защитить себя, непротивление насилию и издевательству над собой, смирение;</w:t>
      </w:r>
    </w:p>
    <w:p w:rsidR="005A0AE0" w:rsidRPr="00C302BE" w:rsidRDefault="005A0AE0" w:rsidP="005A0AE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2BE">
        <w:rPr>
          <w:rFonts w:ascii="Times New Roman" w:hAnsi="Times New Roman" w:cs="Times New Roman"/>
          <w:sz w:val="28"/>
          <w:szCs w:val="28"/>
        </w:rPr>
        <w:t>саморазрушающее</w:t>
      </w:r>
      <w:proofErr w:type="spellEnd"/>
      <w:r w:rsidRPr="00C302BE">
        <w:rPr>
          <w:rFonts w:ascii="Times New Roman" w:hAnsi="Times New Roman" w:cs="Times New Roman"/>
          <w:sz w:val="28"/>
          <w:szCs w:val="28"/>
        </w:rPr>
        <w:t xml:space="preserve"> поведение (употребление алкоголя, наркотиков, проституция, побеги из дома, пропуски учебных занятий, чрезмерная частая подверженность разнообразным несчастным случаям; ссоры с родителями);</w:t>
      </w:r>
    </w:p>
    <w:p w:rsidR="005A0AE0" w:rsidRPr="00C302BE" w:rsidRDefault="005A0AE0" w:rsidP="005A0AE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02BE">
        <w:rPr>
          <w:rFonts w:ascii="Times New Roman" w:hAnsi="Times New Roman" w:cs="Times New Roman"/>
          <w:sz w:val="28"/>
          <w:szCs w:val="28"/>
        </w:rPr>
        <w:t>мысли, разговоры о самоубийстве, суицидальные попытки;</w:t>
      </w:r>
    </w:p>
    <w:p w:rsidR="005A0AE0" w:rsidRPr="00C302BE" w:rsidRDefault="005A0AE0" w:rsidP="005A0AE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02BE">
        <w:rPr>
          <w:rFonts w:ascii="Times New Roman" w:hAnsi="Times New Roman" w:cs="Times New Roman"/>
          <w:sz w:val="28"/>
          <w:szCs w:val="28"/>
        </w:rPr>
        <w:t>частая бессонница или легко возникающая реакция внезапного испуга;</w:t>
      </w:r>
    </w:p>
    <w:p w:rsidR="005A0AE0" w:rsidRPr="00C302BE" w:rsidRDefault="005A0AE0" w:rsidP="005A0AE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02BE">
        <w:rPr>
          <w:rFonts w:ascii="Times New Roman" w:hAnsi="Times New Roman" w:cs="Times New Roman"/>
          <w:sz w:val="28"/>
          <w:szCs w:val="28"/>
        </w:rPr>
        <w:t>чувство вины, стыда, беспомощности.</w:t>
      </w:r>
    </w:p>
    <w:p w:rsidR="005A0AE0" w:rsidRDefault="005A0AE0">
      <w:pPr>
        <w:rPr>
          <w:sz w:val="28"/>
          <w:szCs w:val="28"/>
        </w:rPr>
      </w:pPr>
    </w:p>
    <w:p w:rsidR="005A0AE0" w:rsidRPr="00C302BE" w:rsidRDefault="005A0AE0" w:rsidP="005A0A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02BE">
        <w:rPr>
          <w:rFonts w:ascii="Times New Roman" w:hAnsi="Times New Roman" w:cs="Times New Roman"/>
          <w:b/>
          <w:bCs/>
          <w:sz w:val="28"/>
          <w:szCs w:val="28"/>
        </w:rPr>
        <w:t>Специфические маркеры сексуального насилия в отношении детей:</w:t>
      </w:r>
    </w:p>
    <w:p w:rsidR="005A0AE0" w:rsidRPr="00C302BE" w:rsidRDefault="005A0AE0" w:rsidP="005A0AE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02BE">
        <w:rPr>
          <w:rFonts w:ascii="Times New Roman" w:hAnsi="Times New Roman" w:cs="Times New Roman"/>
          <w:sz w:val="28"/>
          <w:szCs w:val="28"/>
        </w:rPr>
        <w:t>чрезмерные, необычные познания по теме взаимоотношений;</w:t>
      </w:r>
    </w:p>
    <w:p w:rsidR="005A0AE0" w:rsidRPr="00C302BE" w:rsidRDefault="005A0AE0" w:rsidP="005A0AE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02BE">
        <w:rPr>
          <w:rFonts w:ascii="Times New Roman" w:hAnsi="Times New Roman" w:cs="Times New Roman"/>
          <w:sz w:val="28"/>
          <w:szCs w:val="28"/>
        </w:rPr>
        <w:t xml:space="preserve">чрезмерная </w:t>
      </w:r>
      <w:proofErr w:type="spellStart"/>
      <w:r w:rsidRPr="00C302BE">
        <w:rPr>
          <w:rFonts w:ascii="Times New Roman" w:hAnsi="Times New Roman" w:cs="Times New Roman"/>
          <w:sz w:val="28"/>
          <w:szCs w:val="28"/>
        </w:rPr>
        <w:t>самостимуляция</w:t>
      </w:r>
      <w:proofErr w:type="spellEnd"/>
      <w:r w:rsidRPr="00C302BE">
        <w:rPr>
          <w:rFonts w:ascii="Times New Roman" w:hAnsi="Times New Roman" w:cs="Times New Roman"/>
          <w:sz w:val="28"/>
          <w:szCs w:val="28"/>
        </w:rPr>
        <w:t xml:space="preserve"> гениталий (когда вы не можете отвлечь ребенка);</w:t>
      </w:r>
    </w:p>
    <w:p w:rsidR="005A0AE0" w:rsidRPr="00C302BE" w:rsidRDefault="005A0AE0" w:rsidP="005A0AE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02BE">
        <w:rPr>
          <w:rFonts w:ascii="Times New Roman" w:hAnsi="Times New Roman" w:cs="Times New Roman"/>
          <w:sz w:val="28"/>
          <w:szCs w:val="28"/>
        </w:rPr>
        <w:t xml:space="preserve">поцелуи </w:t>
      </w:r>
      <w:r>
        <w:rPr>
          <w:rFonts w:ascii="Times New Roman" w:hAnsi="Times New Roman" w:cs="Times New Roman"/>
          <w:sz w:val="28"/>
          <w:szCs w:val="28"/>
        </w:rPr>
        <w:t>в губы</w:t>
      </w:r>
      <w:r w:rsidRPr="00C302BE">
        <w:rPr>
          <w:rFonts w:ascii="Times New Roman" w:hAnsi="Times New Roman" w:cs="Times New Roman"/>
          <w:sz w:val="28"/>
          <w:szCs w:val="28"/>
        </w:rPr>
        <w:t>, трение о тело взрослого и др.</w:t>
      </w:r>
    </w:p>
    <w:p w:rsidR="005A0AE0" w:rsidRPr="00C302BE" w:rsidRDefault="005A0AE0" w:rsidP="005A0AE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02BE">
        <w:rPr>
          <w:rFonts w:ascii="Times New Roman" w:hAnsi="Times New Roman" w:cs="Times New Roman"/>
          <w:sz w:val="28"/>
          <w:szCs w:val="28"/>
        </w:rPr>
        <w:t>хватание за грудь или за гениталии, раздевание кого-либо;</w:t>
      </w:r>
    </w:p>
    <w:p w:rsidR="005A0AE0" w:rsidRPr="00C302BE" w:rsidRDefault="005A0AE0" w:rsidP="005A0AE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02BE">
        <w:rPr>
          <w:rFonts w:ascii="Times New Roman" w:hAnsi="Times New Roman" w:cs="Times New Roman"/>
          <w:sz w:val="28"/>
          <w:szCs w:val="28"/>
        </w:rPr>
        <w:t>неожиданные перемены в чувствах, касающихся конкретного человека или места (например, «Я ненавижу дядю Петю»);</w:t>
      </w:r>
    </w:p>
    <w:p w:rsidR="005A0AE0" w:rsidRPr="00C302BE" w:rsidRDefault="005A0AE0" w:rsidP="005A0AE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02BE">
        <w:rPr>
          <w:rFonts w:ascii="Times New Roman" w:hAnsi="Times New Roman" w:cs="Times New Roman"/>
          <w:sz w:val="28"/>
          <w:szCs w:val="28"/>
        </w:rPr>
        <w:t>свидетельство того, что между ребенком и старшим человеком существует необычные, секретные, особые отношения, если они сопровождаются уговорами, заманиваниями, подарками;</w:t>
      </w:r>
    </w:p>
    <w:p w:rsidR="005A0AE0" w:rsidRPr="00C302BE" w:rsidRDefault="005A0AE0" w:rsidP="005A0AE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02BE">
        <w:rPr>
          <w:rFonts w:ascii="Times New Roman" w:hAnsi="Times New Roman" w:cs="Times New Roman"/>
          <w:sz w:val="28"/>
          <w:szCs w:val="28"/>
        </w:rPr>
        <w:t xml:space="preserve">случаи </w:t>
      </w:r>
      <w:proofErr w:type="spellStart"/>
      <w:r w:rsidRPr="00C302BE">
        <w:rPr>
          <w:rFonts w:ascii="Times New Roman" w:hAnsi="Times New Roman" w:cs="Times New Roman"/>
          <w:sz w:val="28"/>
          <w:szCs w:val="28"/>
        </w:rPr>
        <w:t>энуреза</w:t>
      </w:r>
      <w:proofErr w:type="spellEnd"/>
      <w:r w:rsidRPr="00C3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2BE">
        <w:rPr>
          <w:rFonts w:ascii="Times New Roman" w:hAnsi="Times New Roman" w:cs="Times New Roman"/>
          <w:sz w:val="28"/>
          <w:szCs w:val="28"/>
        </w:rPr>
        <w:t>энкопреза</w:t>
      </w:r>
      <w:proofErr w:type="spellEnd"/>
      <w:r w:rsidRPr="00C302BE">
        <w:rPr>
          <w:rFonts w:ascii="Times New Roman" w:hAnsi="Times New Roman" w:cs="Times New Roman"/>
          <w:sz w:val="28"/>
          <w:szCs w:val="28"/>
        </w:rPr>
        <w:t xml:space="preserve"> у ребенка школьного возраста;</w:t>
      </w:r>
    </w:p>
    <w:p w:rsidR="005A0AE0" w:rsidRPr="00C302BE" w:rsidRDefault="005A0AE0" w:rsidP="005A0AE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02BE">
        <w:rPr>
          <w:rFonts w:ascii="Times New Roman" w:hAnsi="Times New Roman" w:cs="Times New Roman"/>
          <w:sz w:val="28"/>
          <w:szCs w:val="28"/>
        </w:rPr>
        <w:t>инфантильно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02BE">
        <w:rPr>
          <w:rFonts w:ascii="Times New Roman" w:hAnsi="Times New Roman" w:cs="Times New Roman"/>
          <w:sz w:val="28"/>
          <w:szCs w:val="28"/>
        </w:rPr>
        <w:t xml:space="preserve"> поведени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02BE">
        <w:rPr>
          <w:rFonts w:ascii="Times New Roman" w:hAnsi="Times New Roman" w:cs="Times New Roman"/>
          <w:sz w:val="28"/>
          <w:szCs w:val="28"/>
        </w:rPr>
        <w:t>, или наоборот, псевдозрелое поведение;</w:t>
      </w:r>
    </w:p>
    <w:p w:rsidR="005A0AE0" w:rsidRPr="00C302BE" w:rsidRDefault="005A0AE0" w:rsidP="005A0AE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02BE">
        <w:rPr>
          <w:rFonts w:ascii="Times New Roman" w:hAnsi="Times New Roman" w:cs="Times New Roman"/>
          <w:sz w:val="28"/>
          <w:szCs w:val="28"/>
        </w:rPr>
        <w:t>отказ ребенка раздеваться, чтобы скрыть синяки и раны  на теле;</w:t>
      </w:r>
    </w:p>
    <w:p w:rsidR="005A0AE0" w:rsidRPr="00C302BE" w:rsidRDefault="005A0AE0" w:rsidP="005A0AE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02BE">
        <w:rPr>
          <w:rFonts w:ascii="Times New Roman" w:hAnsi="Times New Roman" w:cs="Times New Roman"/>
          <w:sz w:val="28"/>
          <w:szCs w:val="28"/>
        </w:rPr>
        <w:t>повторяющиеся жалобы на недомогание (головную боль, боли в животе и др.);</w:t>
      </w:r>
    </w:p>
    <w:p w:rsidR="005A0AE0" w:rsidRPr="00C302BE" w:rsidRDefault="005A0AE0" w:rsidP="005A0AE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02BE">
        <w:rPr>
          <w:rFonts w:ascii="Times New Roman" w:hAnsi="Times New Roman" w:cs="Times New Roman"/>
          <w:sz w:val="28"/>
          <w:szCs w:val="28"/>
        </w:rPr>
        <w:t>враждебность или чувство страха по отношению к отцу или матери;</w:t>
      </w:r>
    </w:p>
    <w:p w:rsidR="005A0AE0" w:rsidRPr="00C302BE" w:rsidRDefault="005A0AE0" w:rsidP="005A0AE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02BE">
        <w:rPr>
          <w:rFonts w:ascii="Times New Roman" w:hAnsi="Times New Roman" w:cs="Times New Roman"/>
          <w:sz w:val="28"/>
          <w:szCs w:val="28"/>
        </w:rPr>
        <w:t>сильная реакция испуга или отвращения в связи с физической близостью определенного взрослого;</w:t>
      </w:r>
    </w:p>
    <w:p w:rsidR="005A0AE0" w:rsidRDefault="005A0AE0">
      <w:pPr>
        <w:rPr>
          <w:sz w:val="28"/>
          <w:szCs w:val="28"/>
        </w:rPr>
      </w:pPr>
    </w:p>
    <w:p w:rsidR="00792FA5" w:rsidRDefault="00792FA5">
      <w:pPr>
        <w:rPr>
          <w:sz w:val="28"/>
          <w:szCs w:val="28"/>
        </w:rPr>
      </w:pPr>
    </w:p>
    <w:p w:rsidR="00792FA5" w:rsidRDefault="00792FA5">
      <w:pPr>
        <w:rPr>
          <w:sz w:val="28"/>
          <w:szCs w:val="28"/>
        </w:rPr>
      </w:pPr>
    </w:p>
    <w:p w:rsidR="00792FA5" w:rsidRDefault="005A0AE0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CA6229F" wp14:editId="6C8B1529">
            <wp:simplePos x="0" y="0"/>
            <wp:positionH relativeFrom="column">
              <wp:posOffset>-203200</wp:posOffset>
            </wp:positionH>
            <wp:positionV relativeFrom="paragraph">
              <wp:posOffset>13970</wp:posOffset>
            </wp:positionV>
            <wp:extent cx="5781675" cy="8124825"/>
            <wp:effectExtent l="0" t="0" r="9525" b="9525"/>
            <wp:wrapThrough wrapText="bothSides">
              <wp:wrapPolygon edited="0">
                <wp:start x="0" y="0"/>
                <wp:lineTo x="0" y="21575"/>
                <wp:lineTo x="21564" y="21575"/>
                <wp:lineTo x="21564" y="0"/>
                <wp:lineTo x="0" y="0"/>
              </wp:wrapPolygon>
            </wp:wrapThrough>
            <wp:docPr id="1" name="Рисунок 1" descr="C:\Users\USER\Desktop\пол не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 неп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92FA5" w:rsidRDefault="00792FA5">
      <w:pPr>
        <w:rPr>
          <w:sz w:val="28"/>
          <w:szCs w:val="28"/>
        </w:rPr>
      </w:pPr>
    </w:p>
    <w:p w:rsidR="00792FA5" w:rsidRDefault="00792FA5">
      <w:pPr>
        <w:rPr>
          <w:sz w:val="28"/>
          <w:szCs w:val="28"/>
        </w:rPr>
      </w:pPr>
    </w:p>
    <w:p w:rsidR="00792FA5" w:rsidRPr="00CE2BE8" w:rsidRDefault="00792FA5">
      <w:pPr>
        <w:rPr>
          <w:sz w:val="28"/>
          <w:szCs w:val="28"/>
        </w:rPr>
      </w:pPr>
    </w:p>
    <w:sectPr w:rsidR="00792FA5" w:rsidRPr="00CE2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421D6"/>
    <w:multiLevelType w:val="hybridMultilevel"/>
    <w:tmpl w:val="B2DE857C"/>
    <w:lvl w:ilvl="0" w:tplc="5B46F5D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90728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8AE39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9E717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38240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27AA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6C0BC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B4B48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6275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D757B"/>
    <w:multiLevelType w:val="hybridMultilevel"/>
    <w:tmpl w:val="80048732"/>
    <w:lvl w:ilvl="0" w:tplc="27CC2AA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6A432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22FBA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2E097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12EA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087E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F8B9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5618A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FCEC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D7A4C"/>
    <w:multiLevelType w:val="hybridMultilevel"/>
    <w:tmpl w:val="0B1441FC"/>
    <w:lvl w:ilvl="0" w:tplc="ED989C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12D55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D0F04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90805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2C4B7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9A24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02E38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8812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7803E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926D5D"/>
    <w:multiLevelType w:val="hybridMultilevel"/>
    <w:tmpl w:val="AA5E8352"/>
    <w:lvl w:ilvl="0" w:tplc="6BBC9AB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D47B3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34C3F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34B9C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BCD6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A428E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6AB62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5CAB0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A2B5F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5C"/>
    <w:rsid w:val="00304F5C"/>
    <w:rsid w:val="00512D7B"/>
    <w:rsid w:val="005A0AE0"/>
    <w:rsid w:val="00792FA5"/>
    <w:rsid w:val="00CE2BE8"/>
    <w:rsid w:val="00EA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E2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2BE8"/>
  </w:style>
  <w:style w:type="paragraph" w:customStyle="1" w:styleId="c6">
    <w:name w:val="c6"/>
    <w:basedOn w:val="a"/>
    <w:rsid w:val="00CE2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E2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2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E2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2BE8"/>
  </w:style>
  <w:style w:type="paragraph" w:customStyle="1" w:styleId="c6">
    <w:name w:val="c6"/>
    <w:basedOn w:val="a"/>
    <w:rsid w:val="00CE2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E2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2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2022-12-07T11:12:00Z</cp:lastPrinted>
  <dcterms:created xsi:type="dcterms:W3CDTF">2022-12-07T10:07:00Z</dcterms:created>
  <dcterms:modified xsi:type="dcterms:W3CDTF">2022-12-07T11:12:00Z</dcterms:modified>
</cp:coreProperties>
</file>