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F2" w:rsidRPr="00CB2BF2" w:rsidRDefault="00CB2BF2" w:rsidP="00CB2BF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родителям</w:t>
      </w:r>
    </w:p>
    <w:p w:rsidR="00CB2BF2" w:rsidRPr="00CB2BF2" w:rsidRDefault="00CB2BF2" w:rsidP="00CB2BF2">
      <w:pPr>
        <w:shd w:val="clear" w:color="auto" w:fill="FFFFFF"/>
        <w:spacing w:line="240" w:lineRule="auto"/>
        <w:jc w:val="center"/>
        <w:rPr>
          <w:rFonts w:ascii="Century Schoolbook" w:eastAsia="Times New Roman" w:hAnsi="Century Schoolbook" w:cs="Times New Roman"/>
          <w:color w:val="215868" w:themeColor="accent5" w:themeShade="80"/>
          <w:sz w:val="36"/>
          <w:szCs w:val="36"/>
          <w:lang w:eastAsia="ru-RU"/>
        </w:rPr>
      </w:pPr>
      <w:r w:rsidRPr="00CB2BF2">
        <w:rPr>
          <w:rFonts w:ascii="Century Schoolbook" w:eastAsia="Times New Roman" w:hAnsi="Century Schoolbook" w:cs="Times New Roman"/>
          <w:color w:val="215868" w:themeColor="accent5" w:themeShade="80"/>
          <w:sz w:val="36"/>
          <w:szCs w:val="36"/>
          <w:lang w:eastAsia="ru-RU"/>
        </w:rPr>
        <w:t>Опасности, подстерегающие нас ВЕСНОЙ</w:t>
      </w:r>
    </w:p>
    <w:p w:rsidR="00C417E4" w:rsidRDefault="00CB2BF2" w:rsidP="00C41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7A399D" wp14:editId="580119D8">
            <wp:simplePos x="0" y="0"/>
            <wp:positionH relativeFrom="margin">
              <wp:posOffset>-129540</wp:posOffset>
            </wp:positionH>
            <wp:positionV relativeFrom="margin">
              <wp:posOffset>842010</wp:posOffset>
            </wp:positionV>
            <wp:extent cx="2664460" cy="3865245"/>
            <wp:effectExtent l="0" t="0" r="254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874644_5111852_vesnakartinki_1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3865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Весной, особенно при наступлении теплой погоды, особое внимание необходимо уделить безопасности детей. Взрослым следует обязательно провести беседы с детьми, разъяснив им правила безопасного поведения на дорогах и улице, правила безопасного поведения на льду и поведения в нештатных ситуациях, которые могут возникнуть с ними во время отсутствия взрослых.</w:t>
      </w:r>
    </w:p>
    <w:p w:rsidR="00C417E4" w:rsidRDefault="00CB2BF2" w:rsidP="00C41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 </w:t>
      </w: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долгожданное время года. Солнышко, которое зимой светило, но совсем не грело, начинает постепенно растапливать снег и лед.</w:t>
      </w:r>
    </w:p>
    <w:p w:rsidR="00C417E4" w:rsidRDefault="00CB2BF2" w:rsidP="00C41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Теплая погода, как ни печально, приносит не только весеннее настроение. В это время люди страдают от схода снега с крыш. Во время оттепели вероятность стать жертвой ледяной глыбы или гигантской сосульки очень высока.</w:t>
      </w:r>
    </w:p>
    <w:p w:rsidR="00CB2BF2" w:rsidRPr="00CB2BF2" w:rsidRDefault="00CB2BF2" w:rsidP="00C417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температура поднимется выше нуля, ледяная красота превратится в ледяную опасность. Берегите свою жизнь и не станьте жертвой «сосулькопада».</w:t>
      </w:r>
    </w:p>
    <w:p w:rsidR="00CB2BF2" w:rsidRPr="00CB2BF2" w:rsidRDefault="00CB2BF2" w:rsidP="00CB2B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улицам, держитесь подальше от домов;</w:t>
      </w:r>
    </w:p>
    <w:p w:rsidR="00CB2BF2" w:rsidRPr="00CB2BF2" w:rsidRDefault="00CB2BF2" w:rsidP="00CB2B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остерегайтесь маршрутов под крышами и балконами зданий;</w:t>
      </w:r>
    </w:p>
    <w:p w:rsidR="00CB2BF2" w:rsidRPr="00CB2BF2" w:rsidRDefault="00CB2BF2" w:rsidP="00CB2B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предупреждающие знаки, объявления;</w:t>
      </w:r>
    </w:p>
    <w:p w:rsidR="00CB2BF2" w:rsidRPr="00CB2BF2" w:rsidRDefault="00CB2BF2" w:rsidP="00CB2B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обходить опасные места;</w:t>
      </w:r>
    </w:p>
    <w:p w:rsidR="00CB2BF2" w:rsidRPr="00CB2BF2" w:rsidRDefault="00CB2BF2" w:rsidP="00CB2B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осторожны, держитесь подальше от крыш с нацелившимися на прохожих сосульками;</w:t>
      </w:r>
    </w:p>
    <w:p w:rsidR="00CB2BF2" w:rsidRPr="00CB2BF2" w:rsidRDefault="00CB2BF2" w:rsidP="00CB2B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травмы обязательно обратитесь к врачу за оказанием медицинской помощи.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88888"/>
          <w:sz w:val="18"/>
          <w:szCs w:val="1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ОСТОРОЖНО, СОСУЛЬКИ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Травмоопасные факторы  весной  - гололед, сосульки, сход снега с крыш зданий 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безопасного поведения:</w:t>
      </w:r>
    </w:p>
    <w:p w:rsidR="00CB2BF2" w:rsidRPr="00CB2BF2" w:rsidRDefault="00CB2BF2" w:rsidP="00CB2B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осторожность, когда проходите рядом с домами, особенно если на крышах есть снежные карнизы;</w:t>
      </w:r>
    </w:p>
    <w:p w:rsidR="00CB2BF2" w:rsidRPr="00CB2BF2" w:rsidRDefault="00CB2BF2" w:rsidP="00CB2B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чаще всего сосульки образуются над водостоками, поэтому эти фасады домов бывают особенно опасны;</w:t>
      </w:r>
    </w:p>
    <w:p w:rsidR="00CB2BF2" w:rsidRPr="00CB2BF2" w:rsidRDefault="00CB2BF2" w:rsidP="00CB2B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во время движения по тротуару вы услышали наверху подозрительный шум, нельзя останавливаться, поднимать голову и рассматривать, что происходит. Возможно, это сход снега или ледяной глыбы. Необходимо как можно быстрее прижаться к стене, козырек крыши послужит укрытием.</w:t>
      </w:r>
    </w:p>
    <w:p w:rsidR="00CB2BF2" w:rsidRPr="00CB2BF2" w:rsidRDefault="00CB2BF2" w:rsidP="00CB2B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увидели огороженный участок тротуара или лежащий горкой на асфальте свежий лед, снег – обойдите это место, не пытайтесь сократить путь, подлезая под ограждение;</w:t>
      </w:r>
    </w:p>
    <w:p w:rsidR="00CB2BF2" w:rsidRPr="00CB2BF2" w:rsidRDefault="00CB2BF2" w:rsidP="00CB2B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надо следить, чтобы вблизи стен домов не играли дети.</w:t>
      </w:r>
    </w:p>
    <w:p w:rsidR="00CB2BF2" w:rsidRPr="00CB2BF2" w:rsidRDefault="00CB2BF2" w:rsidP="00C417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 голову и будьте осторожны!</w:t>
      </w:r>
      <w:r w:rsidR="00C417E4" w:rsidRPr="00CB2BF2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7311BF" wp14:editId="6B7CA241">
            <wp:simplePos x="0" y="0"/>
            <wp:positionH relativeFrom="margin">
              <wp:posOffset>-190500</wp:posOffset>
            </wp:positionH>
            <wp:positionV relativeFrom="margin">
              <wp:posOffset>2726690</wp:posOffset>
            </wp:positionV>
            <wp:extent cx="2876550" cy="2247900"/>
            <wp:effectExtent l="0" t="0" r="0" b="0"/>
            <wp:wrapSquare wrapText="bothSides"/>
            <wp:docPr id="3" name="Рисунок 3" descr="http://dou188.ucoz.ru/BEZOPASNOST/risunok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188.ucoz.ru/BEZOPASNOST/risunok3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весна таит в себе и другие опасности. Несмотря на то, что за окном в некоторых районах температура днем уже плюсовая, но в вечернее и ночное время суток температура за окном все же опускается до минусовых отметок. Тот снег, который не успел растаять за день, превращается в «каток». Передвижение по таким дорогам очень опасно как для пешеходов, так и для автолюбителей.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ДЕЙСТВИЯ ВО ВРЕМЯ ГОЛОЛЕДА (гололедицы)</w:t>
      </w:r>
    </w:p>
    <w:p w:rsidR="00CB2BF2" w:rsidRPr="00CB2BF2" w:rsidRDefault="00CB2BF2" w:rsidP="00CB2B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передвигаться нужно осторожно, не торопясь, наступать следует на всю подошву, учитывая неровности поверхности;</w:t>
      </w:r>
    </w:p>
    <w:p w:rsidR="00CB2BF2" w:rsidRPr="00CB2BF2" w:rsidRDefault="00CB2BF2" w:rsidP="00CB2B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гололеде стоит обратить внимание на свою обувь: подберите нескользящую обувь, чтобы чувствовать себя более уверенно на обледенелой дороге;</w:t>
      </w:r>
    </w:p>
    <w:p w:rsidR="00CB2BF2" w:rsidRPr="00CB2BF2" w:rsidRDefault="00CB2BF2" w:rsidP="00CB2B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пожилым людям рекомендуется использовать трость с резиновым наконечником или лыжную палку с заостренным шипом;</w:t>
      </w:r>
    </w:p>
    <w:p w:rsidR="00CB2BF2" w:rsidRPr="00CB2BF2" w:rsidRDefault="00CB2BF2" w:rsidP="00CB2B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предельно внимательными на проезжей части дороге, старайтесь обходить все места с наклонной поверхностью.</w:t>
      </w:r>
    </w:p>
    <w:p w:rsidR="00CB2BF2" w:rsidRPr="00CB2BF2" w:rsidRDefault="00CB2BF2" w:rsidP="00CB2B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передвигаться нужно по тротуару и не пересекать проезжую часть без крайней необходимости. Если тротуар отсутствует, а движение необходимо продолжить, то двигаться нужно по краю проезжей части навстречу движущемуся транспорту, таким образом, вы заранее заметите приближающееся авто.</w:t>
      </w:r>
    </w:p>
    <w:p w:rsidR="00CB2BF2" w:rsidRPr="00CB2BF2" w:rsidRDefault="00CB2BF2" w:rsidP="00CB2BF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перебегать проезжую часть вблизи движущихся машин, вы можете поскользнуться и попасть под колеса автомобиля. Помните, что тормозной путь автомобиля значительно увеличивается в условиях гололедицы.</w:t>
      </w:r>
    </w:p>
    <w:p w:rsidR="00CB2BF2" w:rsidRPr="00CB2BF2" w:rsidRDefault="00CB2BF2" w:rsidP="00C417E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поскользнулись, присядьте, чтобы снизить высоту падения.</w:t>
      </w:r>
    </w:p>
    <w:p w:rsidR="00CB2BF2" w:rsidRPr="00CB2BF2" w:rsidRDefault="00C417E4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7E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DE18274" wp14:editId="2F567C5A">
            <wp:simplePos x="723900" y="723900"/>
            <wp:positionH relativeFrom="margin">
              <wp:align>left</wp:align>
            </wp:positionH>
            <wp:positionV relativeFrom="margin">
              <wp:align>top</wp:align>
            </wp:positionV>
            <wp:extent cx="3724275" cy="26765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245313_4979214_j177078_127040497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B2BF2" w:rsidRPr="00CB2B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ЛЕДОХОД</w:t>
      </w:r>
      <w:r w:rsidR="00CB2BF2" w:rsidRPr="00CB2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 </w:t>
      </w:r>
      <w:r w:rsidR="00CB2BF2"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увлекательное зрелище, которое привлекает многих людей, особенно детей.  Их притягивает возможность не только полюбоваться ледоходом, но и попускать кораблики по весенним ручейкам. Однако нельзя забывать, что этот период очень опасен</w:t>
      </w:r>
      <w:r w:rsidRPr="00C4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2BF2"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те места</w:t>
      </w:r>
      <w:r w:rsidRPr="00C417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2BF2"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выходят на поверхность водоема подземные ключи, стоки теплой воды от промышленных предприятий, возле выступающих изо льда кустов, камыша, коряг и пр. Период половодья требует от нас порядка, осторожности и соблюдения правил безопасности поведения на льду и воде.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Убедительная просьба к родителям: </w:t>
      </w: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своим детям о том, как опасен весенний лед и к каким последствиям может привести катание на льдинах.</w:t>
      </w:r>
    </w:p>
    <w:p w:rsidR="00C417E4" w:rsidRDefault="00CB2BF2" w:rsidP="00C41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  </w:t>
      </w:r>
      <w:r w:rsidRPr="00CB2B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ОСТОРОЖНО, ТОНКИЙ ЛЕД!</w:t>
      </w:r>
    </w:p>
    <w:p w:rsidR="00CB2BF2" w:rsidRPr="00CB2BF2" w:rsidRDefault="00C417E4" w:rsidP="00C417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BE03C05" wp14:editId="446B716B">
            <wp:simplePos x="0" y="0"/>
            <wp:positionH relativeFrom="margin">
              <wp:posOffset>-152400</wp:posOffset>
            </wp:positionH>
            <wp:positionV relativeFrom="margin">
              <wp:posOffset>4587875</wp:posOffset>
            </wp:positionV>
            <wp:extent cx="3175635" cy="2552700"/>
            <wp:effectExtent l="0" t="0" r="571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2BF2"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опознавательных признаков прочности льда – его цвет. Во время оттепели или дождей лед становится белым (матовым, а иногда и желтоватым (значит он не прочен). Надежный ледяной покров имеет синеватый или зеленоватый оттенок.</w:t>
      </w:r>
    </w:p>
    <w:p w:rsidR="00CB2BF2" w:rsidRPr="00CB2BF2" w:rsidRDefault="00CB2BF2" w:rsidP="00C41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Помните:  </w:t>
      </w: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весеннем льду легко провалиться;</w:t>
      </w:r>
    </w:p>
    <w:p w:rsidR="00CB2BF2" w:rsidRPr="00CB2BF2" w:rsidRDefault="00CB2BF2" w:rsidP="00CB2B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CB2BF2" w:rsidRPr="00CB2BF2" w:rsidRDefault="00CB2BF2" w:rsidP="00CB2BF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весенний лед, покрытый снегом, быстро превращается в рыхлую массу.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Взрослые! Не оставляйте детей без присмотра!</w:t>
      </w:r>
    </w:p>
    <w:p w:rsid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C417E4" w:rsidRPr="00CB2BF2" w:rsidRDefault="00C417E4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>Весной нужно усилить контроль за местами игр детей.</w:t>
      </w:r>
      <w:bookmarkStart w:id="0" w:name="_GoBack"/>
      <w:bookmarkEnd w:id="0"/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педагоги! 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играть у воды, пресекайте лихачество. Оторванная льдина, холодная вода, быстрое течение грозят гибелью.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Помните, что в период паводка, даже при незначительном ледоходе, несчастные случаи чаще всего происходят с детьми.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                          </w:t>
      </w:r>
      <w:r w:rsidRPr="00CB2BF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БУДЬТЕ ВНИМАТЕЛЬНЫ И ОСТОРОЖНЫ!</w:t>
      </w:r>
    </w:p>
    <w:p w:rsidR="00CB2BF2" w:rsidRPr="00CB2BF2" w:rsidRDefault="00CB2BF2" w:rsidP="00CB2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B2BF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ЛЁД ВЕСНОЙ ОПАСЕН!</w:t>
      </w:r>
    </w:p>
    <w:p w:rsidR="00B40193" w:rsidRDefault="00B40193"/>
    <w:sectPr w:rsidR="00B40193" w:rsidSect="00CB2B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4EC"/>
    <w:multiLevelType w:val="multilevel"/>
    <w:tmpl w:val="02D4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355DC"/>
    <w:multiLevelType w:val="multilevel"/>
    <w:tmpl w:val="4AB0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0777D"/>
    <w:multiLevelType w:val="multilevel"/>
    <w:tmpl w:val="904E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D532D"/>
    <w:multiLevelType w:val="multilevel"/>
    <w:tmpl w:val="3F1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F2"/>
    <w:rsid w:val="00733D49"/>
    <w:rsid w:val="00B40193"/>
    <w:rsid w:val="00C417E4"/>
    <w:rsid w:val="00C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11" w:color="4FD8E6"/>
            <w:right w:val="none" w:sz="0" w:space="0" w:color="auto"/>
          </w:divBdr>
        </w:div>
        <w:div w:id="1989703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Kovalenko</dc:creator>
  <cp:lastModifiedBy>Maxim Kovalenko</cp:lastModifiedBy>
  <cp:revision>1</cp:revision>
  <dcterms:created xsi:type="dcterms:W3CDTF">2017-03-08T05:44:00Z</dcterms:created>
  <dcterms:modified xsi:type="dcterms:W3CDTF">2017-03-08T06:11:00Z</dcterms:modified>
</cp:coreProperties>
</file>