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6D" w:rsidRPr="003D4724" w:rsidRDefault="008D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КПТ </w:t>
      </w:r>
      <w:r w:rsidRPr="003D4724">
        <w:rPr>
          <w:rFonts w:ascii="Times New Roman" w:hAnsi="Times New Roman" w:cs="Times New Roman"/>
          <w:sz w:val="28"/>
          <w:szCs w:val="28"/>
        </w:rPr>
        <w:t>10</w:t>
      </w:r>
      <w:r w:rsidR="001E07A7" w:rsidRPr="003D472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27E9E">
        <w:rPr>
          <w:rFonts w:ascii="Times New Roman" w:hAnsi="Times New Roman" w:cs="Times New Roman"/>
          <w:sz w:val="28"/>
          <w:szCs w:val="28"/>
        </w:rPr>
        <w:t xml:space="preserve"> Основы финансовой грамотности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2410"/>
        <w:gridCol w:w="567"/>
        <w:gridCol w:w="567"/>
        <w:gridCol w:w="567"/>
        <w:gridCol w:w="850"/>
        <w:gridCol w:w="47"/>
        <w:gridCol w:w="804"/>
        <w:gridCol w:w="1417"/>
        <w:gridCol w:w="1985"/>
      </w:tblGrid>
      <w:tr w:rsidR="003B4896" w:rsidRPr="00252AA7" w:rsidTr="007D549A">
        <w:trPr>
          <w:trHeight w:val="9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96" w:rsidRDefault="003B4896" w:rsidP="00CD344E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3B4896" w:rsidRPr="0041302C" w:rsidRDefault="003B4896" w:rsidP="00CD344E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урока</w:t>
            </w: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п\п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896" w:rsidRPr="0041302C" w:rsidRDefault="003B4896" w:rsidP="00CD344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урока в теме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896" w:rsidRPr="0041302C" w:rsidRDefault="003B489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Раздел\модуль</w:t>
            </w:r>
          </w:p>
          <w:p w:rsidR="003B4896" w:rsidRPr="0041302C" w:rsidRDefault="003B489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896" w:rsidRPr="0041302C" w:rsidRDefault="003B4896" w:rsidP="00BF0AD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Количество часов</w:t>
            </w:r>
          </w:p>
          <w:p w:rsidR="003B4896" w:rsidRPr="0041302C" w:rsidRDefault="003B4896" w:rsidP="00BE627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96" w:rsidRPr="0041302C" w:rsidRDefault="003B4896" w:rsidP="00BE62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6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896" w:rsidRPr="0041302C" w:rsidRDefault="003B4896" w:rsidP="00BE62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896" w:rsidRPr="0041302C" w:rsidRDefault="003B4896" w:rsidP="009653DB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Материально – техническое оснащение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96" w:rsidRPr="0041302C" w:rsidRDefault="003B4896" w:rsidP="009653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302C">
              <w:rPr>
                <w:rFonts w:ascii="Times New Roman" w:hAnsi="Times New Roman" w:cs="Times New Roman"/>
                <w:b/>
                <w:color w:val="000000"/>
              </w:rPr>
              <w:t>Универсальные учебные действия (УУД),</w:t>
            </w:r>
          </w:p>
          <w:p w:rsidR="003B4896" w:rsidRPr="0041302C" w:rsidRDefault="003B4896" w:rsidP="009653DB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302C">
              <w:rPr>
                <w:rFonts w:ascii="Times New Roman" w:hAnsi="Times New Roman" w:cs="Times New Roman"/>
                <w:b/>
                <w:color w:val="000000"/>
              </w:rPr>
              <w:t xml:space="preserve">проекты, ИКТ-компетенции, </w:t>
            </w:r>
            <w:proofErr w:type="spellStart"/>
            <w:r w:rsidRPr="0041302C">
              <w:rPr>
                <w:rFonts w:ascii="Times New Roman" w:hAnsi="Times New Roman" w:cs="Times New Roman"/>
                <w:b/>
                <w:color w:val="000000"/>
              </w:rPr>
              <w:t>межпредметные</w:t>
            </w:r>
            <w:proofErr w:type="spellEnd"/>
            <w:r w:rsidRPr="0041302C">
              <w:rPr>
                <w:rFonts w:ascii="Times New Roman" w:hAnsi="Times New Roman" w:cs="Times New Roman"/>
                <w:b/>
                <w:color w:val="000000"/>
              </w:rPr>
              <w:t xml:space="preserve"> понятия</w:t>
            </w:r>
          </w:p>
        </w:tc>
      </w:tr>
      <w:tr w:rsidR="003B4896" w:rsidRPr="00252AA7" w:rsidTr="007D549A">
        <w:trPr>
          <w:trHeight w:val="5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96" w:rsidRPr="00252AA7" w:rsidRDefault="003B4896" w:rsidP="003B489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96" w:rsidRPr="00252AA7" w:rsidRDefault="003B4896" w:rsidP="003B489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3B4896" w:rsidRPr="00252AA7" w:rsidRDefault="003B4896" w:rsidP="003B4896">
            <w:pPr>
              <w:spacing w:line="256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6" w:rsidRPr="0019658F" w:rsidRDefault="003B4896" w:rsidP="003B489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6" w:rsidRPr="00EC000F" w:rsidRDefault="003B4896" w:rsidP="003B4896">
            <w:r w:rsidRPr="00EC000F">
              <w:t>Аудиторные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6" w:rsidRPr="00EC000F" w:rsidRDefault="003B4896" w:rsidP="003B4896">
            <w:r w:rsidRPr="00EC000F">
              <w:t>Внеаудиторные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6" w:rsidRPr="00252AA7" w:rsidRDefault="003B4896" w:rsidP="003B48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6" w:rsidRPr="00252AA7" w:rsidRDefault="003B4896" w:rsidP="003B48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96" w:rsidRPr="00252AA7" w:rsidRDefault="003B4896" w:rsidP="003B4896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96" w:rsidRPr="00252AA7" w:rsidRDefault="003B4896" w:rsidP="003B4896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A54" w:rsidRPr="00252AA7" w:rsidTr="007D549A">
        <w:trPr>
          <w:trHeight w:val="62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7E5E3E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9C5F3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 w:rsidR="00A34E9B" w:rsidRPr="00252AA7" w:rsidRDefault="00A34E9B" w:rsidP="007E5E3E">
            <w:pPr>
              <w:spacing w:line="256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Банки: чем они могут быть вам полезны в жизни</w:t>
            </w: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7E5E3E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3B4896" w:rsidP="007E5E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3B4896" w:rsidP="007E5E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7E5E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7E5E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7E5E3E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7E5E3E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C0A0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личными финансами и выбор банка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1D6004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1D6004" w:rsidRDefault="003B4896" w:rsidP="002C0A0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  <w:r w:rsidRPr="001D6004">
              <w:rPr>
                <w:rFonts w:ascii="Times New Roman" w:hAnsi="Times New Roman"/>
              </w:rPr>
              <w:t>01.09.- 03.09.</w:t>
            </w:r>
          </w:p>
          <w:p w:rsidR="00A34E9B" w:rsidRPr="001D6004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  <w:r w:rsidRPr="001D6004">
              <w:rPr>
                <w:rFonts w:ascii="Times New Roman" w:hAnsi="Times New Roman"/>
              </w:rPr>
              <w:t>2022г.</w:t>
            </w:r>
          </w:p>
          <w:p w:rsidR="00A34E9B" w:rsidRDefault="00A34E9B" w:rsidP="002C0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4127A" w:rsidRDefault="00A34E9B" w:rsidP="002C0A00">
            <w:pPr>
              <w:rPr>
                <w:rFonts w:ascii="Times New Roman" w:eastAsia="Calibri" w:hAnsi="Times New Roman" w:cs="Times New Roman"/>
              </w:rPr>
            </w:pPr>
            <w:r w:rsidRPr="0024127A">
              <w:rPr>
                <w:rFonts w:ascii="Times New Roman" w:eastAsia="Calibri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91A7F" w:rsidRDefault="00A34E9B" w:rsidP="002C0A00">
            <w:pPr>
              <w:spacing w:after="4" w:line="266" w:lineRule="auto"/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</w:pPr>
            <w:r w:rsidRPr="008E64DB">
              <w:rPr>
                <w:rFonts w:ascii="Times New Roman" w:eastAsia="Calibri" w:hAnsi="Times New Roman" w:cs="Times New Roman"/>
                <w:b/>
                <w:i/>
                <w:color w:val="030302"/>
                <w:sz w:val="20"/>
                <w:szCs w:val="20"/>
                <w:lang w:eastAsia="ru-RU"/>
              </w:rPr>
              <w:t>Уметь</w:t>
            </w:r>
            <w:r w:rsidRPr="00C91A7F">
              <w:rPr>
                <w:rFonts w:ascii="Times New Roman" w:eastAsia="Calibri" w:hAnsi="Times New Roman" w:cs="Times New Roman"/>
                <w:b/>
                <w:i/>
                <w:color w:val="030302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</w:t>
            </w:r>
            <w:r w:rsidRPr="00C91A7F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отличать банки от прочих кредитно-финансовых посредников;</w:t>
            </w:r>
            <w:r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</w:t>
            </w:r>
            <w:r w:rsidRPr="00C91A7F">
              <w:rPr>
                <w:rFonts w:ascii="Times New Roman" w:eastAsia="Calibri" w:hAnsi="Times New Roman" w:cs="Times New Roman"/>
                <w:b/>
                <w:color w:val="030302"/>
                <w:sz w:val="20"/>
                <w:szCs w:val="20"/>
                <w:lang w:eastAsia="ru-RU"/>
              </w:rPr>
              <w:t>находить</w:t>
            </w:r>
            <w:r w:rsidRPr="00C91A7F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информацию о видах</w:t>
            </w:r>
            <w:r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лицензий, </w:t>
            </w:r>
          </w:p>
          <w:p w:rsidR="00A34E9B" w:rsidRPr="00C91A7F" w:rsidRDefault="00A34E9B" w:rsidP="002C0A00">
            <w:pPr>
              <w:spacing w:after="5" w:line="262" w:lineRule="auto"/>
              <w:jc w:val="both"/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</w:pPr>
            <w:r w:rsidRPr="00C91A7F">
              <w:rPr>
                <w:rFonts w:ascii="Times New Roman" w:eastAsia="Calibri" w:hAnsi="Times New Roman" w:cs="Times New Roman"/>
                <w:b/>
                <w:color w:val="030302"/>
                <w:sz w:val="20"/>
                <w:szCs w:val="20"/>
                <w:lang w:eastAsia="ru-RU"/>
              </w:rPr>
              <w:t>испо</w:t>
            </w:r>
            <w:r w:rsidRPr="00782F43">
              <w:rPr>
                <w:rFonts w:ascii="Times New Roman" w:eastAsia="Calibri" w:hAnsi="Times New Roman" w:cs="Times New Roman"/>
                <w:b/>
                <w:color w:val="030302"/>
                <w:sz w:val="20"/>
                <w:szCs w:val="20"/>
                <w:lang w:eastAsia="ru-RU"/>
              </w:rPr>
              <w:t>льзовать</w:t>
            </w:r>
            <w:r w:rsidRPr="008E64DB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выгодные условия</w:t>
            </w:r>
            <w:r w:rsidRPr="00C91A7F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проведения финансовых операций;</w:t>
            </w:r>
          </w:p>
          <w:p w:rsidR="00A34E9B" w:rsidRPr="00782F43" w:rsidRDefault="00A34E9B" w:rsidP="002C0A00">
            <w:pPr>
              <w:spacing w:after="5" w:line="262" w:lineRule="auto"/>
              <w:jc w:val="both"/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</w:pPr>
            <w:r w:rsidRPr="00C91A7F">
              <w:rPr>
                <w:rFonts w:ascii="Times New Roman" w:eastAsia="Calibri" w:hAnsi="Times New Roman" w:cs="Times New Roman"/>
                <w:b/>
                <w:color w:val="030302"/>
                <w:sz w:val="20"/>
                <w:szCs w:val="20"/>
                <w:lang w:eastAsia="ru-RU"/>
              </w:rPr>
              <w:t>анализировать</w:t>
            </w:r>
            <w:r w:rsidRPr="00C91A7F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информацию с сайтов </w:t>
            </w:r>
            <w:r w:rsidRPr="008E64DB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при выборе коммерческого банка</w:t>
            </w:r>
            <w:r w:rsidRPr="00C91A7F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C0A0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Как сберечь накопления с помощью депозитов. </w:t>
            </w:r>
          </w:p>
          <w:p w:rsidR="00A34E9B" w:rsidRPr="00252AA7" w:rsidRDefault="00A34E9B" w:rsidP="002C0A0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750D5D" w:rsidRDefault="00A34E9B" w:rsidP="002C0A0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750D5D" w:rsidRDefault="003B4896" w:rsidP="002C0A0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750D5D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  <w:r w:rsidRPr="00750D5D">
              <w:rPr>
                <w:rFonts w:ascii="Times New Roman" w:hAnsi="Times New Roman" w:cs="Times New Roman"/>
              </w:rPr>
              <w:t>05.09.- 10.09.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C0A00">
            <w:pPr>
              <w:rPr>
                <w:rFonts w:ascii="Times New Roman" w:eastAsia="Calibri" w:hAnsi="Times New Roman" w:cs="Times New Roman"/>
              </w:rPr>
            </w:pPr>
            <w:r w:rsidRPr="0024127A">
              <w:rPr>
                <w:rFonts w:ascii="Times New Roman" w:eastAsia="Calibri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C0A0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Уметь </w:t>
            </w:r>
            <w:r w:rsidRPr="00F3227F">
              <w:rPr>
                <w:rFonts w:ascii="Times New Roman" w:eastAsia="Calibri" w:hAnsi="Times New Roman" w:cs="Times New Roman"/>
              </w:rPr>
              <w:t>откладыва</w:t>
            </w:r>
            <w:r>
              <w:rPr>
                <w:rFonts w:ascii="Times New Roman" w:eastAsia="Calibri" w:hAnsi="Times New Roman" w:cs="Times New Roman"/>
              </w:rPr>
              <w:t>ть деньги на определённые цели;</w:t>
            </w:r>
          </w:p>
          <w:p w:rsidR="00A34E9B" w:rsidRDefault="00A34E9B" w:rsidP="002C0A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227F">
              <w:rPr>
                <w:rFonts w:ascii="Times New Roman" w:eastAsia="Calibri" w:hAnsi="Times New Roman" w:cs="Times New Roman"/>
              </w:rPr>
              <w:t>находить и ин</w:t>
            </w:r>
            <w:r>
              <w:rPr>
                <w:rFonts w:ascii="Times New Roman" w:eastAsia="Calibri" w:hAnsi="Times New Roman" w:cs="Times New Roman"/>
              </w:rPr>
              <w:t>терпретировать рейтинги банков;</w:t>
            </w:r>
          </w:p>
          <w:p w:rsidR="00A34E9B" w:rsidRPr="00F3227F" w:rsidRDefault="00A34E9B" w:rsidP="002C0A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227F">
              <w:rPr>
                <w:rFonts w:ascii="Times New Roman" w:eastAsia="Calibri" w:hAnsi="Times New Roman" w:cs="Times New Roman"/>
              </w:rPr>
              <w:t xml:space="preserve">оценивать надёжность банка; </w:t>
            </w:r>
          </w:p>
          <w:p w:rsidR="00A34E9B" w:rsidRPr="0024127A" w:rsidRDefault="00A34E9B" w:rsidP="002C0A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227F">
              <w:rPr>
                <w:rFonts w:ascii="Times New Roman" w:eastAsia="Calibri" w:hAnsi="Times New Roman" w:cs="Times New Roman"/>
              </w:rPr>
              <w:t xml:space="preserve">оценивать пользу открытия банковского вклада 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4127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по вкладу: большие и маленькие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A34E9B" w:rsidRPr="002C0A00" w:rsidRDefault="00A34E9B" w:rsidP="0024127A"/>
        </w:tc>
        <w:tc>
          <w:tcPr>
            <w:tcW w:w="567" w:type="dxa"/>
          </w:tcPr>
          <w:p w:rsidR="00A34E9B" w:rsidRPr="002C0A00" w:rsidRDefault="003B4896" w:rsidP="0024127A">
            <w:r>
              <w:t>1</w:t>
            </w:r>
          </w:p>
        </w:tc>
        <w:tc>
          <w:tcPr>
            <w:tcW w:w="850" w:type="dxa"/>
          </w:tcPr>
          <w:p w:rsidR="00A34E9B" w:rsidRPr="002C0A00" w:rsidRDefault="00A34E9B" w:rsidP="0024127A">
            <w:r w:rsidRPr="002C0A00">
              <w:t>12.09.- 17.09..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C0A00" w:rsidRDefault="00A34E9B" w:rsidP="002412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4127A">
            <w:r w:rsidRPr="002B4249">
              <w:rPr>
                <w:rFonts w:ascii="Times New Roman" w:eastAsia="Calibri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DA7BBC" w:rsidRDefault="00A34E9B" w:rsidP="003A0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BC">
              <w:rPr>
                <w:rFonts w:ascii="Times New Roman" w:hAnsi="Times New Roman" w:cs="Times New Roman"/>
                <w:sz w:val="20"/>
                <w:szCs w:val="20"/>
              </w:rPr>
              <w:t>Уметь работать с банковской выпиской; производить расчёты с использованием формул простых и сложных процентов; использовать депозитный калькулятор на сайте коммерческого банка; сравнивать условия по депозитам для выбора наиболее оптимального варианта для решения своих финансовых задач; анализировать договор банковского вклада.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C0A0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 Банки и золото: как сохранить сбережения в драгоценных металлах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A34E9B" w:rsidP="002C0A0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3B4896" w:rsidP="002C0A0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  <w:r w:rsidRPr="00667CAC">
              <w:rPr>
                <w:rFonts w:ascii="Times New Roman" w:hAnsi="Times New Roman" w:cs="Times New Roman"/>
              </w:rPr>
              <w:t>19.09.- 24.09.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C0A00">
            <w:r w:rsidRPr="002B4249">
              <w:rPr>
                <w:rFonts w:ascii="Times New Roman" w:eastAsia="Calibri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C0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DA7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DA7BBC">
              <w:rPr>
                <w:rFonts w:ascii="Times New Roman" w:hAnsi="Times New Roman" w:cs="Times New Roman"/>
                <w:sz w:val="20"/>
                <w:szCs w:val="20"/>
              </w:rPr>
              <w:tab/>
              <w:t>отличать коллекци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онные монеты от инвестиционных; </w:t>
            </w:r>
            <w:r w:rsidRPr="00DA7BBC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порядке проведения банковских операций с драгоценными металлами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сайтах коммерческих банков; </w:t>
            </w:r>
            <w:r w:rsidRPr="00DA7BBC">
              <w:rPr>
                <w:rFonts w:ascii="Times New Roman" w:hAnsi="Times New Roman" w:cs="Times New Roman"/>
                <w:sz w:val="20"/>
                <w:szCs w:val="20"/>
              </w:rPr>
              <w:t>определять расходы, связанные с вложением денежных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в драгоценные металлы; выбирать наилучший способ</w:t>
            </w:r>
          </w:p>
          <w:p w:rsidR="00A34E9B" w:rsidRDefault="00A34E9B" w:rsidP="002C0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</w:p>
          <w:p w:rsidR="00A34E9B" w:rsidRDefault="00A34E9B" w:rsidP="002C0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драгоценные металлы;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анализ</w:t>
            </w:r>
          </w:p>
          <w:p w:rsidR="00A34E9B" w:rsidRDefault="00A34E9B" w:rsidP="002C0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актуальности инвестирования</w:t>
            </w:r>
          </w:p>
          <w:p w:rsidR="00A34E9B" w:rsidRPr="00DA7BBC" w:rsidRDefault="00A34E9B" w:rsidP="002C0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BC">
              <w:rPr>
                <w:rFonts w:ascii="Times New Roman" w:hAnsi="Times New Roman" w:cs="Times New Roman"/>
                <w:sz w:val="20"/>
                <w:szCs w:val="20"/>
              </w:rPr>
              <w:t>сбережений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C0A0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Кредит: зачем он нужен и где его получить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3B4896" w:rsidP="002C0A0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1D6004" w:rsidRDefault="00A34E9B" w:rsidP="002C0A00">
            <w:pPr>
              <w:shd w:val="clear" w:color="auto" w:fill="FFFFFF"/>
              <w:rPr>
                <w:rFonts w:ascii="Times New Roman" w:hAnsi="Times New Roman"/>
              </w:rPr>
            </w:pPr>
            <w:r w:rsidRPr="00667CAC">
              <w:rPr>
                <w:rFonts w:ascii="Times New Roman" w:hAnsi="Times New Roman"/>
              </w:rPr>
              <w:t>26.09.- 01.10.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C0A00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 xml:space="preserve">Мультимедийная установка, учебное </w:t>
            </w:r>
            <w:r w:rsidRPr="0024127A">
              <w:rPr>
                <w:rFonts w:ascii="Times New Roman" w:hAnsi="Times New Roman" w:cs="Times New Roman"/>
              </w:rPr>
              <w:lastRenderedPageBreak/>
              <w:t>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C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D921B9">
              <w:rPr>
                <w:rFonts w:ascii="Times New Roman" w:hAnsi="Times New Roman" w:cs="Times New Roman"/>
              </w:rPr>
              <w:t xml:space="preserve">идентифицировать риски, связанные </w:t>
            </w:r>
            <w:r>
              <w:rPr>
                <w:rFonts w:ascii="Times New Roman" w:hAnsi="Times New Roman" w:cs="Times New Roman"/>
              </w:rPr>
              <w:t xml:space="preserve">с получением кредита или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займа; </w:t>
            </w:r>
            <w:r w:rsidRPr="00D921B9">
              <w:rPr>
                <w:rFonts w:ascii="Times New Roman" w:hAnsi="Times New Roman" w:cs="Times New Roman"/>
              </w:rPr>
              <w:t xml:space="preserve">отличать условия, предлагаемые </w:t>
            </w:r>
            <w:r>
              <w:rPr>
                <w:rFonts w:ascii="Times New Roman" w:hAnsi="Times New Roman" w:cs="Times New Roman"/>
              </w:rPr>
              <w:t xml:space="preserve">финансовыми организациями </w:t>
            </w:r>
            <w:r w:rsidRPr="00D921B9">
              <w:rPr>
                <w:rFonts w:ascii="Times New Roman" w:hAnsi="Times New Roman" w:cs="Times New Roman"/>
              </w:rPr>
              <w:t>при пр</w:t>
            </w:r>
            <w:r>
              <w:rPr>
                <w:rFonts w:ascii="Times New Roman" w:hAnsi="Times New Roman" w:cs="Times New Roman"/>
              </w:rPr>
              <w:t xml:space="preserve">едоставлении кредита или займа; </w:t>
            </w:r>
            <w:r w:rsidRPr="00D921B9">
              <w:rPr>
                <w:rFonts w:ascii="Times New Roman" w:hAnsi="Times New Roman" w:cs="Times New Roman"/>
              </w:rPr>
              <w:t>анализировать финанс</w:t>
            </w:r>
            <w:r>
              <w:rPr>
                <w:rFonts w:ascii="Times New Roman" w:hAnsi="Times New Roman" w:cs="Times New Roman"/>
              </w:rPr>
              <w:t>овую нагрузку на личный бюджет.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C0A0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Какой кредит выбрать и какие условия кредитования предпочесть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C0A0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F675CB" w:rsidRDefault="003B4896" w:rsidP="002C0A0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F675CB" w:rsidRDefault="00A34E9B" w:rsidP="002C0A0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F675CB" w:rsidRDefault="00A34E9B" w:rsidP="002C0A00">
            <w:r w:rsidRPr="00F675CB">
              <w:t>03.10.- 08.10.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C0A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C0A00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C0A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1A3173">
              <w:rPr>
                <w:rFonts w:ascii="Times New Roman" w:hAnsi="Times New Roman" w:cs="Times New Roman"/>
              </w:rPr>
              <w:t xml:space="preserve">искать необходимую информацию </w:t>
            </w:r>
            <w:r>
              <w:rPr>
                <w:rFonts w:ascii="Times New Roman" w:hAnsi="Times New Roman" w:cs="Times New Roman"/>
              </w:rPr>
              <w:t xml:space="preserve">о кредитных продуктах на сайтах; </w:t>
            </w:r>
            <w:r>
              <w:rPr>
                <w:rFonts w:ascii="Times New Roman" w:hAnsi="Times New Roman" w:cs="Times New Roman"/>
              </w:rPr>
              <w:tab/>
              <w:t>читать кредитные договоры;</w:t>
            </w:r>
          </w:p>
          <w:p w:rsidR="00A34E9B" w:rsidRDefault="00A34E9B" w:rsidP="002C0A00">
            <w:pPr>
              <w:spacing w:after="0"/>
              <w:rPr>
                <w:rFonts w:ascii="Times New Roman" w:hAnsi="Times New Roman" w:cs="Times New Roman"/>
              </w:rPr>
            </w:pPr>
            <w:r w:rsidRPr="001A3173">
              <w:rPr>
                <w:rFonts w:ascii="Times New Roman" w:hAnsi="Times New Roman" w:cs="Times New Roman"/>
              </w:rPr>
              <w:t>соотноси</w:t>
            </w:r>
            <w:r>
              <w:rPr>
                <w:rFonts w:ascii="Times New Roman" w:hAnsi="Times New Roman" w:cs="Times New Roman"/>
              </w:rPr>
              <w:t>ть вид кредита с целью кредита;</w:t>
            </w:r>
          </w:p>
          <w:p w:rsidR="00A34E9B" w:rsidRPr="0024127A" w:rsidRDefault="00A34E9B" w:rsidP="002C0A00">
            <w:pPr>
              <w:spacing w:after="0"/>
              <w:rPr>
                <w:rFonts w:ascii="Times New Roman" w:hAnsi="Times New Roman" w:cs="Times New Roman"/>
              </w:rPr>
            </w:pPr>
            <w:r w:rsidRPr="001A3173">
              <w:rPr>
                <w:rFonts w:ascii="Times New Roman" w:hAnsi="Times New Roman" w:cs="Times New Roman"/>
              </w:rPr>
              <w:t>получать информ</w:t>
            </w:r>
            <w:r>
              <w:rPr>
                <w:rFonts w:ascii="Times New Roman" w:hAnsi="Times New Roman" w:cs="Times New Roman"/>
              </w:rPr>
              <w:t>ацию о своей кредитной истории; о</w:t>
            </w:r>
            <w:r w:rsidRPr="001A3173">
              <w:rPr>
                <w:rFonts w:ascii="Times New Roman" w:hAnsi="Times New Roman" w:cs="Times New Roman"/>
              </w:rPr>
              <w:t>ценивать стоимость привлечения средств из различных источников.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4127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Как управлять деньгами с помощью банковской карты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A34E9B" w:rsidRPr="00F675CB" w:rsidRDefault="003B4896" w:rsidP="0024127A">
            <w:r>
              <w:t>1</w:t>
            </w:r>
          </w:p>
        </w:tc>
        <w:tc>
          <w:tcPr>
            <w:tcW w:w="567" w:type="dxa"/>
          </w:tcPr>
          <w:p w:rsidR="00A34E9B" w:rsidRPr="00F675CB" w:rsidRDefault="00A34E9B" w:rsidP="0024127A"/>
        </w:tc>
        <w:tc>
          <w:tcPr>
            <w:tcW w:w="850" w:type="dxa"/>
          </w:tcPr>
          <w:p w:rsidR="00A34E9B" w:rsidRDefault="00A34E9B" w:rsidP="0024127A">
            <w:r w:rsidRPr="00F675CB">
              <w:t>10.10.- 15.10.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4127A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0C4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F0275">
              <w:rPr>
                <w:rFonts w:ascii="Times New Roman" w:hAnsi="Times New Roman" w:cs="Times New Roman"/>
              </w:rPr>
              <w:t>проверять безопасность использования банковской карт</w:t>
            </w:r>
            <w:r>
              <w:rPr>
                <w:rFonts w:ascii="Times New Roman" w:hAnsi="Times New Roman" w:cs="Times New Roman"/>
              </w:rPr>
              <w:t xml:space="preserve">ы в банкоматах и POS-терминалах; </w:t>
            </w:r>
            <w:r w:rsidRPr="00EF0275">
              <w:rPr>
                <w:rFonts w:ascii="Times New Roman" w:hAnsi="Times New Roman" w:cs="Times New Roman"/>
              </w:rPr>
              <w:t>находить услов</w:t>
            </w:r>
            <w:r>
              <w:rPr>
                <w:rFonts w:ascii="Times New Roman" w:hAnsi="Times New Roman" w:cs="Times New Roman"/>
              </w:rPr>
              <w:t xml:space="preserve">ия обслуживания банковских карт; получать информацию о бонусах </w:t>
            </w:r>
            <w:r w:rsidRPr="00EF0275">
              <w:rPr>
                <w:rFonts w:ascii="Times New Roman" w:hAnsi="Times New Roman" w:cs="Times New Roman"/>
              </w:rPr>
              <w:t>бан</w:t>
            </w:r>
            <w:r>
              <w:rPr>
                <w:rFonts w:ascii="Times New Roman" w:hAnsi="Times New Roman" w:cs="Times New Roman"/>
              </w:rPr>
              <w:t xml:space="preserve">ковских карт; </w:t>
            </w:r>
            <w:r w:rsidRPr="00EF0275">
              <w:rPr>
                <w:rFonts w:ascii="Times New Roman" w:hAnsi="Times New Roman" w:cs="Times New Roman"/>
              </w:rPr>
              <w:t xml:space="preserve">блокировать банковскую карту в случаях её утраты или </w:t>
            </w:r>
            <w:r w:rsidRPr="00EF0275">
              <w:rPr>
                <w:rFonts w:ascii="Times New Roman" w:hAnsi="Times New Roman" w:cs="Times New Roman"/>
              </w:rPr>
              <w:lastRenderedPageBreak/>
              <w:t>возникновения риск</w:t>
            </w:r>
            <w:r>
              <w:rPr>
                <w:rFonts w:ascii="Times New Roman" w:hAnsi="Times New Roman" w:cs="Times New Roman"/>
              </w:rPr>
              <w:t xml:space="preserve">а кражи с неё денежных средств; </w:t>
            </w:r>
            <w:r w:rsidRPr="00EF027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нализировать карточные продукты; </w:t>
            </w:r>
            <w:r w:rsidRPr="00EF0275">
              <w:rPr>
                <w:rFonts w:ascii="Times New Roman" w:hAnsi="Times New Roman" w:cs="Times New Roman"/>
              </w:rPr>
              <w:t>оценивать безопасность</w:t>
            </w:r>
            <w:r>
              <w:rPr>
                <w:rFonts w:ascii="Times New Roman" w:hAnsi="Times New Roman" w:cs="Times New Roman"/>
              </w:rPr>
              <w:t xml:space="preserve"> использования банковской карты.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9C5F3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A34E9B" w:rsidRPr="00252AA7" w:rsidRDefault="00A34E9B">
            <w:pPr>
              <w:spacing w:line="256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Фондовый рынок: как его использовать для роста доходов</w:t>
            </w: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3B48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3B48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9C5F3F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9C5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4127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риски и стратегии инвестирования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3B4896" w:rsidP="002412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A34E9B" w:rsidP="0024127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360DBA" w:rsidRDefault="00A34E9B" w:rsidP="0024127A">
            <w:r w:rsidRPr="00667CAC">
              <w:rPr>
                <w:rFonts w:ascii="Times New Roman" w:hAnsi="Times New Roman"/>
              </w:rPr>
              <w:t>17.10.- 22.10.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4127A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0C4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стратегии инвестирования</w:t>
            </w:r>
            <w:r>
              <w:rPr>
                <w:rFonts w:ascii="Times New Roman" w:hAnsi="Times New Roman" w:cs="Times New Roman"/>
              </w:rPr>
              <w:tab/>
              <w:t>с точки</w:t>
            </w:r>
            <w:r>
              <w:rPr>
                <w:rFonts w:ascii="Times New Roman" w:hAnsi="Times New Roman" w:cs="Times New Roman"/>
              </w:rPr>
              <w:tab/>
              <w:t>зрения</w:t>
            </w:r>
          </w:p>
          <w:p w:rsidR="00A34E9B" w:rsidRPr="000C4A5C" w:rsidRDefault="00A34E9B" w:rsidP="000C4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доходности и рисков; </w:t>
            </w:r>
            <w:r w:rsidRPr="000C4A5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ценивать доходность инвестиций; оценивать</w:t>
            </w:r>
            <w:r w:rsidRPr="000C4A5C">
              <w:rPr>
                <w:rFonts w:ascii="Times New Roman" w:hAnsi="Times New Roman" w:cs="Times New Roman"/>
              </w:rPr>
              <w:t xml:space="preserve"> риски вариантов инвестирования; </w:t>
            </w:r>
          </w:p>
          <w:p w:rsidR="00A34E9B" w:rsidRPr="0024127A" w:rsidRDefault="00A34E9B" w:rsidP="00C11FAC">
            <w:pPr>
              <w:spacing w:after="0"/>
              <w:rPr>
                <w:rFonts w:ascii="Times New Roman" w:hAnsi="Times New Roman" w:cs="Times New Roman"/>
              </w:rPr>
            </w:pPr>
            <w:r w:rsidRPr="000C4A5C">
              <w:rPr>
                <w:rFonts w:ascii="Times New Roman" w:hAnsi="Times New Roman" w:cs="Times New Roman"/>
              </w:rPr>
              <w:t>выбирать прие</w:t>
            </w:r>
            <w:r>
              <w:rPr>
                <w:rFonts w:ascii="Times New Roman" w:hAnsi="Times New Roman" w:cs="Times New Roman"/>
              </w:rPr>
              <w:t xml:space="preserve">млемую стратегию инвестирования; </w:t>
            </w:r>
            <w:r w:rsidRPr="000C4A5C">
              <w:rPr>
                <w:rFonts w:ascii="Times New Roman" w:hAnsi="Times New Roman" w:cs="Times New Roman"/>
              </w:rPr>
              <w:t>соотносить риски и доходность в одном портфеле инвестиций.</w:t>
            </w:r>
          </w:p>
        </w:tc>
      </w:tr>
      <w:tr w:rsidR="005A1A54" w:rsidRPr="00252AA7" w:rsidTr="007D549A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4127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ценные бумаги и какие они бывают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A34E9B" w:rsidP="00241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67CAC" w:rsidRDefault="007D549A" w:rsidP="00241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360DBA" w:rsidRDefault="00A34E9B" w:rsidP="0024127A">
            <w:r w:rsidRPr="00667CAC">
              <w:rPr>
                <w:rFonts w:ascii="Times New Roman" w:hAnsi="Times New Roman" w:cs="Times New Roman"/>
              </w:rPr>
              <w:t>31.10.- 05.11.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4127A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65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проводить </w:t>
            </w:r>
            <w:r w:rsidRPr="00C11FAC">
              <w:rPr>
                <w:rFonts w:ascii="Times New Roman" w:hAnsi="Times New Roman" w:cs="Times New Roman"/>
              </w:rPr>
              <w:t>расчёты доходнос</w:t>
            </w:r>
            <w:r>
              <w:rPr>
                <w:rFonts w:ascii="Times New Roman" w:hAnsi="Times New Roman" w:cs="Times New Roman"/>
              </w:rPr>
              <w:t xml:space="preserve">ти инвестиций в ценные бумаги; определять вид пакета акций; рассчитывать </w:t>
            </w:r>
            <w:r w:rsidRPr="00C11FAC">
              <w:rPr>
                <w:rFonts w:ascii="Times New Roman" w:hAnsi="Times New Roman" w:cs="Times New Roman"/>
              </w:rPr>
              <w:t>необходимые показатели эффектив</w:t>
            </w:r>
            <w:r>
              <w:rPr>
                <w:rFonts w:ascii="Times New Roman" w:hAnsi="Times New Roman" w:cs="Times New Roman"/>
              </w:rPr>
              <w:t xml:space="preserve">ности работы на фондовом рынке; </w:t>
            </w:r>
            <w:r w:rsidRPr="00C11FAC">
              <w:rPr>
                <w:rFonts w:ascii="Times New Roman" w:hAnsi="Times New Roman" w:cs="Times New Roman"/>
              </w:rPr>
              <w:lastRenderedPageBreak/>
              <w:t>оценивать необходимость осуществле</w:t>
            </w:r>
            <w:r>
              <w:rPr>
                <w:rFonts w:ascii="Times New Roman" w:hAnsi="Times New Roman" w:cs="Times New Roman"/>
              </w:rPr>
              <w:t>ния операций с ценными бумагами;</w:t>
            </w:r>
            <w:r w:rsidRPr="00C11FAC">
              <w:rPr>
                <w:rFonts w:ascii="Times New Roman" w:hAnsi="Times New Roman" w:cs="Times New Roman"/>
              </w:rPr>
              <w:t xml:space="preserve"> </w:t>
            </w:r>
            <w:r w:rsidRPr="00C11FAC">
              <w:rPr>
                <w:rFonts w:ascii="Times New Roman" w:hAnsi="Times New Roman" w:cs="Times New Roman"/>
              </w:rPr>
              <w:tab/>
              <w:t>выбирать наиболее оптимальный вариант инвестирования в конкретных экономических ситуациях.</w:t>
            </w:r>
          </w:p>
        </w:tc>
      </w:tr>
      <w:tr w:rsidR="005A1A54" w:rsidRPr="00252AA7" w:rsidTr="007D54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62356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62356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62356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на рынке ценных бумаг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6235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A34E9B" w:rsidRPr="00CF48B4" w:rsidRDefault="00A34E9B" w:rsidP="00623568"/>
        </w:tc>
        <w:tc>
          <w:tcPr>
            <w:tcW w:w="567" w:type="dxa"/>
          </w:tcPr>
          <w:p w:rsidR="00A34E9B" w:rsidRPr="00CF48B4" w:rsidRDefault="00D07F89" w:rsidP="00623568">
            <w:r>
              <w:t>1</w:t>
            </w:r>
          </w:p>
        </w:tc>
        <w:tc>
          <w:tcPr>
            <w:tcW w:w="850" w:type="dxa"/>
          </w:tcPr>
          <w:p w:rsidR="00A34E9B" w:rsidRPr="00CF48B4" w:rsidRDefault="00A34E9B" w:rsidP="00623568">
            <w:r w:rsidRPr="00CF48B4">
              <w:t>07.11.- 12.11.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623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623568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651BE1" w:rsidRDefault="00A34E9B" w:rsidP="006235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искать </w:t>
            </w:r>
            <w:r w:rsidRPr="00651BE1">
              <w:rPr>
                <w:rFonts w:ascii="Times New Roman" w:hAnsi="Times New Roman" w:cs="Times New Roman"/>
              </w:rPr>
              <w:t xml:space="preserve">актуальную информацию по фондовому рынку; </w:t>
            </w:r>
          </w:p>
          <w:p w:rsidR="00A34E9B" w:rsidRPr="0024127A" w:rsidRDefault="00A34E9B" w:rsidP="00623568">
            <w:pPr>
              <w:spacing w:after="0"/>
              <w:rPr>
                <w:rFonts w:ascii="Times New Roman" w:hAnsi="Times New Roman" w:cs="Times New Roman"/>
              </w:rPr>
            </w:pPr>
            <w:r w:rsidRPr="00651BE1">
              <w:rPr>
                <w:rFonts w:ascii="Times New Roman" w:hAnsi="Times New Roman" w:cs="Times New Roman"/>
              </w:rPr>
              <w:t>сравнив</w:t>
            </w:r>
            <w:r>
              <w:rPr>
                <w:rFonts w:ascii="Times New Roman" w:hAnsi="Times New Roman" w:cs="Times New Roman"/>
              </w:rPr>
              <w:t>ать котировки акций; о</w:t>
            </w:r>
            <w:r w:rsidRPr="00651BE1">
              <w:rPr>
                <w:rFonts w:ascii="Times New Roman" w:hAnsi="Times New Roman" w:cs="Times New Roman"/>
              </w:rPr>
              <w:t>риентироваться в подходах к управ</w:t>
            </w:r>
            <w:r>
              <w:rPr>
                <w:rFonts w:ascii="Times New Roman" w:hAnsi="Times New Roman" w:cs="Times New Roman"/>
              </w:rPr>
              <w:t xml:space="preserve">лению инвестиционным портфелем; </w:t>
            </w:r>
            <w:r w:rsidRPr="00651BE1">
              <w:rPr>
                <w:rFonts w:ascii="Times New Roman" w:hAnsi="Times New Roman" w:cs="Times New Roman"/>
              </w:rPr>
              <w:t>анализировать структуру ин</w:t>
            </w:r>
            <w:r>
              <w:rPr>
                <w:rFonts w:ascii="Times New Roman" w:hAnsi="Times New Roman" w:cs="Times New Roman"/>
              </w:rPr>
              <w:t xml:space="preserve">вестиционного портфеля; </w:t>
            </w:r>
            <w:r w:rsidRPr="00651BE1">
              <w:rPr>
                <w:rFonts w:ascii="Times New Roman" w:hAnsi="Times New Roman" w:cs="Times New Roman"/>
              </w:rPr>
              <w:t>выбирать брокера для осуществления самостоятельной деят</w:t>
            </w:r>
            <w:r>
              <w:rPr>
                <w:rFonts w:ascii="Times New Roman" w:hAnsi="Times New Roman" w:cs="Times New Roman"/>
              </w:rPr>
              <w:t xml:space="preserve">ельности на рынке ценных бумаг; </w:t>
            </w:r>
            <w:r w:rsidRPr="00651BE1">
              <w:rPr>
                <w:rFonts w:ascii="Times New Roman" w:hAnsi="Times New Roman" w:cs="Times New Roman"/>
              </w:rPr>
              <w:t>работать с информационными потоками для принятия оптимальных финанс</w:t>
            </w:r>
            <w:r>
              <w:rPr>
                <w:rFonts w:ascii="Times New Roman" w:hAnsi="Times New Roman" w:cs="Times New Roman"/>
              </w:rPr>
              <w:t xml:space="preserve">овых решений на фондовом рынке; </w:t>
            </w:r>
            <w:r w:rsidRPr="00651BE1">
              <w:rPr>
                <w:rFonts w:ascii="Times New Roman" w:hAnsi="Times New Roman" w:cs="Times New Roman"/>
              </w:rPr>
              <w:t>оценивать степень риска конкретного инвестиционного продукта.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62356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623568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62356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нужны паевые инвестиционные фонды </w:t>
            </w:r>
          </w:p>
          <w:p w:rsidR="00A34E9B" w:rsidRPr="00252AA7" w:rsidRDefault="00A34E9B" w:rsidP="0062356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6235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567" w:type="dxa"/>
          </w:tcPr>
          <w:p w:rsidR="00A34E9B" w:rsidRPr="00CF48B4" w:rsidRDefault="00A34E9B" w:rsidP="00623568"/>
        </w:tc>
        <w:tc>
          <w:tcPr>
            <w:tcW w:w="567" w:type="dxa"/>
          </w:tcPr>
          <w:p w:rsidR="00A34E9B" w:rsidRPr="00CF48B4" w:rsidRDefault="00D07F89" w:rsidP="00623568">
            <w:r>
              <w:t>1</w:t>
            </w:r>
          </w:p>
        </w:tc>
        <w:tc>
          <w:tcPr>
            <w:tcW w:w="897" w:type="dxa"/>
            <w:gridSpan w:val="2"/>
          </w:tcPr>
          <w:p w:rsidR="00A34E9B" w:rsidRPr="00CF48B4" w:rsidRDefault="00A34E9B" w:rsidP="00623568">
            <w:r w:rsidRPr="00CF48B4">
              <w:t>14.11.- 19.11.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6235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623568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 xml:space="preserve">Мультимедийная установка, учебное </w:t>
            </w:r>
            <w:r w:rsidRPr="0024127A">
              <w:rPr>
                <w:rFonts w:ascii="Times New Roman" w:hAnsi="Times New Roman" w:cs="Times New Roman"/>
              </w:rPr>
              <w:lastRenderedPageBreak/>
              <w:t>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623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651BE1">
              <w:rPr>
                <w:rFonts w:ascii="Times New Roman" w:hAnsi="Times New Roman" w:cs="Times New Roman"/>
              </w:rPr>
              <w:t xml:space="preserve">искать необходимую информацию о </w:t>
            </w:r>
            <w:proofErr w:type="spellStart"/>
            <w:r w:rsidRPr="00651BE1">
              <w:rPr>
                <w:rFonts w:ascii="Times New Roman" w:hAnsi="Times New Roman" w:cs="Times New Roman"/>
              </w:rPr>
              <w:t>ПИФах</w:t>
            </w:r>
            <w:proofErr w:type="spellEnd"/>
            <w:r w:rsidRPr="00651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сайтах управляющих </w:t>
            </w:r>
            <w:r>
              <w:rPr>
                <w:rFonts w:ascii="Times New Roman" w:hAnsi="Times New Roman" w:cs="Times New Roman"/>
              </w:rPr>
              <w:lastRenderedPageBreak/>
              <w:t>компаний; о</w:t>
            </w:r>
            <w:r w:rsidRPr="00651BE1">
              <w:rPr>
                <w:rFonts w:ascii="Times New Roman" w:hAnsi="Times New Roman" w:cs="Times New Roman"/>
              </w:rPr>
              <w:t>риентироваться в</w:t>
            </w:r>
            <w:r>
              <w:rPr>
                <w:rFonts w:ascii="Times New Roman" w:hAnsi="Times New Roman" w:cs="Times New Roman"/>
              </w:rPr>
              <w:t xml:space="preserve"> видах коллективных инвестиций; </w:t>
            </w:r>
            <w:r w:rsidRPr="00651BE1">
              <w:rPr>
                <w:rFonts w:ascii="Times New Roman" w:hAnsi="Times New Roman" w:cs="Times New Roman"/>
              </w:rPr>
              <w:t>оценивать недостатки и преимущества инвестировани</w:t>
            </w:r>
            <w:r>
              <w:rPr>
                <w:rFonts w:ascii="Times New Roman" w:hAnsi="Times New Roman" w:cs="Times New Roman"/>
              </w:rPr>
              <w:t xml:space="preserve">я в паевые инвестиционные фонды; </w:t>
            </w:r>
            <w:r w:rsidRPr="00651BE1">
              <w:rPr>
                <w:rFonts w:ascii="Times New Roman" w:hAnsi="Times New Roman" w:cs="Times New Roman"/>
              </w:rPr>
              <w:t>работать с информационными потоками для принятия оптимальных финансовых решений на рынке коллективных инвестиций.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69683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A34E9B" w:rsidRPr="00252AA7" w:rsidRDefault="00A34E9B">
            <w:pPr>
              <w:spacing w:line="256" w:lineRule="auto"/>
              <w:ind w:right="30"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   Налоги: почему их надо платить и чем грозит неуплата</w:t>
            </w: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B642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D07F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5F1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4127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налоги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D07F89" w:rsidP="0024127A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A34E9B" w:rsidP="0024127A"/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549A5" w:rsidRDefault="00A34E9B" w:rsidP="0024127A">
            <w:r w:rsidRPr="00CF48B4">
              <w:t>21.11.- 26.11.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24127A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65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получать </w:t>
            </w:r>
            <w:r w:rsidRPr="00651BE1">
              <w:rPr>
                <w:rFonts w:ascii="Times New Roman" w:hAnsi="Times New Roman" w:cs="Times New Roman"/>
              </w:rPr>
              <w:t>информацию о начисленных налогах и задолженнос</w:t>
            </w:r>
            <w:r>
              <w:rPr>
                <w:rFonts w:ascii="Times New Roman" w:hAnsi="Times New Roman" w:cs="Times New Roman"/>
              </w:rPr>
              <w:t xml:space="preserve">ти на сайте налоговой службы; </w:t>
            </w:r>
            <w:r w:rsidRPr="00651BE1">
              <w:rPr>
                <w:rFonts w:ascii="Times New Roman" w:hAnsi="Times New Roman" w:cs="Times New Roman"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обязанности налогоплательщика; заполнять налоговую декларацию; </w:t>
            </w:r>
            <w:r w:rsidRPr="00651BE1">
              <w:rPr>
                <w:rFonts w:ascii="Times New Roman" w:hAnsi="Times New Roman" w:cs="Times New Roman"/>
              </w:rPr>
              <w:t>взаимодействовать с налоговыми органами.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52137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Виды налогов, уплачиваемых физическими лицами в России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A34E9B" w:rsidRPr="00CF48B4" w:rsidRDefault="00A34E9B" w:rsidP="00521379"/>
        </w:tc>
        <w:tc>
          <w:tcPr>
            <w:tcW w:w="567" w:type="dxa"/>
          </w:tcPr>
          <w:p w:rsidR="00A34E9B" w:rsidRPr="00CF48B4" w:rsidRDefault="00D07F89" w:rsidP="00521379">
            <w:r>
              <w:t>1</w:t>
            </w:r>
          </w:p>
        </w:tc>
        <w:tc>
          <w:tcPr>
            <w:tcW w:w="897" w:type="dxa"/>
            <w:gridSpan w:val="2"/>
          </w:tcPr>
          <w:p w:rsidR="00A34E9B" w:rsidRPr="00CF48B4" w:rsidRDefault="00A34E9B" w:rsidP="00521379">
            <w:r w:rsidRPr="00CF48B4">
              <w:t>28.11.- 03.12.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0A67C5"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 xml:space="preserve">элементы налогов; </w:t>
            </w:r>
            <w:r w:rsidRPr="000A67C5">
              <w:rPr>
                <w:rFonts w:ascii="Times New Roman" w:hAnsi="Times New Roman" w:cs="Times New Roman"/>
              </w:rPr>
              <w:t>расс</w:t>
            </w:r>
            <w:r>
              <w:rPr>
                <w:rFonts w:ascii="Times New Roman" w:hAnsi="Times New Roman" w:cs="Times New Roman"/>
              </w:rPr>
              <w:t>читывать размер личных налогов; оценивать</w:t>
            </w:r>
            <w:r w:rsidRPr="000A67C5">
              <w:rPr>
                <w:rFonts w:ascii="Times New Roman" w:hAnsi="Times New Roman" w:cs="Times New Roman"/>
              </w:rPr>
              <w:t xml:space="preserve"> влияние налогов</w:t>
            </w:r>
            <w:r>
              <w:rPr>
                <w:rFonts w:ascii="Times New Roman" w:hAnsi="Times New Roman" w:cs="Times New Roman"/>
              </w:rPr>
              <w:t xml:space="preserve">ой нагрузки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семейный бюджет; </w:t>
            </w:r>
            <w:r w:rsidRPr="000A67C5">
              <w:rPr>
                <w:rFonts w:ascii="Times New Roman" w:hAnsi="Times New Roman" w:cs="Times New Roman"/>
              </w:rPr>
              <w:t>планиро</w:t>
            </w:r>
            <w:r>
              <w:rPr>
                <w:rFonts w:ascii="Times New Roman" w:hAnsi="Times New Roman" w:cs="Times New Roman"/>
              </w:rPr>
              <w:t xml:space="preserve">вать расходы на уплату налогов; </w:t>
            </w:r>
            <w:r w:rsidRPr="000A67C5">
              <w:rPr>
                <w:rFonts w:ascii="Times New Roman" w:hAnsi="Times New Roman" w:cs="Times New Roman"/>
              </w:rPr>
              <w:t>своевременно реагировать на изменения в налоговом законодательстве.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52137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вычеты, или как вернуть налоги в семейный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A34E9B" w:rsidRPr="00CF48B4" w:rsidRDefault="00A34E9B" w:rsidP="00521379"/>
        </w:tc>
        <w:tc>
          <w:tcPr>
            <w:tcW w:w="567" w:type="dxa"/>
          </w:tcPr>
          <w:p w:rsidR="00A34E9B" w:rsidRPr="00CF48B4" w:rsidRDefault="00D07F89" w:rsidP="00521379">
            <w:r>
              <w:t>1</w:t>
            </w:r>
          </w:p>
        </w:tc>
        <w:tc>
          <w:tcPr>
            <w:tcW w:w="897" w:type="dxa"/>
            <w:gridSpan w:val="2"/>
          </w:tcPr>
          <w:p w:rsidR="00A34E9B" w:rsidRPr="00CF48B4" w:rsidRDefault="00A34E9B" w:rsidP="00521379">
            <w:r w:rsidRPr="00CF48B4">
              <w:t>05.12.- 10.12.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0A67C5" w:rsidRDefault="00A34E9B" w:rsidP="00521379">
            <w:pPr>
              <w:spacing w:after="5" w:line="262" w:lineRule="auto"/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Уметь </w:t>
            </w:r>
            <w:r w:rsidRPr="000A67C5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использовать налоговые льготы и налоговые вычеты для снижения налоговой нагрузки на семейный бюджет;</w:t>
            </w:r>
            <w:r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</w:t>
            </w:r>
            <w:r w:rsidRPr="000A67C5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рассчитывать размер налогового вычета;</w:t>
            </w:r>
          </w:p>
          <w:p w:rsidR="00A34E9B" w:rsidRPr="007875F8" w:rsidRDefault="00A34E9B" w:rsidP="00521379">
            <w:pPr>
              <w:spacing w:after="119" w:line="262" w:lineRule="auto"/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</w:pPr>
            <w:r w:rsidRPr="000A67C5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оформлять заявление на получение налогового вычета</w:t>
            </w:r>
            <w:r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>; оценивать</w:t>
            </w:r>
            <w:r w:rsidRPr="000A67C5"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  <w:t xml:space="preserve"> влияние налоговых вычетов и льгот на семейный бюджет.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15-</w:t>
            </w:r>
          </w:p>
          <w:p w:rsidR="00A34E9B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A34E9B" w:rsidRPr="00252AA7" w:rsidRDefault="00A34E9B" w:rsidP="0024127A">
            <w:pPr>
              <w:spacing w:line="256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  Страхование: что и как надо страховать, чтобы не попасть в беду  </w:t>
            </w: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24127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D07F89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D07F89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52137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>Страховой рынок России: коротко о главном</w:t>
            </w:r>
            <w:r w:rsidRPr="00252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D07F89" w:rsidP="0052137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A34E9B" w:rsidP="00521379"/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A34E9B" w:rsidP="00521379">
            <w:r w:rsidRPr="00CF48B4">
              <w:t>12.12.- 17.12.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искать </w:t>
            </w:r>
            <w:r w:rsidRPr="000A67C5">
              <w:rPr>
                <w:rFonts w:ascii="Times New Roman" w:hAnsi="Times New Roman" w:cs="Times New Roman"/>
              </w:rPr>
              <w:t>актуальную и</w:t>
            </w:r>
            <w:r>
              <w:rPr>
                <w:rFonts w:ascii="Times New Roman" w:hAnsi="Times New Roman" w:cs="Times New Roman"/>
              </w:rPr>
              <w:t xml:space="preserve">нформацию в сфере страхования; читать договор страхования; </w:t>
            </w:r>
            <w:r w:rsidRPr="000A67C5">
              <w:rPr>
                <w:rFonts w:ascii="Times New Roman" w:hAnsi="Times New Roman" w:cs="Times New Roman"/>
              </w:rPr>
              <w:t>определять необходимость страхования как способа снижени</w:t>
            </w:r>
            <w:r>
              <w:rPr>
                <w:rFonts w:ascii="Times New Roman" w:hAnsi="Times New Roman" w:cs="Times New Roman"/>
              </w:rPr>
              <w:t xml:space="preserve">я нагрузки на семейный бюджет; </w:t>
            </w:r>
            <w:r w:rsidRPr="000A67C5">
              <w:rPr>
                <w:rFonts w:ascii="Times New Roman" w:hAnsi="Times New Roman" w:cs="Times New Roman"/>
              </w:rPr>
              <w:t xml:space="preserve">оценивать соответствие условий </w:t>
            </w:r>
            <w:r w:rsidRPr="000A67C5">
              <w:rPr>
                <w:rFonts w:ascii="Times New Roman" w:hAnsi="Times New Roman" w:cs="Times New Roman"/>
              </w:rPr>
              <w:lastRenderedPageBreak/>
              <w:t>страхования конкретным потребностям страхователя.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52137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 имущества: как защитить нажитое состояние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D07F89" w:rsidP="0052137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CF48B4" w:rsidRDefault="00A34E9B" w:rsidP="00521379"/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Default="00A34E9B" w:rsidP="00521379">
            <w:r w:rsidRPr="00CF48B4">
              <w:t>19.12.- 24.12.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52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0A67C5">
              <w:rPr>
                <w:rFonts w:ascii="Times New Roman" w:hAnsi="Times New Roman" w:cs="Times New Roman"/>
              </w:rPr>
              <w:t>различ</w:t>
            </w:r>
            <w:r>
              <w:rPr>
                <w:rFonts w:ascii="Times New Roman" w:hAnsi="Times New Roman" w:cs="Times New Roman"/>
              </w:rPr>
              <w:t xml:space="preserve">ать виды страхования имущества; знать какие могут быть основания </w:t>
            </w:r>
            <w:r w:rsidRPr="000A67C5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отказа в страховой выплате;</w:t>
            </w:r>
          </w:p>
          <w:p w:rsidR="00A34E9B" w:rsidRPr="0024127A" w:rsidRDefault="00A34E9B" w:rsidP="0052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0A67C5">
              <w:rPr>
                <w:rFonts w:ascii="Times New Roman" w:hAnsi="Times New Roman" w:cs="Times New Roman"/>
              </w:rPr>
              <w:t xml:space="preserve">осуществлять поиск информации на сайтах </w:t>
            </w:r>
            <w:r>
              <w:rPr>
                <w:rFonts w:ascii="Times New Roman" w:hAnsi="Times New Roman" w:cs="Times New Roman"/>
              </w:rPr>
              <w:t xml:space="preserve">страховых продуктах; </w:t>
            </w:r>
            <w:r w:rsidRPr="000A67C5">
              <w:rPr>
                <w:rFonts w:ascii="Times New Roman" w:hAnsi="Times New Roman" w:cs="Times New Roman"/>
              </w:rPr>
              <w:t>оценивать необходимость приобретен</w:t>
            </w:r>
            <w:r>
              <w:rPr>
                <w:rFonts w:ascii="Times New Roman" w:hAnsi="Times New Roman" w:cs="Times New Roman"/>
              </w:rPr>
              <w:t xml:space="preserve">ия полиса страхования имущества; </w:t>
            </w:r>
            <w:r w:rsidRPr="000A67C5">
              <w:rPr>
                <w:rFonts w:ascii="Times New Roman" w:hAnsi="Times New Roman" w:cs="Times New Roman"/>
              </w:rPr>
              <w:t>анализировать основные условия договора страхования имущества.</w:t>
            </w:r>
          </w:p>
        </w:tc>
      </w:tr>
      <w:tr w:rsidR="005A1A54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52137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A34E9B" w:rsidP="0052137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18492D" w:rsidRDefault="00D07F89" w:rsidP="0052137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18492D" w:rsidRDefault="00D07F89" w:rsidP="0052137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521379">
            <w:pPr>
              <w:shd w:val="clear" w:color="auto" w:fill="FFFFFF"/>
              <w:rPr>
                <w:rFonts w:ascii="Times New Roman" w:hAnsi="Times New Roman"/>
              </w:rPr>
            </w:pPr>
            <w:r w:rsidRPr="0018492D">
              <w:rPr>
                <w:rFonts w:ascii="Times New Roman" w:hAnsi="Times New Roman"/>
              </w:rPr>
              <w:t>09.01.- 14.01.</w:t>
            </w:r>
          </w:p>
          <w:p w:rsidR="00A34E9B" w:rsidRPr="001D6004" w:rsidRDefault="00A34E9B" w:rsidP="00521379">
            <w:pPr>
              <w:shd w:val="clear" w:color="auto" w:fill="FFFFFF"/>
              <w:rPr>
                <w:rFonts w:ascii="Times New Roman" w:hAnsi="Times New Roman"/>
              </w:rPr>
            </w:pPr>
            <w:r w:rsidRPr="0018492D">
              <w:rPr>
                <w:rFonts w:ascii="Times New Roman" w:hAnsi="Times New Roman"/>
              </w:rPr>
              <w:t>2023г.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Default="00A34E9B" w:rsidP="00521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4E9B" w:rsidRDefault="00A34E9B" w:rsidP="00521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4E9B" w:rsidRPr="00252AA7" w:rsidRDefault="00A34E9B" w:rsidP="00521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4127A" w:rsidRDefault="00A34E9B" w:rsidP="00521379">
            <w:pPr>
              <w:rPr>
                <w:rFonts w:ascii="Times New Roman" w:hAnsi="Times New Roman" w:cs="Times New Roman"/>
              </w:rPr>
            </w:pPr>
            <w:r w:rsidRPr="0024127A">
              <w:rPr>
                <w:rFonts w:ascii="Times New Roman" w:hAnsi="Times New Roman" w:cs="Times New Roman"/>
              </w:rPr>
              <w:t>Мультимедийная установка, учебное пособие, Компьютер;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90264F" w:rsidRDefault="00A34E9B" w:rsidP="00521379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color w:val="03030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A34E9B" w:rsidRPr="00252AA7" w:rsidTr="00D07F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9B" w:rsidRPr="00252AA7" w:rsidRDefault="00A34E9B" w:rsidP="0024127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B" w:rsidRPr="00252AA7" w:rsidRDefault="00D07F89" w:rsidP="00D07F8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34E9B" w:rsidRPr="00252A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BF6F4D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5F134A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B" w:rsidRPr="00252AA7" w:rsidRDefault="00A34E9B" w:rsidP="0024127A">
            <w:pPr>
              <w:ind w:left="14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F0ADC" w:rsidRDefault="00BF0ADC" w:rsidP="008D6CEE">
      <w:pPr>
        <w:rPr>
          <w:rFonts w:ascii="Times New Roman" w:hAnsi="Times New Roman" w:cs="Times New Roman"/>
          <w:sz w:val="28"/>
          <w:szCs w:val="28"/>
        </w:rPr>
      </w:pPr>
    </w:p>
    <w:p w:rsidR="008777CA" w:rsidRDefault="005F134A" w:rsidP="008D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87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B79BD"/>
    <w:multiLevelType w:val="hybridMultilevel"/>
    <w:tmpl w:val="4D7AD88E"/>
    <w:lvl w:ilvl="0" w:tplc="40126CE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43480">
      <w:start w:val="1"/>
      <w:numFmt w:val="bullet"/>
      <w:lvlText w:val="o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8E60">
      <w:start w:val="1"/>
      <w:numFmt w:val="bullet"/>
      <w:lvlText w:val="▪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E1EC2">
      <w:start w:val="1"/>
      <w:numFmt w:val="bullet"/>
      <w:lvlText w:val="•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C112">
      <w:start w:val="1"/>
      <w:numFmt w:val="bullet"/>
      <w:lvlText w:val="o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CF216">
      <w:start w:val="1"/>
      <w:numFmt w:val="bullet"/>
      <w:lvlText w:val="▪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8AC">
      <w:start w:val="1"/>
      <w:numFmt w:val="bullet"/>
      <w:lvlText w:val="•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C1FE">
      <w:start w:val="1"/>
      <w:numFmt w:val="bullet"/>
      <w:lvlText w:val="o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A664A">
      <w:start w:val="1"/>
      <w:numFmt w:val="bullet"/>
      <w:lvlText w:val="▪"/>
      <w:lvlJc w:val="left"/>
      <w:pPr>
        <w:ind w:left="6749"/>
      </w:pPr>
      <w:rPr>
        <w:rFonts w:ascii="Calibri" w:eastAsia="Calibri" w:hAnsi="Calibri" w:cs="Calibri"/>
        <w:b w:val="0"/>
        <w:i w:val="0"/>
        <w:strike w:val="0"/>
        <w:dstrike w:val="0"/>
        <w:color w:val="0303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3F"/>
    <w:rsid w:val="00076058"/>
    <w:rsid w:val="0008582D"/>
    <w:rsid w:val="000A4E17"/>
    <w:rsid w:val="000A67C5"/>
    <w:rsid w:val="000C4A5C"/>
    <w:rsid w:val="000D286D"/>
    <w:rsid w:val="00107FE3"/>
    <w:rsid w:val="001633C0"/>
    <w:rsid w:val="0019658F"/>
    <w:rsid w:val="001A2B3A"/>
    <w:rsid w:val="001A3173"/>
    <w:rsid w:val="001E07A7"/>
    <w:rsid w:val="001E5F46"/>
    <w:rsid w:val="00203C9D"/>
    <w:rsid w:val="00212D8B"/>
    <w:rsid w:val="00227E9E"/>
    <w:rsid w:val="0024127A"/>
    <w:rsid w:val="00241B7D"/>
    <w:rsid w:val="00252AA7"/>
    <w:rsid w:val="00287286"/>
    <w:rsid w:val="002A0C27"/>
    <w:rsid w:val="002C0A00"/>
    <w:rsid w:val="00311675"/>
    <w:rsid w:val="00327585"/>
    <w:rsid w:val="00356A3F"/>
    <w:rsid w:val="00381FD7"/>
    <w:rsid w:val="003A0EE1"/>
    <w:rsid w:val="003A2758"/>
    <w:rsid w:val="003B4896"/>
    <w:rsid w:val="003D4724"/>
    <w:rsid w:val="0041302C"/>
    <w:rsid w:val="00420C8C"/>
    <w:rsid w:val="00424091"/>
    <w:rsid w:val="00521379"/>
    <w:rsid w:val="00546126"/>
    <w:rsid w:val="005531B6"/>
    <w:rsid w:val="005924AA"/>
    <w:rsid w:val="005A1A54"/>
    <w:rsid w:val="005F134A"/>
    <w:rsid w:val="00623568"/>
    <w:rsid w:val="00651BE1"/>
    <w:rsid w:val="006855F1"/>
    <w:rsid w:val="0069683C"/>
    <w:rsid w:val="006E70B1"/>
    <w:rsid w:val="00723FF0"/>
    <w:rsid w:val="00782F43"/>
    <w:rsid w:val="007875F8"/>
    <w:rsid w:val="007D4F3A"/>
    <w:rsid w:val="007D549A"/>
    <w:rsid w:val="007E5E3E"/>
    <w:rsid w:val="008777CA"/>
    <w:rsid w:val="008D6CEE"/>
    <w:rsid w:val="008E64DB"/>
    <w:rsid w:val="008F1968"/>
    <w:rsid w:val="0090264F"/>
    <w:rsid w:val="009653DB"/>
    <w:rsid w:val="0098398D"/>
    <w:rsid w:val="009C1156"/>
    <w:rsid w:val="009C5F3F"/>
    <w:rsid w:val="00A34E9B"/>
    <w:rsid w:val="00A44B9F"/>
    <w:rsid w:val="00A54768"/>
    <w:rsid w:val="00A5544B"/>
    <w:rsid w:val="00A864C7"/>
    <w:rsid w:val="00AA290D"/>
    <w:rsid w:val="00B642E7"/>
    <w:rsid w:val="00BB676D"/>
    <w:rsid w:val="00BD34E1"/>
    <w:rsid w:val="00BD7D10"/>
    <w:rsid w:val="00BE2AAF"/>
    <w:rsid w:val="00BE5EBD"/>
    <w:rsid w:val="00BE6278"/>
    <w:rsid w:val="00BF0ADC"/>
    <w:rsid w:val="00BF6F4D"/>
    <w:rsid w:val="00C11FAC"/>
    <w:rsid w:val="00C222CD"/>
    <w:rsid w:val="00C91A7F"/>
    <w:rsid w:val="00CA4E25"/>
    <w:rsid w:val="00CC0F67"/>
    <w:rsid w:val="00CD344E"/>
    <w:rsid w:val="00D07F89"/>
    <w:rsid w:val="00D101DF"/>
    <w:rsid w:val="00D63E10"/>
    <w:rsid w:val="00D921B9"/>
    <w:rsid w:val="00DA7BBC"/>
    <w:rsid w:val="00DF7B66"/>
    <w:rsid w:val="00ED1170"/>
    <w:rsid w:val="00EF0275"/>
    <w:rsid w:val="00EF488A"/>
    <w:rsid w:val="00F14837"/>
    <w:rsid w:val="00F3227F"/>
    <w:rsid w:val="00FA0158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F9AB-02C0-482A-B177-D9B3E45F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 Karina</dc:creator>
  <cp:keywords/>
  <dc:description/>
  <cp:lastModifiedBy>Kireeva Karina</cp:lastModifiedBy>
  <cp:revision>9</cp:revision>
  <cp:lastPrinted>2021-11-07T07:00:00Z</cp:lastPrinted>
  <dcterms:created xsi:type="dcterms:W3CDTF">2021-11-08T15:42:00Z</dcterms:created>
  <dcterms:modified xsi:type="dcterms:W3CDTF">2022-11-06T13:36:00Z</dcterms:modified>
</cp:coreProperties>
</file>