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CF" w:rsidRPr="001E21AF" w:rsidRDefault="001C0ACF" w:rsidP="001C0ACF">
      <w:pPr>
        <w:pStyle w:val="a3"/>
        <w:rPr>
          <w:color w:val="000000"/>
          <w:szCs w:val="28"/>
        </w:rPr>
      </w:pPr>
      <w:r w:rsidRPr="001E21AF">
        <w:rPr>
          <w:color w:val="000000"/>
          <w:szCs w:val="28"/>
        </w:rPr>
        <w:t xml:space="preserve">Муниципальное общеобразовательное бюджетное учреждение </w:t>
      </w:r>
    </w:p>
    <w:p w:rsidR="001C0ACF" w:rsidRPr="001E21AF" w:rsidRDefault="001C0ACF" w:rsidP="001C0ACF">
      <w:pPr>
        <w:pStyle w:val="a3"/>
        <w:rPr>
          <w:color w:val="000000"/>
          <w:szCs w:val="28"/>
        </w:rPr>
      </w:pPr>
      <w:r w:rsidRPr="001E21AF">
        <w:rPr>
          <w:color w:val="000000"/>
          <w:szCs w:val="28"/>
        </w:rPr>
        <w:t xml:space="preserve">средняя  общеобразовательная  школа  № 18 им. Ф.Т. Данчева </w:t>
      </w:r>
    </w:p>
    <w:p w:rsidR="001C0ACF" w:rsidRPr="001E21AF" w:rsidRDefault="001C0ACF" w:rsidP="001C0ACF">
      <w:pPr>
        <w:pStyle w:val="a3"/>
        <w:rPr>
          <w:color w:val="000000"/>
          <w:szCs w:val="28"/>
        </w:rPr>
      </w:pPr>
      <w:r w:rsidRPr="001E21AF">
        <w:rPr>
          <w:color w:val="000000"/>
          <w:szCs w:val="28"/>
        </w:rPr>
        <w:t>х. Родниковского муниципального образования Новокубанский район</w:t>
      </w:r>
    </w:p>
    <w:p w:rsidR="001C0ACF" w:rsidRPr="00D3507D" w:rsidRDefault="001C0ACF" w:rsidP="001C0ACF">
      <w:pPr>
        <w:jc w:val="center"/>
        <w:rPr>
          <w:color w:val="000000"/>
        </w:rPr>
      </w:pPr>
    </w:p>
    <w:p w:rsidR="001C0ACF" w:rsidRPr="00BB0F37" w:rsidRDefault="001C0ACF" w:rsidP="001C0ACF">
      <w:pPr>
        <w:pStyle w:val="a3"/>
        <w:jc w:val="left"/>
        <w:rPr>
          <w:b/>
          <w:color w:val="000000"/>
          <w:szCs w:val="28"/>
        </w:rPr>
      </w:pPr>
    </w:p>
    <w:p w:rsidR="001E21AF" w:rsidRPr="001E21AF" w:rsidRDefault="001E21AF" w:rsidP="001E21AF">
      <w:pPr>
        <w:jc w:val="center"/>
        <w:rPr>
          <w:sz w:val="28"/>
          <w:szCs w:val="28"/>
        </w:rPr>
      </w:pPr>
      <w:proofErr w:type="gramStart"/>
      <w:r w:rsidRPr="001E21AF">
        <w:rPr>
          <w:sz w:val="28"/>
          <w:szCs w:val="28"/>
        </w:rPr>
        <w:t>П</w:t>
      </w:r>
      <w:proofErr w:type="gramEnd"/>
      <w:r w:rsidRPr="001E21AF">
        <w:rPr>
          <w:sz w:val="28"/>
          <w:szCs w:val="28"/>
        </w:rPr>
        <w:t xml:space="preserve"> Р И К А З </w:t>
      </w:r>
    </w:p>
    <w:p w:rsidR="001C0ACF" w:rsidRPr="003C4BDC" w:rsidRDefault="001E21AF" w:rsidP="001E21AF">
      <w:pPr>
        <w:jc w:val="both"/>
        <w:rPr>
          <w:color w:val="000000"/>
          <w:sz w:val="28"/>
          <w:szCs w:val="28"/>
        </w:rPr>
      </w:pPr>
      <w:r w:rsidRPr="001E21AF">
        <w:rPr>
          <w:sz w:val="28"/>
          <w:szCs w:val="28"/>
        </w:rPr>
        <w:t xml:space="preserve"> «1» </w:t>
      </w:r>
      <w:r>
        <w:rPr>
          <w:sz w:val="28"/>
          <w:szCs w:val="28"/>
        </w:rPr>
        <w:t>июня</w:t>
      </w:r>
      <w:r w:rsidRPr="001E21AF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1E21AF">
        <w:rPr>
          <w:sz w:val="28"/>
          <w:szCs w:val="28"/>
        </w:rPr>
        <w:t xml:space="preserve"> года                                                                                          </w:t>
      </w:r>
      <w:r w:rsidR="001C0ACF" w:rsidRPr="003C4BDC">
        <w:rPr>
          <w:color w:val="000000"/>
          <w:sz w:val="28"/>
          <w:szCs w:val="28"/>
        </w:rPr>
        <w:t xml:space="preserve">№ </w:t>
      </w:r>
      <w:r w:rsidR="00DB52C2">
        <w:rPr>
          <w:color w:val="000000"/>
          <w:sz w:val="28"/>
          <w:szCs w:val="28"/>
        </w:rPr>
        <w:t>79</w:t>
      </w:r>
    </w:p>
    <w:p w:rsidR="001C0ACF" w:rsidRPr="00924864" w:rsidRDefault="001C0ACF" w:rsidP="001C0ACF">
      <w:pPr>
        <w:rPr>
          <w:sz w:val="28"/>
          <w:szCs w:val="28"/>
        </w:rPr>
      </w:pPr>
    </w:p>
    <w:p w:rsidR="001C0ACF" w:rsidRDefault="001C0ACF" w:rsidP="001C0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направлении учащихся в краткосрочны</w:t>
      </w:r>
      <w:r w:rsidR="00E4345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поход</w:t>
      </w:r>
      <w:r w:rsidR="00E43453">
        <w:rPr>
          <w:b/>
          <w:sz w:val="28"/>
          <w:szCs w:val="28"/>
        </w:rPr>
        <w:t>ы</w:t>
      </w:r>
    </w:p>
    <w:p w:rsidR="001E21AF" w:rsidRDefault="001E21AF" w:rsidP="001C0A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0ACF" w:rsidRPr="00427299" w:rsidRDefault="001C0ACF" w:rsidP="001C0AC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427299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A533BA">
        <w:rPr>
          <w:sz w:val="28"/>
          <w:szCs w:val="28"/>
        </w:rPr>
        <w:t xml:space="preserve">о исполнение письма управления </w:t>
      </w:r>
      <w:r w:rsidR="00A533BA" w:rsidRPr="00A533BA">
        <w:rPr>
          <w:sz w:val="28"/>
          <w:szCs w:val="28"/>
        </w:rPr>
        <w:t xml:space="preserve">образования администрации муниципального образования </w:t>
      </w:r>
      <w:proofErr w:type="spellStart"/>
      <w:r w:rsidR="00A533BA" w:rsidRPr="00A533BA">
        <w:rPr>
          <w:sz w:val="28"/>
          <w:szCs w:val="28"/>
        </w:rPr>
        <w:t>Новокубанский</w:t>
      </w:r>
      <w:proofErr w:type="spellEnd"/>
      <w:r w:rsidR="00A533BA" w:rsidRPr="00A533BA">
        <w:rPr>
          <w:sz w:val="28"/>
          <w:szCs w:val="28"/>
        </w:rPr>
        <w:t xml:space="preserve"> район</w:t>
      </w:r>
      <w:r w:rsidR="00A533BA">
        <w:rPr>
          <w:sz w:val="28"/>
          <w:szCs w:val="28"/>
        </w:rPr>
        <w:t xml:space="preserve"> от 31.05.2021 г. №02-04/5/21 и в </w:t>
      </w:r>
      <w:r w:rsidRPr="00A849BD">
        <w:rPr>
          <w:sz w:val="28"/>
          <w:szCs w:val="28"/>
        </w:rPr>
        <w:t xml:space="preserve"> целях  получени</w:t>
      </w:r>
      <w:r w:rsidR="00E43453">
        <w:rPr>
          <w:sz w:val="28"/>
          <w:szCs w:val="28"/>
        </w:rPr>
        <w:t>я</w:t>
      </w:r>
      <w:r w:rsidRPr="00A849BD">
        <w:rPr>
          <w:sz w:val="28"/>
          <w:szCs w:val="28"/>
        </w:rPr>
        <w:t xml:space="preserve"> туристского опыта у </w:t>
      </w:r>
      <w:r w:rsidR="00E43453">
        <w:rPr>
          <w:sz w:val="28"/>
          <w:szCs w:val="28"/>
        </w:rPr>
        <w:t>учащихся</w:t>
      </w:r>
      <w:r w:rsidR="00A533BA">
        <w:rPr>
          <w:sz w:val="28"/>
          <w:szCs w:val="28"/>
        </w:rPr>
        <w:t xml:space="preserve">         </w:t>
      </w:r>
      <w:r w:rsidR="00E43453">
        <w:rPr>
          <w:sz w:val="28"/>
          <w:szCs w:val="28"/>
        </w:rPr>
        <w:t xml:space="preserve"> МОБУСОШ № 18 </w:t>
      </w:r>
      <w:proofErr w:type="spellStart"/>
      <w:r w:rsidR="00E43453">
        <w:rPr>
          <w:sz w:val="28"/>
          <w:szCs w:val="28"/>
        </w:rPr>
        <w:t>им.Ф.Т.Данчева</w:t>
      </w:r>
      <w:proofErr w:type="spellEnd"/>
      <w:r w:rsidR="00E43453">
        <w:rPr>
          <w:sz w:val="28"/>
          <w:szCs w:val="28"/>
        </w:rPr>
        <w:t xml:space="preserve"> </w:t>
      </w:r>
      <w:proofErr w:type="spellStart"/>
      <w:r w:rsidR="00E43453">
        <w:rPr>
          <w:sz w:val="28"/>
          <w:szCs w:val="28"/>
        </w:rPr>
        <w:t>х</w:t>
      </w:r>
      <w:proofErr w:type="gramStart"/>
      <w:r w:rsidR="00E43453">
        <w:rPr>
          <w:sz w:val="28"/>
          <w:szCs w:val="28"/>
        </w:rPr>
        <w:t>.Р</w:t>
      </w:r>
      <w:proofErr w:type="gramEnd"/>
      <w:r w:rsidR="00E43453">
        <w:rPr>
          <w:sz w:val="28"/>
          <w:szCs w:val="28"/>
        </w:rPr>
        <w:t>одниковского</w:t>
      </w:r>
      <w:proofErr w:type="spellEnd"/>
      <w:r w:rsidRPr="00A849BD">
        <w:rPr>
          <w:sz w:val="28"/>
          <w:szCs w:val="28"/>
        </w:rPr>
        <w:t>, воспитани</w:t>
      </w:r>
      <w:r w:rsidR="00E43453">
        <w:rPr>
          <w:sz w:val="28"/>
          <w:szCs w:val="28"/>
        </w:rPr>
        <w:t>я</w:t>
      </w:r>
      <w:r w:rsidRPr="00A849BD">
        <w:rPr>
          <w:sz w:val="28"/>
          <w:szCs w:val="28"/>
        </w:rPr>
        <w:t xml:space="preserve"> чувства ответственности за бережное отношение к природе и повышени</w:t>
      </w:r>
      <w:r w:rsidR="00E43453">
        <w:rPr>
          <w:sz w:val="28"/>
          <w:szCs w:val="28"/>
        </w:rPr>
        <w:t>я</w:t>
      </w:r>
      <w:r w:rsidRPr="00A849BD">
        <w:rPr>
          <w:sz w:val="28"/>
          <w:szCs w:val="28"/>
        </w:rPr>
        <w:t xml:space="preserve"> физических и моральных качеств участников похода</w:t>
      </w:r>
      <w:r w:rsidR="00E43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169D8">
        <w:rPr>
          <w:sz w:val="28"/>
          <w:szCs w:val="28"/>
        </w:rPr>
        <w:t>п р и к а з ы в а ю:</w:t>
      </w:r>
    </w:p>
    <w:p w:rsidR="006F00B3" w:rsidRDefault="001C0ACF" w:rsidP="001C0A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5D3D">
        <w:rPr>
          <w:sz w:val="28"/>
          <w:szCs w:val="28"/>
        </w:rPr>
        <w:t xml:space="preserve">1. </w:t>
      </w:r>
      <w:r w:rsidR="00A533BA">
        <w:rPr>
          <w:sz w:val="28"/>
          <w:szCs w:val="28"/>
        </w:rPr>
        <w:t>Заместителю директора по воспитательной работе Дмитриеву Георгию Алексеевичу организовать в период летних школьных каникул проведение мероприятий туристической направленности в соответствии с графиком:</w:t>
      </w:r>
    </w:p>
    <w:p w:rsidR="00B05765" w:rsidRDefault="00B05765" w:rsidP="001C0A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0"/>
        <w:gridCol w:w="1830"/>
        <w:gridCol w:w="1859"/>
        <w:gridCol w:w="1549"/>
        <w:gridCol w:w="1531"/>
        <w:gridCol w:w="1972"/>
      </w:tblGrid>
      <w:tr w:rsidR="00252B1D" w:rsidTr="00252B1D">
        <w:tc>
          <w:tcPr>
            <w:tcW w:w="857" w:type="dxa"/>
          </w:tcPr>
          <w:p w:rsidR="006F00B3" w:rsidRPr="00252B1D" w:rsidRDefault="006F00B3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№</w:t>
            </w:r>
            <w:proofErr w:type="gramStart"/>
            <w:r w:rsidRPr="00252B1D">
              <w:t>п</w:t>
            </w:r>
            <w:proofErr w:type="gramEnd"/>
            <w:r w:rsidRPr="00252B1D">
              <w:t>/п</w:t>
            </w:r>
          </w:p>
        </w:tc>
        <w:tc>
          <w:tcPr>
            <w:tcW w:w="1830" w:type="dxa"/>
          </w:tcPr>
          <w:p w:rsidR="006F00B3" w:rsidRPr="00252B1D" w:rsidRDefault="006F00B3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Вид туризма</w:t>
            </w:r>
          </w:p>
        </w:tc>
        <w:tc>
          <w:tcPr>
            <w:tcW w:w="1638" w:type="dxa"/>
          </w:tcPr>
          <w:p w:rsidR="006F00B3" w:rsidRPr="00252B1D" w:rsidRDefault="006F00B3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Маршрут</w:t>
            </w:r>
          </w:p>
        </w:tc>
        <w:tc>
          <w:tcPr>
            <w:tcW w:w="1608" w:type="dxa"/>
          </w:tcPr>
          <w:p w:rsidR="006F00B3" w:rsidRPr="00252B1D" w:rsidRDefault="006F00B3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Количество детей</w:t>
            </w:r>
          </w:p>
        </w:tc>
        <w:tc>
          <w:tcPr>
            <w:tcW w:w="1589" w:type="dxa"/>
          </w:tcPr>
          <w:p w:rsidR="006F00B3" w:rsidRPr="00252B1D" w:rsidRDefault="006F00B3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Дата проведения</w:t>
            </w:r>
          </w:p>
        </w:tc>
        <w:tc>
          <w:tcPr>
            <w:tcW w:w="2049" w:type="dxa"/>
          </w:tcPr>
          <w:p w:rsidR="006F00B3" w:rsidRPr="00252B1D" w:rsidRDefault="006F00B3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Ответственный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1</w:t>
            </w:r>
          </w:p>
        </w:tc>
        <w:tc>
          <w:tcPr>
            <w:tcW w:w="1830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>
              <w:t>Краткосрочный поход</w:t>
            </w:r>
          </w:p>
        </w:tc>
        <w:tc>
          <w:tcPr>
            <w:tcW w:w="1638" w:type="dxa"/>
          </w:tcPr>
          <w:p w:rsidR="00334D8B" w:rsidRPr="00252B1D" w:rsidRDefault="007D51FF" w:rsidP="001C0ACF">
            <w:pPr>
              <w:autoSpaceDE w:val="0"/>
              <w:autoSpaceDN w:val="0"/>
              <w:adjustRightInd w:val="0"/>
              <w:jc w:val="both"/>
            </w:pPr>
            <w:r>
              <w:t xml:space="preserve">Лесная поляна, </w:t>
            </w: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589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04.06.2021</w:t>
            </w:r>
          </w:p>
        </w:tc>
        <w:tc>
          <w:tcPr>
            <w:tcW w:w="2049" w:type="dxa"/>
          </w:tcPr>
          <w:p w:rsidR="00334D8B" w:rsidRDefault="00334D8B">
            <w:r w:rsidRPr="003D69C0">
              <w:t>Дворянкина В.Н.</w:t>
            </w:r>
            <w:r>
              <w:t>,</w:t>
            </w:r>
          </w:p>
          <w:p w:rsidR="00334D8B" w:rsidRDefault="00334D8B">
            <w:proofErr w:type="spellStart"/>
            <w:r>
              <w:t>Коверина</w:t>
            </w:r>
            <w:proofErr w:type="spellEnd"/>
            <w:r>
              <w:t xml:space="preserve"> Д.И.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2</w:t>
            </w:r>
          </w:p>
        </w:tc>
        <w:tc>
          <w:tcPr>
            <w:tcW w:w="1830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>
              <w:t>Краткосрочный поход</w:t>
            </w:r>
          </w:p>
        </w:tc>
        <w:tc>
          <w:tcPr>
            <w:tcW w:w="1638" w:type="dxa"/>
          </w:tcPr>
          <w:p w:rsidR="00334D8B" w:rsidRPr="00252B1D" w:rsidRDefault="007D51FF" w:rsidP="001C0ACF">
            <w:pPr>
              <w:autoSpaceDE w:val="0"/>
              <w:autoSpaceDN w:val="0"/>
              <w:adjustRightInd w:val="0"/>
              <w:jc w:val="both"/>
            </w:pPr>
            <w:r>
              <w:t xml:space="preserve">Лесная поляна, </w:t>
            </w: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589" w:type="dxa"/>
          </w:tcPr>
          <w:p w:rsidR="00334D8B" w:rsidRPr="00252B1D" w:rsidRDefault="00334D8B">
            <w:r w:rsidRPr="00252B1D">
              <w:t>11.06.2021</w:t>
            </w:r>
          </w:p>
        </w:tc>
        <w:tc>
          <w:tcPr>
            <w:tcW w:w="2049" w:type="dxa"/>
          </w:tcPr>
          <w:p w:rsidR="00334D8B" w:rsidRDefault="00334D8B">
            <w:r w:rsidRPr="003D69C0">
              <w:t>Дворянкина В.Н.</w:t>
            </w:r>
            <w:r>
              <w:t>,</w:t>
            </w:r>
          </w:p>
          <w:p w:rsidR="00334D8B" w:rsidRDefault="00334D8B">
            <w:r>
              <w:t>Бабкина Л.С.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3</w:t>
            </w:r>
          </w:p>
        </w:tc>
        <w:tc>
          <w:tcPr>
            <w:tcW w:w="1830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Велосипедный</w:t>
            </w:r>
          </w:p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туризм</w:t>
            </w:r>
          </w:p>
        </w:tc>
        <w:tc>
          <w:tcPr>
            <w:tcW w:w="1638" w:type="dxa"/>
          </w:tcPr>
          <w:p w:rsidR="00334D8B" w:rsidRPr="00252B1D" w:rsidRDefault="007D51FF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  <w:r>
              <w:t xml:space="preserve"> – </w:t>
            </w:r>
            <w:proofErr w:type="spellStart"/>
            <w:r>
              <w:t>х.Южный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589" w:type="dxa"/>
          </w:tcPr>
          <w:p w:rsidR="00334D8B" w:rsidRPr="00252B1D" w:rsidRDefault="00334D8B">
            <w:r w:rsidRPr="00252B1D">
              <w:t>18.06.2021</w:t>
            </w:r>
          </w:p>
        </w:tc>
        <w:tc>
          <w:tcPr>
            <w:tcW w:w="2049" w:type="dxa"/>
          </w:tcPr>
          <w:p w:rsidR="00334D8B" w:rsidRDefault="00334D8B">
            <w:r w:rsidRPr="003D69C0">
              <w:t>Дворянкина В.Н.</w:t>
            </w:r>
            <w:r>
              <w:t>,</w:t>
            </w:r>
          </w:p>
          <w:p w:rsidR="00334D8B" w:rsidRDefault="00334D8B">
            <w:proofErr w:type="spellStart"/>
            <w:r>
              <w:t>Тлячева</w:t>
            </w:r>
            <w:proofErr w:type="spellEnd"/>
            <w:r>
              <w:t xml:space="preserve"> Б.Ш.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4</w:t>
            </w:r>
          </w:p>
        </w:tc>
        <w:tc>
          <w:tcPr>
            <w:tcW w:w="1830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Событийный туризм</w:t>
            </w:r>
          </w:p>
        </w:tc>
        <w:tc>
          <w:tcPr>
            <w:tcW w:w="1638" w:type="dxa"/>
          </w:tcPr>
          <w:p w:rsidR="00334D8B" w:rsidRPr="00252B1D" w:rsidRDefault="007D51FF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  <w:r>
              <w:t xml:space="preserve"> – </w:t>
            </w:r>
            <w:proofErr w:type="spellStart"/>
            <w:r>
              <w:t>ст.Бесскорбная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589" w:type="dxa"/>
          </w:tcPr>
          <w:p w:rsidR="00334D8B" w:rsidRPr="00252B1D" w:rsidRDefault="00334D8B">
            <w:r w:rsidRPr="00252B1D">
              <w:t>25.06.2021</w:t>
            </w:r>
          </w:p>
        </w:tc>
        <w:tc>
          <w:tcPr>
            <w:tcW w:w="2049" w:type="dxa"/>
          </w:tcPr>
          <w:p w:rsidR="00334D8B" w:rsidRDefault="00334D8B">
            <w:r w:rsidRPr="003D69C0">
              <w:t>Дворянкина В.Н.</w:t>
            </w:r>
            <w:r>
              <w:t>,</w:t>
            </w:r>
          </w:p>
          <w:p w:rsidR="00334D8B" w:rsidRDefault="00334D8B">
            <w:proofErr w:type="spellStart"/>
            <w:r>
              <w:t>Сердюкова</w:t>
            </w:r>
            <w:proofErr w:type="spellEnd"/>
            <w:r>
              <w:t xml:space="preserve"> Т.Н.</w:t>
            </w:r>
          </w:p>
        </w:tc>
      </w:tr>
      <w:tr w:rsidR="00252B1D" w:rsidTr="00252B1D">
        <w:tc>
          <w:tcPr>
            <w:tcW w:w="857" w:type="dxa"/>
          </w:tcPr>
          <w:p w:rsidR="00252B1D" w:rsidRPr="00252B1D" w:rsidRDefault="00252B1D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5</w:t>
            </w:r>
          </w:p>
        </w:tc>
        <w:tc>
          <w:tcPr>
            <w:tcW w:w="1830" w:type="dxa"/>
          </w:tcPr>
          <w:p w:rsidR="00252B1D" w:rsidRPr="00252B1D" w:rsidRDefault="00252B1D" w:rsidP="007D51FF">
            <w:pPr>
              <w:autoSpaceDE w:val="0"/>
              <w:autoSpaceDN w:val="0"/>
              <w:adjustRightInd w:val="0"/>
              <w:jc w:val="both"/>
            </w:pPr>
            <w:r>
              <w:t>Краткосрочный поход</w:t>
            </w:r>
          </w:p>
        </w:tc>
        <w:tc>
          <w:tcPr>
            <w:tcW w:w="1638" w:type="dxa"/>
          </w:tcPr>
          <w:p w:rsidR="00252B1D" w:rsidRPr="00252B1D" w:rsidRDefault="00B05765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  <w:r>
              <w:t xml:space="preserve"> – </w:t>
            </w:r>
            <w:proofErr w:type="spellStart"/>
            <w:r>
              <w:t>п.Подлесный</w:t>
            </w:r>
            <w:proofErr w:type="spellEnd"/>
          </w:p>
        </w:tc>
        <w:tc>
          <w:tcPr>
            <w:tcW w:w="1608" w:type="dxa"/>
          </w:tcPr>
          <w:p w:rsidR="00252B1D" w:rsidRPr="00252B1D" w:rsidRDefault="00252B1D" w:rsidP="007D51FF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589" w:type="dxa"/>
          </w:tcPr>
          <w:p w:rsidR="00252B1D" w:rsidRPr="00252B1D" w:rsidRDefault="00252B1D" w:rsidP="008F36AF">
            <w:r w:rsidRPr="00252B1D">
              <w:t>02.07.2021</w:t>
            </w:r>
          </w:p>
        </w:tc>
        <w:tc>
          <w:tcPr>
            <w:tcW w:w="2049" w:type="dxa"/>
          </w:tcPr>
          <w:p w:rsidR="00252B1D" w:rsidRDefault="00334D8B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Нартшаев</w:t>
            </w:r>
            <w:proofErr w:type="spellEnd"/>
            <w:r>
              <w:t xml:space="preserve"> Р.Р.,</w:t>
            </w:r>
          </w:p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Сердюкова</w:t>
            </w:r>
            <w:proofErr w:type="spellEnd"/>
            <w:r>
              <w:t xml:space="preserve"> К.И.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6</w:t>
            </w:r>
          </w:p>
        </w:tc>
        <w:tc>
          <w:tcPr>
            <w:tcW w:w="1830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Краткосрочный поход</w:t>
            </w:r>
          </w:p>
        </w:tc>
        <w:tc>
          <w:tcPr>
            <w:tcW w:w="1638" w:type="dxa"/>
          </w:tcPr>
          <w:p w:rsidR="00334D8B" w:rsidRPr="00252B1D" w:rsidRDefault="00B05765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  <w:r>
              <w:t xml:space="preserve"> – </w:t>
            </w:r>
            <w:proofErr w:type="spellStart"/>
            <w:r>
              <w:t>п.Подлесный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589" w:type="dxa"/>
          </w:tcPr>
          <w:p w:rsidR="00334D8B" w:rsidRPr="00252B1D" w:rsidRDefault="00334D8B" w:rsidP="008F36AF">
            <w:r w:rsidRPr="00252B1D">
              <w:t>09.07.2021</w:t>
            </w:r>
          </w:p>
        </w:tc>
        <w:tc>
          <w:tcPr>
            <w:tcW w:w="2049" w:type="dxa"/>
          </w:tcPr>
          <w:p w:rsidR="00334D8B" w:rsidRDefault="00334D8B">
            <w:proofErr w:type="spellStart"/>
            <w:r w:rsidRPr="00F54320">
              <w:t>Нартшаев</w:t>
            </w:r>
            <w:proofErr w:type="spellEnd"/>
            <w:r w:rsidRPr="00F54320">
              <w:t xml:space="preserve"> Р.Р.,</w:t>
            </w:r>
          </w:p>
          <w:p w:rsidR="007D51FF" w:rsidRDefault="007D51FF">
            <w:r>
              <w:t>Глущенко Т.И.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7</w:t>
            </w:r>
          </w:p>
        </w:tc>
        <w:tc>
          <w:tcPr>
            <w:tcW w:w="1830" w:type="dxa"/>
          </w:tcPr>
          <w:p w:rsidR="00334D8B" w:rsidRPr="00252B1D" w:rsidRDefault="00334D8B" w:rsidP="00252B1D">
            <w:pPr>
              <w:autoSpaceDE w:val="0"/>
              <w:autoSpaceDN w:val="0"/>
              <w:adjustRightInd w:val="0"/>
              <w:jc w:val="both"/>
            </w:pPr>
            <w:r w:rsidRPr="00252B1D">
              <w:t>Велосипедный</w:t>
            </w:r>
          </w:p>
          <w:p w:rsidR="00334D8B" w:rsidRPr="00252B1D" w:rsidRDefault="00334D8B" w:rsidP="00252B1D">
            <w:pPr>
              <w:autoSpaceDE w:val="0"/>
              <w:autoSpaceDN w:val="0"/>
              <w:adjustRightInd w:val="0"/>
              <w:jc w:val="both"/>
            </w:pPr>
            <w:r w:rsidRPr="00252B1D">
              <w:t>туризм</w:t>
            </w:r>
          </w:p>
        </w:tc>
        <w:tc>
          <w:tcPr>
            <w:tcW w:w="1638" w:type="dxa"/>
          </w:tcPr>
          <w:p w:rsidR="00334D8B" w:rsidRPr="00252B1D" w:rsidRDefault="007D51FF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  <w:r>
              <w:t xml:space="preserve"> – </w:t>
            </w:r>
            <w:proofErr w:type="spellStart"/>
            <w:r>
              <w:t>ст.Советская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589" w:type="dxa"/>
          </w:tcPr>
          <w:p w:rsidR="00334D8B" w:rsidRPr="00252B1D" w:rsidRDefault="00334D8B" w:rsidP="008F36AF">
            <w:r w:rsidRPr="00252B1D">
              <w:t>16.07.2021</w:t>
            </w:r>
          </w:p>
        </w:tc>
        <w:tc>
          <w:tcPr>
            <w:tcW w:w="2049" w:type="dxa"/>
          </w:tcPr>
          <w:p w:rsidR="00334D8B" w:rsidRDefault="00334D8B">
            <w:proofErr w:type="spellStart"/>
            <w:r w:rsidRPr="00F54320">
              <w:t>Нартшаев</w:t>
            </w:r>
            <w:proofErr w:type="spellEnd"/>
            <w:r w:rsidRPr="00F54320">
              <w:t xml:space="preserve"> Р.Р.,</w:t>
            </w:r>
          </w:p>
          <w:p w:rsidR="00334D8B" w:rsidRDefault="00334D8B">
            <w:r>
              <w:t>Серегина Я.О.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8</w:t>
            </w:r>
          </w:p>
        </w:tc>
        <w:tc>
          <w:tcPr>
            <w:tcW w:w="1830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Событийный туризм</w:t>
            </w:r>
          </w:p>
        </w:tc>
        <w:tc>
          <w:tcPr>
            <w:tcW w:w="1638" w:type="dxa"/>
          </w:tcPr>
          <w:p w:rsidR="00334D8B" w:rsidRPr="00252B1D" w:rsidRDefault="00B05765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  <w:r>
              <w:t xml:space="preserve"> – </w:t>
            </w:r>
            <w:proofErr w:type="spellStart"/>
            <w:r>
              <w:t>ст.Бесскорбная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589" w:type="dxa"/>
          </w:tcPr>
          <w:p w:rsidR="00334D8B" w:rsidRPr="00252B1D" w:rsidRDefault="00334D8B" w:rsidP="008F36AF">
            <w:r w:rsidRPr="00252B1D">
              <w:t>23.07.2021</w:t>
            </w:r>
          </w:p>
        </w:tc>
        <w:tc>
          <w:tcPr>
            <w:tcW w:w="2049" w:type="dxa"/>
          </w:tcPr>
          <w:p w:rsidR="00334D8B" w:rsidRDefault="00334D8B">
            <w:proofErr w:type="spellStart"/>
            <w:r w:rsidRPr="00F54320">
              <w:t>Нартшаев</w:t>
            </w:r>
            <w:proofErr w:type="spellEnd"/>
            <w:r w:rsidRPr="00F54320">
              <w:t xml:space="preserve"> Р.Р.,</w:t>
            </w:r>
          </w:p>
          <w:p w:rsidR="007D51FF" w:rsidRDefault="007D51FF">
            <w:r>
              <w:t>Чайкина Г.В.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9</w:t>
            </w:r>
          </w:p>
        </w:tc>
        <w:tc>
          <w:tcPr>
            <w:tcW w:w="1830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Краткосрочный поход</w:t>
            </w:r>
          </w:p>
        </w:tc>
        <w:tc>
          <w:tcPr>
            <w:tcW w:w="1638" w:type="dxa"/>
          </w:tcPr>
          <w:p w:rsidR="00334D8B" w:rsidRPr="00252B1D" w:rsidRDefault="00B05765" w:rsidP="001C0ACF">
            <w:pPr>
              <w:autoSpaceDE w:val="0"/>
              <w:autoSpaceDN w:val="0"/>
              <w:adjustRightInd w:val="0"/>
              <w:jc w:val="both"/>
            </w:pPr>
            <w:r>
              <w:t xml:space="preserve">окрестности </w:t>
            </w: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589" w:type="dxa"/>
          </w:tcPr>
          <w:p w:rsidR="00334D8B" w:rsidRPr="00252B1D" w:rsidRDefault="00334D8B" w:rsidP="007D51FF">
            <w:r w:rsidRPr="00252B1D">
              <w:t>06.08.2021</w:t>
            </w:r>
          </w:p>
        </w:tc>
        <w:tc>
          <w:tcPr>
            <w:tcW w:w="2049" w:type="dxa"/>
          </w:tcPr>
          <w:p w:rsidR="00334D8B" w:rsidRDefault="00334D8B">
            <w:proofErr w:type="spellStart"/>
            <w:r w:rsidRPr="00F54320">
              <w:t>Нартшаев</w:t>
            </w:r>
            <w:proofErr w:type="spellEnd"/>
            <w:r w:rsidRPr="00F54320">
              <w:t xml:space="preserve"> Р.Р.,</w:t>
            </w:r>
          </w:p>
          <w:p w:rsidR="007D51FF" w:rsidRDefault="007D51FF">
            <w:r>
              <w:t>Симкин С.А.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10</w:t>
            </w:r>
          </w:p>
        </w:tc>
        <w:tc>
          <w:tcPr>
            <w:tcW w:w="1830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Краткосрочный поход</w:t>
            </w:r>
          </w:p>
        </w:tc>
        <w:tc>
          <w:tcPr>
            <w:tcW w:w="1638" w:type="dxa"/>
          </w:tcPr>
          <w:p w:rsidR="00334D8B" w:rsidRPr="00252B1D" w:rsidRDefault="00B05765" w:rsidP="001C0ACF">
            <w:pPr>
              <w:autoSpaceDE w:val="0"/>
              <w:autoSpaceDN w:val="0"/>
              <w:adjustRightInd w:val="0"/>
              <w:jc w:val="both"/>
            </w:pPr>
            <w:r>
              <w:t xml:space="preserve">окрестности </w:t>
            </w: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589" w:type="dxa"/>
          </w:tcPr>
          <w:p w:rsidR="00334D8B" w:rsidRPr="00252B1D" w:rsidRDefault="00334D8B" w:rsidP="007D51FF">
            <w:r w:rsidRPr="00252B1D">
              <w:t>13.08.2021</w:t>
            </w:r>
          </w:p>
        </w:tc>
        <w:tc>
          <w:tcPr>
            <w:tcW w:w="2049" w:type="dxa"/>
          </w:tcPr>
          <w:p w:rsidR="00334D8B" w:rsidRDefault="00334D8B">
            <w:proofErr w:type="spellStart"/>
            <w:r w:rsidRPr="00F54320">
              <w:t>Нартшаев</w:t>
            </w:r>
            <w:proofErr w:type="spellEnd"/>
            <w:r w:rsidRPr="00F54320">
              <w:t xml:space="preserve"> Р.Р.,</w:t>
            </w:r>
          </w:p>
          <w:p w:rsidR="007D51FF" w:rsidRDefault="007D51FF">
            <w:r>
              <w:t>Дмитриев Г.А.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lastRenderedPageBreak/>
              <w:t>11</w:t>
            </w:r>
          </w:p>
        </w:tc>
        <w:tc>
          <w:tcPr>
            <w:tcW w:w="1830" w:type="dxa"/>
          </w:tcPr>
          <w:p w:rsidR="00334D8B" w:rsidRPr="00252B1D" w:rsidRDefault="00334D8B" w:rsidP="00252B1D">
            <w:pPr>
              <w:autoSpaceDE w:val="0"/>
              <w:autoSpaceDN w:val="0"/>
              <w:adjustRightInd w:val="0"/>
              <w:jc w:val="both"/>
            </w:pPr>
            <w:r w:rsidRPr="00252B1D">
              <w:t>Велосипедный</w:t>
            </w:r>
          </w:p>
          <w:p w:rsidR="00334D8B" w:rsidRPr="00252B1D" w:rsidRDefault="00334D8B" w:rsidP="00252B1D">
            <w:pPr>
              <w:autoSpaceDE w:val="0"/>
              <w:autoSpaceDN w:val="0"/>
              <w:adjustRightInd w:val="0"/>
              <w:jc w:val="both"/>
            </w:pPr>
            <w:r w:rsidRPr="00252B1D">
              <w:t>туризм</w:t>
            </w:r>
          </w:p>
        </w:tc>
        <w:tc>
          <w:tcPr>
            <w:tcW w:w="1638" w:type="dxa"/>
          </w:tcPr>
          <w:p w:rsidR="00334D8B" w:rsidRPr="00252B1D" w:rsidRDefault="007D51FF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  <w:r>
              <w:t xml:space="preserve"> – </w:t>
            </w:r>
            <w:proofErr w:type="spellStart"/>
            <w:r>
              <w:t>ст.Бесскорбная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589" w:type="dxa"/>
          </w:tcPr>
          <w:p w:rsidR="00334D8B" w:rsidRPr="00252B1D" w:rsidRDefault="00334D8B" w:rsidP="007D51FF">
            <w:r w:rsidRPr="00252B1D">
              <w:t>20.08.2021</w:t>
            </w:r>
          </w:p>
        </w:tc>
        <w:tc>
          <w:tcPr>
            <w:tcW w:w="2049" w:type="dxa"/>
          </w:tcPr>
          <w:p w:rsidR="00334D8B" w:rsidRDefault="00334D8B">
            <w:proofErr w:type="spellStart"/>
            <w:r w:rsidRPr="00F54320">
              <w:t>Нартшаев</w:t>
            </w:r>
            <w:proofErr w:type="spellEnd"/>
            <w:r w:rsidRPr="00F54320">
              <w:t xml:space="preserve"> Р.Р.,</w:t>
            </w:r>
          </w:p>
          <w:p w:rsidR="00334D8B" w:rsidRDefault="00334D8B">
            <w:proofErr w:type="spellStart"/>
            <w:r>
              <w:t>Сердюкова</w:t>
            </w:r>
            <w:proofErr w:type="spellEnd"/>
            <w:r>
              <w:t xml:space="preserve"> К.И.</w:t>
            </w:r>
          </w:p>
        </w:tc>
      </w:tr>
      <w:tr w:rsidR="00334D8B" w:rsidTr="00252B1D">
        <w:tc>
          <w:tcPr>
            <w:tcW w:w="857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12</w:t>
            </w:r>
          </w:p>
        </w:tc>
        <w:tc>
          <w:tcPr>
            <w:tcW w:w="1830" w:type="dxa"/>
          </w:tcPr>
          <w:p w:rsidR="00334D8B" w:rsidRPr="00252B1D" w:rsidRDefault="00334D8B" w:rsidP="001C0ACF">
            <w:pPr>
              <w:autoSpaceDE w:val="0"/>
              <w:autoSpaceDN w:val="0"/>
              <w:adjustRightInd w:val="0"/>
              <w:jc w:val="both"/>
            </w:pPr>
            <w:r w:rsidRPr="00252B1D">
              <w:t>Событийный туризм</w:t>
            </w:r>
          </w:p>
        </w:tc>
        <w:tc>
          <w:tcPr>
            <w:tcW w:w="1638" w:type="dxa"/>
          </w:tcPr>
          <w:p w:rsidR="00334D8B" w:rsidRPr="00252B1D" w:rsidRDefault="007D51FF" w:rsidP="001C0AC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х</w:t>
            </w:r>
            <w:proofErr w:type="gramStart"/>
            <w:r>
              <w:t>.Р</w:t>
            </w:r>
            <w:proofErr w:type="gramEnd"/>
            <w:r>
              <w:t>одниковский</w:t>
            </w:r>
            <w:proofErr w:type="spellEnd"/>
            <w:r>
              <w:t xml:space="preserve"> – </w:t>
            </w:r>
            <w:proofErr w:type="spellStart"/>
            <w:r>
              <w:t>ст.Советская</w:t>
            </w:r>
            <w:proofErr w:type="spellEnd"/>
          </w:p>
        </w:tc>
        <w:tc>
          <w:tcPr>
            <w:tcW w:w="1608" w:type="dxa"/>
          </w:tcPr>
          <w:p w:rsidR="00334D8B" w:rsidRPr="00252B1D" w:rsidRDefault="00334D8B" w:rsidP="007D51FF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589" w:type="dxa"/>
          </w:tcPr>
          <w:p w:rsidR="00334D8B" w:rsidRPr="00252B1D" w:rsidRDefault="00334D8B" w:rsidP="007D51FF">
            <w:r w:rsidRPr="00252B1D">
              <w:t>27.08.2021</w:t>
            </w:r>
          </w:p>
        </w:tc>
        <w:tc>
          <w:tcPr>
            <w:tcW w:w="2049" w:type="dxa"/>
          </w:tcPr>
          <w:p w:rsidR="00334D8B" w:rsidRDefault="00334D8B">
            <w:proofErr w:type="spellStart"/>
            <w:r w:rsidRPr="00F54320">
              <w:t>Нартшаев</w:t>
            </w:r>
            <w:proofErr w:type="spellEnd"/>
            <w:r w:rsidRPr="00F54320">
              <w:t xml:space="preserve"> Р.Р.,</w:t>
            </w:r>
          </w:p>
          <w:p w:rsidR="00334D8B" w:rsidRDefault="00334D8B">
            <w:r>
              <w:t>Серегина Я.О.</w:t>
            </w:r>
          </w:p>
        </w:tc>
      </w:tr>
    </w:tbl>
    <w:p w:rsidR="00A533BA" w:rsidRDefault="00A533BA" w:rsidP="001C0A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D7B4E" w:rsidRDefault="001C0ACF" w:rsidP="001C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proofErr w:type="gramStart"/>
      <w:r>
        <w:rPr>
          <w:sz w:val="28"/>
          <w:szCs w:val="28"/>
        </w:rPr>
        <w:t>Назначить ответственными</w:t>
      </w:r>
      <w:r w:rsidRPr="00955816">
        <w:rPr>
          <w:sz w:val="28"/>
          <w:szCs w:val="28"/>
        </w:rPr>
        <w:t xml:space="preserve"> </w:t>
      </w:r>
      <w:r w:rsidR="009D7B4E">
        <w:rPr>
          <w:sz w:val="28"/>
          <w:szCs w:val="28"/>
        </w:rPr>
        <w:t xml:space="preserve">за  сохранность жизни и  здоровья детей, а также  за культуру их поведения в общественном месте </w:t>
      </w:r>
      <w:r>
        <w:rPr>
          <w:sz w:val="28"/>
          <w:szCs w:val="28"/>
        </w:rPr>
        <w:t>воспитателей профильного лагеря дневного пребывания «Родник»</w:t>
      </w:r>
      <w:r w:rsidR="009D7B4E">
        <w:rPr>
          <w:sz w:val="28"/>
          <w:szCs w:val="28"/>
        </w:rPr>
        <w:t xml:space="preserve">, учителей </w:t>
      </w:r>
      <w:r w:rsidRPr="00F81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Глущенко Татьяну Ивановну, </w:t>
      </w:r>
      <w:r w:rsidR="009D7B4E">
        <w:rPr>
          <w:sz w:val="28"/>
          <w:szCs w:val="28"/>
        </w:rPr>
        <w:t>Бабкину Любовь Сергеевну,</w:t>
      </w:r>
      <w:r>
        <w:rPr>
          <w:sz w:val="28"/>
          <w:szCs w:val="28"/>
        </w:rPr>
        <w:t xml:space="preserve"> Дворянкину Веру Николаевну, </w:t>
      </w:r>
      <w:proofErr w:type="spellStart"/>
      <w:r>
        <w:rPr>
          <w:sz w:val="28"/>
          <w:szCs w:val="28"/>
        </w:rPr>
        <w:t>Сердюкову</w:t>
      </w:r>
      <w:proofErr w:type="spellEnd"/>
      <w:r>
        <w:rPr>
          <w:sz w:val="28"/>
          <w:szCs w:val="28"/>
        </w:rPr>
        <w:t xml:space="preserve"> Татьяну Николаевну</w:t>
      </w:r>
      <w:r w:rsidR="009D7B4E">
        <w:rPr>
          <w:sz w:val="28"/>
          <w:szCs w:val="28"/>
        </w:rPr>
        <w:t xml:space="preserve">, </w:t>
      </w:r>
      <w:proofErr w:type="spellStart"/>
      <w:r w:rsidR="009D7B4E">
        <w:rPr>
          <w:sz w:val="28"/>
          <w:szCs w:val="28"/>
        </w:rPr>
        <w:t>Коверину</w:t>
      </w:r>
      <w:proofErr w:type="spellEnd"/>
      <w:r w:rsidR="009D7B4E">
        <w:rPr>
          <w:sz w:val="28"/>
          <w:szCs w:val="28"/>
        </w:rPr>
        <w:t xml:space="preserve"> Дину Ивановну, </w:t>
      </w:r>
      <w:proofErr w:type="spellStart"/>
      <w:r w:rsidR="009D7B4E">
        <w:rPr>
          <w:sz w:val="28"/>
          <w:szCs w:val="28"/>
        </w:rPr>
        <w:t>Нартшаева</w:t>
      </w:r>
      <w:proofErr w:type="spellEnd"/>
      <w:r w:rsidR="009D7B4E">
        <w:rPr>
          <w:sz w:val="28"/>
          <w:szCs w:val="28"/>
        </w:rPr>
        <w:t xml:space="preserve"> Романа </w:t>
      </w:r>
      <w:proofErr w:type="spellStart"/>
      <w:r w:rsidR="009D7B4E">
        <w:rPr>
          <w:sz w:val="28"/>
          <w:szCs w:val="28"/>
        </w:rPr>
        <w:t>Рамазановича</w:t>
      </w:r>
      <w:proofErr w:type="spellEnd"/>
      <w:r w:rsidR="009D7B4E">
        <w:rPr>
          <w:sz w:val="28"/>
          <w:szCs w:val="28"/>
        </w:rPr>
        <w:t xml:space="preserve">, </w:t>
      </w:r>
      <w:proofErr w:type="spellStart"/>
      <w:r w:rsidR="009D7B4E">
        <w:rPr>
          <w:sz w:val="28"/>
          <w:szCs w:val="28"/>
        </w:rPr>
        <w:t>Сердюкову</w:t>
      </w:r>
      <w:proofErr w:type="spellEnd"/>
      <w:r w:rsidR="009D7B4E">
        <w:rPr>
          <w:sz w:val="28"/>
          <w:szCs w:val="28"/>
        </w:rPr>
        <w:t xml:space="preserve"> Кристину Ивановну, Серегину Яну Олеговну, </w:t>
      </w:r>
      <w:proofErr w:type="spellStart"/>
      <w:r w:rsidR="009D7B4E">
        <w:rPr>
          <w:sz w:val="28"/>
          <w:szCs w:val="28"/>
        </w:rPr>
        <w:t>Тлячеву</w:t>
      </w:r>
      <w:proofErr w:type="spellEnd"/>
      <w:r w:rsidR="009D7B4E">
        <w:rPr>
          <w:sz w:val="28"/>
          <w:szCs w:val="28"/>
        </w:rPr>
        <w:t xml:space="preserve"> </w:t>
      </w:r>
      <w:proofErr w:type="spellStart"/>
      <w:r w:rsidR="009D7B4E">
        <w:rPr>
          <w:sz w:val="28"/>
          <w:szCs w:val="28"/>
        </w:rPr>
        <w:t>Баблину</w:t>
      </w:r>
      <w:proofErr w:type="spellEnd"/>
      <w:r w:rsidR="009D7B4E">
        <w:rPr>
          <w:sz w:val="28"/>
          <w:szCs w:val="28"/>
        </w:rPr>
        <w:t xml:space="preserve"> </w:t>
      </w:r>
      <w:proofErr w:type="spellStart"/>
      <w:r w:rsidR="009D7B4E">
        <w:rPr>
          <w:sz w:val="28"/>
          <w:szCs w:val="28"/>
        </w:rPr>
        <w:t>Шахимовну</w:t>
      </w:r>
      <w:proofErr w:type="spellEnd"/>
      <w:r w:rsidR="009D7B4E">
        <w:rPr>
          <w:sz w:val="28"/>
          <w:szCs w:val="28"/>
        </w:rPr>
        <w:t xml:space="preserve"> (в соответствии с графиком).</w:t>
      </w:r>
      <w:proofErr w:type="gramEnd"/>
    </w:p>
    <w:p w:rsidR="001C0ACF" w:rsidRDefault="009D7B4E" w:rsidP="001C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spellStart"/>
      <w:r>
        <w:rPr>
          <w:sz w:val="28"/>
          <w:szCs w:val="28"/>
        </w:rPr>
        <w:t>Сердюковой</w:t>
      </w:r>
      <w:proofErr w:type="spellEnd"/>
      <w:r>
        <w:rPr>
          <w:sz w:val="28"/>
          <w:szCs w:val="28"/>
        </w:rPr>
        <w:t xml:space="preserve"> Кристине Ивановне, </w:t>
      </w:r>
      <w:r w:rsidR="001C0ACF">
        <w:rPr>
          <w:sz w:val="28"/>
          <w:szCs w:val="28"/>
        </w:rPr>
        <w:t xml:space="preserve">ответственной за охрану труда,  </w:t>
      </w:r>
      <w:r w:rsidR="00310B41">
        <w:rPr>
          <w:sz w:val="28"/>
          <w:szCs w:val="28"/>
        </w:rPr>
        <w:t xml:space="preserve">накануне походов </w:t>
      </w:r>
      <w:r w:rsidR="001C0ACF">
        <w:rPr>
          <w:sz w:val="28"/>
          <w:szCs w:val="28"/>
        </w:rPr>
        <w:t>провести инструктаж по технике безопасности при проведении массовых мероприятий.</w:t>
      </w:r>
    </w:p>
    <w:p w:rsidR="001C0ACF" w:rsidRDefault="001C0ACF" w:rsidP="001C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0B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4. </w:t>
      </w:r>
      <w:proofErr w:type="spellStart"/>
      <w:r w:rsidR="009D7B4E">
        <w:rPr>
          <w:sz w:val="28"/>
          <w:szCs w:val="28"/>
        </w:rPr>
        <w:t>Серёгиной</w:t>
      </w:r>
      <w:proofErr w:type="spellEnd"/>
      <w:r w:rsidR="009D7B4E">
        <w:rPr>
          <w:sz w:val="28"/>
          <w:szCs w:val="28"/>
        </w:rPr>
        <w:t xml:space="preserve"> Яне Олеговне, начальнику </w:t>
      </w:r>
      <w:r>
        <w:rPr>
          <w:sz w:val="28"/>
          <w:szCs w:val="28"/>
        </w:rPr>
        <w:t xml:space="preserve">лагеря  с дневным пребыванием «Родник», доложить </w:t>
      </w:r>
      <w:r w:rsidR="00310B41">
        <w:rPr>
          <w:sz w:val="28"/>
          <w:szCs w:val="28"/>
        </w:rPr>
        <w:t xml:space="preserve">заместителю директора по воспитательной работе Дмитриеву Георгию Алексеевичу </w:t>
      </w:r>
      <w:r>
        <w:rPr>
          <w:sz w:val="28"/>
          <w:szCs w:val="28"/>
        </w:rPr>
        <w:t>не позднее 1</w:t>
      </w:r>
      <w:r w:rsidR="00310B41">
        <w:rPr>
          <w:sz w:val="28"/>
          <w:szCs w:val="28"/>
        </w:rPr>
        <w:t>5</w:t>
      </w:r>
      <w:r>
        <w:rPr>
          <w:sz w:val="28"/>
          <w:szCs w:val="28"/>
        </w:rPr>
        <w:t>.00 часов</w:t>
      </w:r>
      <w:r w:rsidR="002B4C20">
        <w:rPr>
          <w:sz w:val="28"/>
          <w:szCs w:val="28"/>
        </w:rPr>
        <w:t xml:space="preserve"> </w:t>
      </w:r>
      <w:r w:rsidR="00310B41">
        <w:rPr>
          <w:sz w:val="28"/>
          <w:szCs w:val="28"/>
        </w:rPr>
        <w:t xml:space="preserve">в день проведения мероприятия </w:t>
      </w:r>
      <w:r>
        <w:rPr>
          <w:sz w:val="28"/>
          <w:szCs w:val="28"/>
        </w:rPr>
        <w:t xml:space="preserve">о возвращении </w:t>
      </w:r>
      <w:r w:rsidR="00310B41">
        <w:rPr>
          <w:sz w:val="28"/>
          <w:szCs w:val="28"/>
        </w:rPr>
        <w:t>из</w:t>
      </w:r>
      <w:r>
        <w:rPr>
          <w:sz w:val="28"/>
          <w:szCs w:val="28"/>
        </w:rPr>
        <w:t xml:space="preserve"> краткосрочного похода.</w:t>
      </w:r>
    </w:p>
    <w:p w:rsidR="00A533BA" w:rsidRPr="00A533BA" w:rsidRDefault="00455EBF" w:rsidP="0045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A533BA" w:rsidRPr="00A533BA">
        <w:rPr>
          <w:sz w:val="28"/>
          <w:szCs w:val="28"/>
        </w:rPr>
        <w:t xml:space="preserve">. </w:t>
      </w:r>
      <w:proofErr w:type="gramStart"/>
      <w:r w:rsidR="00A533BA" w:rsidRPr="00A533BA">
        <w:rPr>
          <w:sz w:val="28"/>
          <w:szCs w:val="28"/>
        </w:rPr>
        <w:t>Контроль за</w:t>
      </w:r>
      <w:proofErr w:type="gramEnd"/>
      <w:r w:rsidR="00A533BA" w:rsidRPr="00A533BA">
        <w:rPr>
          <w:sz w:val="28"/>
          <w:szCs w:val="28"/>
        </w:rPr>
        <w:t xml:space="preserve"> исполнением настоящего приказа оставляю за собой.</w:t>
      </w:r>
    </w:p>
    <w:p w:rsidR="001C0ACF" w:rsidRDefault="001C0ACF" w:rsidP="001C0ACF">
      <w:pPr>
        <w:jc w:val="both"/>
        <w:rPr>
          <w:sz w:val="28"/>
          <w:szCs w:val="28"/>
        </w:rPr>
      </w:pPr>
    </w:p>
    <w:p w:rsidR="001C0ACF" w:rsidRDefault="001C0ACF" w:rsidP="001C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C0ACF" w:rsidRDefault="001C0ACF" w:rsidP="001C0AC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МОБУСОШ № 18                                                   </w:t>
      </w:r>
      <w:r w:rsidR="00E4345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 w:rsidR="00E43453">
        <w:rPr>
          <w:sz w:val="28"/>
          <w:szCs w:val="28"/>
        </w:rPr>
        <w:t>В.И.Андреев</w:t>
      </w:r>
      <w:proofErr w:type="spellEnd"/>
      <w:r>
        <w:rPr>
          <w:sz w:val="28"/>
          <w:szCs w:val="28"/>
        </w:rPr>
        <w:t xml:space="preserve"> </w:t>
      </w:r>
      <w:r w:rsidR="00E43453"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Ф.Т.Данчева</w:t>
      </w:r>
      <w:proofErr w:type="spellEnd"/>
      <w:r>
        <w:rPr>
          <w:sz w:val="28"/>
          <w:szCs w:val="28"/>
        </w:rPr>
        <w:t xml:space="preserve">  х. Родниковского</w:t>
      </w:r>
    </w:p>
    <w:p w:rsidR="001C0ACF" w:rsidRDefault="001C0ACF" w:rsidP="001C0ACF">
      <w:pPr>
        <w:jc w:val="right"/>
        <w:rPr>
          <w:sz w:val="28"/>
          <w:szCs w:val="28"/>
        </w:rPr>
      </w:pPr>
    </w:p>
    <w:p w:rsidR="001C0ACF" w:rsidRDefault="001C0ACF" w:rsidP="001C0ACF">
      <w:pPr>
        <w:jc w:val="right"/>
      </w:pPr>
    </w:p>
    <w:p w:rsidR="001C0ACF" w:rsidRDefault="001C0ACF" w:rsidP="001C0ACF">
      <w:pPr>
        <w:jc w:val="right"/>
        <w:rPr>
          <w:color w:val="000000"/>
          <w:sz w:val="28"/>
          <w:szCs w:val="28"/>
        </w:rPr>
      </w:pPr>
    </w:p>
    <w:p w:rsidR="002B4C20" w:rsidRDefault="002B4C20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B05765" w:rsidRDefault="00B05765" w:rsidP="001C0ACF">
      <w:pPr>
        <w:jc w:val="right"/>
        <w:rPr>
          <w:color w:val="000000"/>
          <w:sz w:val="28"/>
          <w:szCs w:val="28"/>
        </w:rPr>
      </w:pPr>
    </w:p>
    <w:p w:rsidR="009169D8" w:rsidRDefault="009169D8" w:rsidP="001C0ACF">
      <w:pPr>
        <w:jc w:val="right"/>
        <w:rPr>
          <w:color w:val="000000"/>
          <w:sz w:val="28"/>
          <w:szCs w:val="28"/>
        </w:rPr>
      </w:pPr>
    </w:p>
    <w:p w:rsidR="009169D8" w:rsidRDefault="009169D8" w:rsidP="001C0ACF">
      <w:pPr>
        <w:jc w:val="right"/>
        <w:rPr>
          <w:color w:val="000000"/>
          <w:sz w:val="28"/>
          <w:szCs w:val="28"/>
        </w:rPr>
      </w:pPr>
    </w:p>
    <w:sectPr w:rsidR="009169D8" w:rsidSect="007D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ACF"/>
    <w:rsid w:val="001C0ACF"/>
    <w:rsid w:val="001E204E"/>
    <w:rsid w:val="001E21AF"/>
    <w:rsid w:val="001E3538"/>
    <w:rsid w:val="00252B1D"/>
    <w:rsid w:val="002B4C20"/>
    <w:rsid w:val="00310B41"/>
    <w:rsid w:val="00334D8B"/>
    <w:rsid w:val="00455EBF"/>
    <w:rsid w:val="005419EB"/>
    <w:rsid w:val="006F00B3"/>
    <w:rsid w:val="007D51FF"/>
    <w:rsid w:val="008F36AF"/>
    <w:rsid w:val="009169D8"/>
    <w:rsid w:val="009D7B4E"/>
    <w:rsid w:val="00A533BA"/>
    <w:rsid w:val="00B05765"/>
    <w:rsid w:val="00DB52C2"/>
    <w:rsid w:val="00E43453"/>
    <w:rsid w:val="00EC2CC4"/>
    <w:rsid w:val="00F21318"/>
    <w:rsid w:val="00F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C0ACF"/>
    <w:pPr>
      <w:keepNext/>
      <w:keepLines/>
      <w:spacing w:before="200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1C0ACF"/>
    <w:pPr>
      <w:keepNext/>
      <w:keepLines/>
      <w:spacing w:before="200"/>
      <w:jc w:val="righ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0ACF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rsid w:val="001C0AC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a3">
    <w:name w:val="Body Text"/>
    <w:basedOn w:val="a"/>
    <w:link w:val="a4"/>
    <w:rsid w:val="001C0AC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1C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1C0ACF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C0AC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5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Курьянова ИА</dc:creator>
  <cp:lastModifiedBy>Георгий</cp:lastModifiedBy>
  <cp:revision>14</cp:revision>
  <cp:lastPrinted>2019-06-17T09:44:00Z</cp:lastPrinted>
  <dcterms:created xsi:type="dcterms:W3CDTF">2019-06-17T07:56:00Z</dcterms:created>
  <dcterms:modified xsi:type="dcterms:W3CDTF">2021-06-14T09:33:00Z</dcterms:modified>
</cp:coreProperties>
</file>