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B0" w:rsidRDefault="00430898" w:rsidP="004308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30898" w:rsidRDefault="00430898" w:rsidP="004308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ООШ № 29 </w:t>
      </w:r>
    </w:p>
    <w:p w:rsidR="00430898" w:rsidRDefault="00430898" w:rsidP="004308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Сергея Александровича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Чекунова</w:t>
      </w:r>
      <w:proofErr w:type="spellEnd"/>
    </w:p>
    <w:p w:rsidR="00430898" w:rsidRPr="00430898" w:rsidRDefault="00430898" w:rsidP="00430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 С.В. Щербак</w:t>
      </w:r>
      <w:bookmarkStart w:id="0" w:name="_GoBack"/>
      <w:bookmarkEnd w:id="0"/>
    </w:p>
    <w:p w:rsidR="00430898" w:rsidRPr="00430898" w:rsidRDefault="00430898" w:rsidP="0043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898" w:rsidRPr="00430898" w:rsidRDefault="00430898" w:rsidP="00430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898" w:rsidRPr="00430898" w:rsidRDefault="00430898" w:rsidP="00430898">
      <w:pPr>
        <w:pStyle w:val="a3"/>
        <w:shd w:val="clear" w:color="auto" w:fill="auto"/>
        <w:spacing w:after="0" w:line="240" w:lineRule="auto"/>
        <w:jc w:val="center"/>
        <w:rPr>
          <w:rFonts w:cs="Times New Roman"/>
          <w:sz w:val="28"/>
          <w:szCs w:val="28"/>
        </w:rPr>
      </w:pPr>
      <w:r w:rsidRPr="00430898">
        <w:rPr>
          <w:rStyle w:val="1"/>
          <w:rFonts w:cs="Times New Roman"/>
          <w:b/>
          <w:bCs/>
          <w:color w:val="000000"/>
          <w:sz w:val="28"/>
          <w:szCs w:val="28"/>
        </w:rPr>
        <w:t>План мероприятий посвященных «Году Защитника Отечества</w:t>
      </w:r>
    </w:p>
    <w:p w:rsidR="00430898" w:rsidRPr="00430898" w:rsidRDefault="00430898" w:rsidP="00430898">
      <w:pPr>
        <w:pStyle w:val="a3"/>
        <w:shd w:val="clear" w:color="auto" w:fill="auto"/>
        <w:spacing w:after="0" w:line="240" w:lineRule="auto"/>
        <w:jc w:val="center"/>
        <w:rPr>
          <w:rStyle w:val="1"/>
          <w:rFonts w:cs="Times New Roman"/>
          <w:b/>
          <w:bCs/>
          <w:color w:val="000000"/>
          <w:sz w:val="28"/>
          <w:szCs w:val="28"/>
        </w:rPr>
      </w:pPr>
      <w:r w:rsidRPr="00430898">
        <w:rPr>
          <w:rStyle w:val="1"/>
          <w:rFonts w:cs="Times New Roman"/>
          <w:b/>
          <w:bCs/>
          <w:color w:val="000000"/>
          <w:sz w:val="28"/>
          <w:szCs w:val="28"/>
        </w:rPr>
        <w:t>и «80 -летию Великой Победы»</w:t>
      </w:r>
    </w:p>
    <w:p w:rsidR="00430898" w:rsidRPr="00430898" w:rsidRDefault="00430898" w:rsidP="00430898">
      <w:pPr>
        <w:pStyle w:val="a3"/>
        <w:shd w:val="clear" w:color="auto" w:fill="auto"/>
        <w:spacing w:after="0" w:line="240" w:lineRule="auto"/>
        <w:jc w:val="both"/>
        <w:rPr>
          <w:rStyle w:val="1"/>
          <w:rFonts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6945"/>
        <w:gridCol w:w="1701"/>
      </w:tblGrid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30898">
              <w:rPr>
                <w:rStyle w:val="11pt"/>
                <w:rFonts w:cs="Times New Roman"/>
                <w:bCs w:val="0"/>
                <w:color w:val="000000"/>
                <w:sz w:val="24"/>
                <w:szCs w:val="24"/>
              </w:rPr>
              <w:t>п</w:t>
            </w:r>
            <w:proofErr w:type="gramEnd"/>
            <w:r w:rsidRPr="00430898">
              <w:rPr>
                <w:rStyle w:val="11pt"/>
                <w:rFonts w:cs="Times New Roman"/>
                <w:bCs w:val="0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11pt"/>
                <w:rFonts w:cs="Times New Roman"/>
                <w:bCs w:val="0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11pt"/>
                <w:rFonts w:cs="Times New Roman"/>
                <w:bCs w:val="0"/>
                <w:color w:val="000000"/>
                <w:sz w:val="24"/>
                <w:szCs w:val="24"/>
              </w:rPr>
              <w:t>Дата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Торжественное открытие Года Защитника Отечества, старт 100 Памятным дням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23.01.2025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Открытый урок «Ленинград - город мужества» посвященный году блокады Ленинграда. Участие в акции «Блокадный хлеб»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27.01.2025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Урок мужества ко Дню памяти жертв Холокоста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27.01.2025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Уроки мужества, посвященные Дню разгрома немецко-фашистских вой</w:t>
            </w:r>
            <w:proofErr w:type="gramStart"/>
            <w:r w:rsidRPr="00430898">
              <w:rPr>
                <w:rFonts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430898">
              <w:rPr>
                <w:rFonts w:cs="Times New Roman"/>
                <w:color w:val="000000"/>
                <w:sz w:val="24"/>
                <w:szCs w:val="24"/>
              </w:rPr>
              <w:t>алинградской битве (02.02.1943 год)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31.01.2025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Акция «Бескозырка» - ко Дню высадки десанта в новороссийской бухте и образования плацдарма «Малая Земля» (03.02.1943)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03.02.2025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Урок мужества, посвященный Дню памяти Юного героя-антифашиста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07.02.2025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Конкурс рисунков учащихся 1-4 классов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12.02.2025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Урок мужества, посвященный дню рождения русского флотоводца Ф.Ф. Ушакова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13.02.2025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4-5 класс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 xml:space="preserve">«Эхо Афганской войны»  - </w:t>
            </w:r>
            <w:r w:rsidRPr="00430898">
              <w:rPr>
                <w:rFonts w:cs="Times New Roman"/>
                <w:color w:val="000000"/>
                <w:sz w:val="24"/>
                <w:szCs w:val="24"/>
              </w:rPr>
              <w:t>мероприятие, посвященное 36-летию вывода войск из Афганистана (15.02.1989)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13.02.2025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8-9 класс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 xml:space="preserve">«Пока мы помним, мы живём» - </w:t>
            </w:r>
            <w:r w:rsidRPr="00430898">
              <w:rPr>
                <w:rFonts w:cs="Times New Roman"/>
                <w:sz w:val="24"/>
                <w:szCs w:val="24"/>
              </w:rPr>
              <w:t xml:space="preserve"> </w:t>
            </w:r>
            <w:r w:rsidRPr="00430898">
              <w:rPr>
                <w:rFonts w:cs="Times New Roman"/>
                <w:color w:val="000000"/>
                <w:sz w:val="24"/>
                <w:szCs w:val="24"/>
              </w:rPr>
              <w:t>мероприятие, посвященное воинам – интернационалистам.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14.02.2025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5-7 класс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Спортивные соревнования ко Дню Защитника Отечества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17.02-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21.02.2025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«Хранит станица горький след войны» - митинг, посвященный освобождению Октябрьского с/</w:t>
            </w:r>
            <w:proofErr w:type="gramStart"/>
            <w:r w:rsidRPr="00430898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30898">
              <w:rPr>
                <w:rFonts w:cs="Times New Roman"/>
                <w:color w:val="000000"/>
                <w:sz w:val="24"/>
                <w:szCs w:val="24"/>
              </w:rPr>
              <w:t xml:space="preserve"> (09.03.1943)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09.03.2025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Участие в конкурсе стихов, посвященных Великой Отечественной войне «Свободный микрофон»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февраль-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март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День спасателя Кубани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01.03.2025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Уроки мужества, посвященные 60-летию выхода Алексея Леонова в открытый космос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18.03.2025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18.03.2025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Участие в акции «Сад Памяти»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01.03 - 22.06.2025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О сказал</w:t>
            </w:r>
            <w:proofErr w:type="gramEnd"/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: «Поехали!» - уроки мужества ко Дню космонавтики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12.04.2025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 xml:space="preserve">Уроки мужества ко Дню памяти о геноциде советского народа нацистами и их пособниками в годы </w:t>
            </w:r>
            <w:proofErr w:type="spellStart"/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ВОвойны</w:t>
            </w:r>
            <w:proofErr w:type="spellEnd"/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19.04.2025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Уроки мужества ко Дню реабилитации Кубанского казачества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26.04.2025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 xml:space="preserve">«На той войне, где были вы детьми» - классный час о детях </w:t>
            </w: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 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Участие в акции «Поздравительная открытка»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апрель-май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Участие в краевой викторине «Шаги Великой Победы»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апрель-май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Участие в спортивных соревнованиях, посвященных 80 годовщине Великой Победы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апрель-май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Конкурс рисунков и плакатов «Победа деда - моя Победа!»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апрель-май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"/>
                <w:rFonts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sz w:val="24"/>
                <w:szCs w:val="24"/>
              </w:rPr>
              <w:t xml:space="preserve">«Семейный альбом» - </w:t>
            </w:r>
            <w:proofErr w:type="gramStart"/>
            <w:r w:rsidRPr="00430898">
              <w:rPr>
                <w:rFonts w:cs="Times New Roman"/>
                <w:sz w:val="24"/>
                <w:szCs w:val="24"/>
              </w:rPr>
              <w:t>фото-выставка</w:t>
            </w:r>
            <w:proofErr w:type="gramEnd"/>
            <w:r w:rsidRPr="00430898">
              <w:rPr>
                <w:rFonts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sz w:val="24"/>
                <w:szCs w:val="24"/>
              </w:rPr>
              <w:t>апрель-май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Участие в акции «Окна Победы»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 xml:space="preserve">апрель </w:t>
            </w:r>
            <w:proofErr w:type="gramStart"/>
            <w:r w:rsidRPr="00430898">
              <w:rPr>
                <w:rFonts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430898">
              <w:rPr>
                <w:rFonts w:cs="Times New Roman"/>
                <w:color w:val="000000"/>
                <w:sz w:val="24"/>
                <w:szCs w:val="24"/>
              </w:rPr>
              <w:t>ай 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Участие в акции «Георгиевская лента»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апрель-май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Участие в конкурсе «Хоровая палитра»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апрель-май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Участие в конкурсе «Театральный Олимп»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апрель-май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«Великая Отечественная война глазами поэтов и писателей» - литературная гостиная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май 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Участие во Всероссийской акции «Диктант Победы»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май 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«Салют Победы» - конкурс стихов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05.05.2025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Операция «С добрым Победным утром!» (поздравление детей войны и тружеников тыла)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09.05.2025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Линейка «Весна 45-го года» к 80-летию Победы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08.05.2025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Участие в митинге, посвященном 80-летию Великой Победы.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09.05.2025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май 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12.06.2025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Митинг, посвященной Дню Памяти и скорби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22.06.2025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«Свеча памяти» - ко Дню начала Великой Отечественной войны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22.06.2025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22.08.2025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Всероссийский Урок Победы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Fonts w:cs="Times New Roman"/>
                <w:color w:val="000000"/>
                <w:sz w:val="24"/>
                <w:szCs w:val="24"/>
              </w:rPr>
              <w:t>01.09.2025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«Символ мужества - Краснодарский край» (ко Дню освобождения Краснодарского края)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 xml:space="preserve">Участие в краевом ежегодном конкурсе по вое н но-п </w:t>
            </w:r>
            <w:proofErr w:type="spellStart"/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атриотическому</w:t>
            </w:r>
            <w:proofErr w:type="spellEnd"/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 xml:space="preserve"> вое </w:t>
            </w:r>
            <w:proofErr w:type="gramStart"/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итани</w:t>
            </w:r>
            <w:proofErr w:type="spellEnd"/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 xml:space="preserve"> ю граждан, проживающих на территории МО Красноармейский район на приз имени маршала Г.К. Жукова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октябрь-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Мероприятия, посвященные Дню народного единства «В единстве наша сила»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01.11 - 04.11. 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«День неизвестного солдата»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03.12.2025</w:t>
            </w:r>
          </w:p>
        </w:tc>
      </w:tr>
      <w:tr w:rsidR="00430898" w:rsidRPr="00430898" w:rsidTr="00430898">
        <w:tc>
          <w:tcPr>
            <w:tcW w:w="993" w:type="dxa"/>
          </w:tcPr>
          <w:p w:rsidR="00430898" w:rsidRPr="00430898" w:rsidRDefault="00430898" w:rsidP="00430898">
            <w:pPr>
              <w:pStyle w:val="a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«Герои нашего времени» - ко Дню героев Отечества</w:t>
            </w:r>
          </w:p>
        </w:tc>
        <w:tc>
          <w:tcPr>
            <w:tcW w:w="1701" w:type="dxa"/>
          </w:tcPr>
          <w:p w:rsidR="00430898" w:rsidRPr="00430898" w:rsidRDefault="00430898" w:rsidP="00430898">
            <w:pPr>
              <w:pStyle w:val="a3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30898">
              <w:rPr>
                <w:rStyle w:val="0pt1"/>
                <w:b/>
                <w:bCs/>
                <w:color w:val="000000"/>
                <w:sz w:val="24"/>
                <w:szCs w:val="24"/>
              </w:rPr>
              <w:t>09.12.2025</w:t>
            </w:r>
          </w:p>
        </w:tc>
      </w:tr>
    </w:tbl>
    <w:p w:rsidR="00430898" w:rsidRPr="00430898" w:rsidRDefault="00430898" w:rsidP="00430898">
      <w:pPr>
        <w:pStyle w:val="a3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30898" w:rsidRPr="00430898" w:rsidRDefault="00430898" w:rsidP="0043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0898" w:rsidRPr="00430898" w:rsidSect="004308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1131B"/>
    <w:multiLevelType w:val="hybridMultilevel"/>
    <w:tmpl w:val="4A226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98"/>
    <w:rsid w:val="001D44EC"/>
    <w:rsid w:val="00430898"/>
    <w:rsid w:val="00C8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3089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430898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430898"/>
  </w:style>
  <w:style w:type="table" w:styleId="a5">
    <w:name w:val="Table Grid"/>
    <w:basedOn w:val="a1"/>
    <w:uiPriority w:val="59"/>
    <w:rsid w:val="0043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aliases w:val="Не полужирный,Интервал 0 pt"/>
    <w:basedOn w:val="1"/>
    <w:uiPriority w:val="99"/>
    <w:rsid w:val="00430898"/>
    <w:rPr>
      <w:rFonts w:ascii="Times New Roman" w:hAnsi="Times New Roman"/>
      <w:b w:val="0"/>
      <w:bCs w:val="0"/>
      <w:spacing w:val="-6"/>
      <w:sz w:val="22"/>
      <w:szCs w:val="22"/>
      <w:shd w:val="clear" w:color="auto" w:fill="FFFFFF"/>
    </w:rPr>
  </w:style>
  <w:style w:type="character" w:customStyle="1" w:styleId="0pt">
    <w:name w:val="Основной текст + Интервал 0 pt"/>
    <w:basedOn w:val="1"/>
    <w:uiPriority w:val="99"/>
    <w:rsid w:val="00430898"/>
    <w:rPr>
      <w:rFonts w:ascii="Times New Roman" w:hAnsi="Times New Roman"/>
      <w:b/>
      <w:bCs/>
      <w:spacing w:val="1"/>
      <w:sz w:val="21"/>
      <w:szCs w:val="21"/>
      <w:shd w:val="clear" w:color="auto" w:fill="FFFFFF"/>
    </w:rPr>
  </w:style>
  <w:style w:type="character" w:customStyle="1" w:styleId="0pt1">
    <w:name w:val="Основной текст + Интервал 0 pt1"/>
    <w:basedOn w:val="1"/>
    <w:uiPriority w:val="99"/>
    <w:rsid w:val="00430898"/>
    <w:rPr>
      <w:rFonts w:ascii="Times New Roman" w:hAnsi="Times New Roman" w:cs="Times New Roman"/>
      <w:b/>
      <w:bCs/>
      <w:spacing w:val="1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3089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430898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430898"/>
  </w:style>
  <w:style w:type="table" w:styleId="a5">
    <w:name w:val="Table Grid"/>
    <w:basedOn w:val="a1"/>
    <w:uiPriority w:val="59"/>
    <w:rsid w:val="0043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aliases w:val="Не полужирный,Интервал 0 pt"/>
    <w:basedOn w:val="1"/>
    <w:uiPriority w:val="99"/>
    <w:rsid w:val="00430898"/>
    <w:rPr>
      <w:rFonts w:ascii="Times New Roman" w:hAnsi="Times New Roman"/>
      <w:b w:val="0"/>
      <w:bCs w:val="0"/>
      <w:spacing w:val="-6"/>
      <w:sz w:val="22"/>
      <w:szCs w:val="22"/>
      <w:shd w:val="clear" w:color="auto" w:fill="FFFFFF"/>
    </w:rPr>
  </w:style>
  <w:style w:type="character" w:customStyle="1" w:styleId="0pt">
    <w:name w:val="Основной текст + Интервал 0 pt"/>
    <w:basedOn w:val="1"/>
    <w:uiPriority w:val="99"/>
    <w:rsid w:val="00430898"/>
    <w:rPr>
      <w:rFonts w:ascii="Times New Roman" w:hAnsi="Times New Roman"/>
      <w:b/>
      <w:bCs/>
      <w:spacing w:val="1"/>
      <w:sz w:val="21"/>
      <w:szCs w:val="21"/>
      <w:shd w:val="clear" w:color="auto" w:fill="FFFFFF"/>
    </w:rPr>
  </w:style>
  <w:style w:type="character" w:customStyle="1" w:styleId="0pt1">
    <w:name w:val="Основной текст + Интервал 0 pt1"/>
    <w:basedOn w:val="1"/>
    <w:uiPriority w:val="99"/>
    <w:rsid w:val="00430898"/>
    <w:rPr>
      <w:rFonts w:ascii="Times New Roman" w:hAnsi="Times New Roman" w:cs="Times New Roman"/>
      <w:b/>
      <w:bCs/>
      <w:spacing w:val="1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2025-02-05T07:01:00Z</dcterms:created>
  <dcterms:modified xsi:type="dcterms:W3CDTF">2025-02-05T07:14:00Z</dcterms:modified>
</cp:coreProperties>
</file>