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64" w:rsidRPr="00073B64" w:rsidRDefault="00073B64" w:rsidP="00073B64">
      <w:pPr>
        <w:pStyle w:val="4"/>
        <w:rPr>
          <w:rFonts w:ascii="Times New Roman" w:hAnsi="Times New Roman" w:cs="Times New Roman"/>
          <w:color w:val="EE1D24"/>
          <w:sz w:val="28"/>
          <w:szCs w:val="28"/>
        </w:rPr>
      </w:pPr>
      <w:r w:rsidRPr="00073B64">
        <w:rPr>
          <w:rFonts w:ascii="Times New Roman" w:hAnsi="Times New Roman" w:cs="Times New Roman"/>
          <w:color w:val="EE1D24"/>
          <w:sz w:val="28"/>
          <w:szCs w:val="28"/>
        </w:rPr>
        <w:t>ВАКЦИНАЦИЯ - НАДЕЖНАЯ ПРОФИЛАКТИКА ЗАБОЛЕВАНИЙ!</w:t>
      </w:r>
    </w:p>
    <w:tbl>
      <w:tblPr>
        <w:tblpPr w:leftFromText="45" w:rightFromText="45" w:vertAnchor="text"/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1"/>
        <w:gridCol w:w="6962"/>
      </w:tblGrid>
      <w:tr w:rsidR="00073B64" w:rsidRPr="00073B64" w:rsidTr="00073B64">
        <w:trPr>
          <w:tblCellSpacing w:w="7" w:type="dxa"/>
        </w:trPr>
        <w:tc>
          <w:tcPr>
            <w:tcW w:w="0" w:type="auto"/>
            <w:vAlign w:val="center"/>
            <w:hideMark/>
          </w:tcPr>
          <w:p w:rsidR="00073B64" w:rsidRPr="00073B64" w:rsidRDefault="0007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B6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8240" behindDoc="0" locked="0" layoutInCell="1" allowOverlap="0" wp14:anchorId="37037214" wp14:editId="1A3C31F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24000" cy="1095375"/>
                  <wp:effectExtent l="0" t="0" r="0" b="9525"/>
                  <wp:wrapSquare wrapText="bothSides"/>
                  <wp:docPr id="1" name="Рисунок 1" descr="26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6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073B64" w:rsidRPr="00073B64" w:rsidRDefault="0007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B64">
              <w:rPr>
                <w:rFonts w:ascii="Times New Roman" w:hAnsi="Times New Roman" w:cs="Times New Roman"/>
                <w:sz w:val="28"/>
                <w:szCs w:val="28"/>
              </w:rPr>
              <w:t xml:space="preserve">   Одним из основных направлений профилактики заболеваний является создание невосприимчивости населения к той или иной инфекции путем профилактических прививок. Положительной стороной данного мероприятия является снижение тяжести заболевания и почти полное устранение летальных исходов </w:t>
            </w:r>
            <w:proofErr w:type="gramStart"/>
            <w:r w:rsidRPr="00073B6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073B64">
              <w:rPr>
                <w:rFonts w:ascii="Times New Roman" w:hAnsi="Times New Roman" w:cs="Times New Roman"/>
                <w:sz w:val="28"/>
                <w:szCs w:val="28"/>
              </w:rPr>
              <w:t xml:space="preserve"> привитых. </w:t>
            </w:r>
            <w:proofErr w:type="gramStart"/>
            <w:r w:rsidRPr="00073B64">
              <w:rPr>
                <w:rFonts w:ascii="Times New Roman" w:hAnsi="Times New Roman" w:cs="Times New Roman"/>
                <w:sz w:val="28"/>
                <w:szCs w:val="28"/>
              </w:rPr>
              <w:t>Профилактические прививки - единственный эффективный метод, способный предупредить возникновение и распространение таких инфекций, как корь, дифтерия, коклюш, столбняк, паротит, краснуха, гепатит, полиомиелит.</w:t>
            </w:r>
            <w:proofErr w:type="gramEnd"/>
          </w:p>
        </w:tc>
      </w:tr>
    </w:tbl>
    <w:p w:rsidR="00073B64" w:rsidRPr="00073B64" w:rsidRDefault="00073B64" w:rsidP="00073B64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073B64">
        <w:rPr>
          <w:rFonts w:ascii="Times New Roman" w:hAnsi="Times New Roman" w:cs="Times New Roman"/>
          <w:b/>
          <w:bCs/>
          <w:i/>
          <w:iCs/>
          <w:color w:val="2F3192"/>
          <w:sz w:val="28"/>
          <w:szCs w:val="28"/>
        </w:rPr>
        <w:t>Полиомиелит</w:t>
      </w:r>
      <w:r w:rsidRPr="00073B64">
        <w:rPr>
          <w:rFonts w:ascii="Times New Roman" w:hAnsi="Times New Roman" w:cs="Times New Roman"/>
          <w:sz w:val="28"/>
          <w:szCs w:val="28"/>
        </w:rPr>
        <w:t xml:space="preserve"> - острое инфекционное заболевание вирусной этиологии, протекает с преимущественным поражением клеток спинного мозга, передаётся кишечно-пищевым путем. Большую роль в распространении данного заболевания играют лица, передающие болезнь в легкой форме, так как заболевание у них не распознается. При более тяжелой форме (паралитической) в последующем развивается атрофия мышц. Могут наблюдаться и различные поражения внутренних органов - сердца, легких. Наиболее опасными и тяжелыми симптомами полиомиелита, часто ведущими к смерти, являются нарушения дыхания, возникающие вследствие параличей дыхательной мускулатуры. Для профилактики полиомиелита применяется вакцина, которая формирует длительный иммунитет у 90-95% </w:t>
      </w:r>
      <w:proofErr w:type="gramStart"/>
      <w:r w:rsidRPr="00073B64">
        <w:rPr>
          <w:rFonts w:ascii="Times New Roman" w:hAnsi="Times New Roman" w:cs="Times New Roman"/>
          <w:sz w:val="28"/>
          <w:szCs w:val="28"/>
        </w:rPr>
        <w:t>привитых</w:t>
      </w:r>
      <w:proofErr w:type="gramEnd"/>
      <w:r w:rsidRPr="00073B64">
        <w:rPr>
          <w:rFonts w:ascii="Times New Roman" w:hAnsi="Times New Roman" w:cs="Times New Roman"/>
          <w:sz w:val="28"/>
          <w:szCs w:val="28"/>
        </w:rPr>
        <w:t xml:space="preserve">. Осложнения бывают в виде аллергических реакций. </w:t>
      </w:r>
    </w:p>
    <w:p w:rsidR="00073B64" w:rsidRPr="00073B64" w:rsidRDefault="00073B64" w:rsidP="00073B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>Чем вызвана необходимость многократного введения вакцины?</w:t>
      </w:r>
      <w:r w:rsidRPr="00073B64">
        <w:rPr>
          <w:rFonts w:ascii="Times New Roman" w:hAnsi="Times New Roman" w:cs="Times New Roman"/>
          <w:sz w:val="28"/>
          <w:szCs w:val="28"/>
        </w:rPr>
        <w:t xml:space="preserve"> Надежность защиты достигается введением дополнительных доз. В действующем календаре прививок сохранены 2 ревакцинации: на втором году жизни и в 14 лет.</w:t>
      </w:r>
    </w:p>
    <w:p w:rsidR="00073B64" w:rsidRPr="00073B64" w:rsidRDefault="00073B64" w:rsidP="00073B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>Каковы противопоказания к введению вакцины?</w:t>
      </w:r>
      <w:r w:rsidRPr="00073B64">
        <w:rPr>
          <w:rFonts w:ascii="Times New Roman" w:hAnsi="Times New Roman" w:cs="Times New Roman"/>
          <w:sz w:val="28"/>
          <w:szCs w:val="28"/>
        </w:rPr>
        <w:t xml:space="preserve"> Противопоказания - все виды первичного иммунодефицита, парапроктит и неврологические осложнения на предыдущую дозу.</w:t>
      </w:r>
    </w:p>
    <w:p w:rsidR="00073B64" w:rsidRPr="00073B64" w:rsidRDefault="00073B64" w:rsidP="00073B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>Что является основной причиной появления в ряде стран вспышек полиомиелита?</w:t>
      </w:r>
      <w:r w:rsidRPr="00073B64">
        <w:rPr>
          <w:rFonts w:ascii="Times New Roman" w:hAnsi="Times New Roman" w:cs="Times New Roman"/>
          <w:sz w:val="28"/>
          <w:szCs w:val="28"/>
        </w:rPr>
        <w:t xml:space="preserve"> Основная причина - низкий охват детского населения прививками. Борьба с подобными явлениями состоит в проведении обязательной вакцинации.</w:t>
      </w:r>
    </w:p>
    <w:p w:rsidR="00073B64" w:rsidRPr="00073B64" w:rsidRDefault="00073B64" w:rsidP="00073B64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73B64">
        <w:rPr>
          <w:rFonts w:ascii="Times New Roman" w:hAnsi="Times New Roman" w:cs="Times New Roman"/>
          <w:b/>
          <w:bCs/>
          <w:i/>
          <w:iCs/>
          <w:color w:val="2F3192"/>
          <w:sz w:val="28"/>
          <w:szCs w:val="28"/>
        </w:rPr>
        <w:t>Туберкулез</w:t>
      </w:r>
      <w:r w:rsidRPr="00073B64">
        <w:rPr>
          <w:rFonts w:ascii="Times New Roman" w:hAnsi="Times New Roman" w:cs="Times New Roman"/>
          <w:sz w:val="28"/>
          <w:szCs w:val="28"/>
        </w:rPr>
        <w:t xml:space="preserve"> - достаточно распространенное инфекционное заболевание. Микробы устойчивы во внешней среде к различным неблагоприятным воздействиям. Источником заражения являются больной человек или </w:t>
      </w:r>
      <w:r w:rsidRPr="00073B64">
        <w:rPr>
          <w:rFonts w:ascii="Times New Roman" w:hAnsi="Times New Roman" w:cs="Times New Roman"/>
          <w:sz w:val="28"/>
          <w:szCs w:val="28"/>
        </w:rPr>
        <w:lastRenderedPageBreak/>
        <w:t xml:space="preserve">домашние животные (коровы, овцы, козы, свиньи). Известны разные пути распространения: капельный, пылевой, контактный и через домашних животных. Свидетельством наступившего инфицирования организма служит положительная проба Манту. Ежегодно туберкулезом заражается 1% населения земного шара. Метод специфической профилактики болезни - вакцинация вакциной БЦЖ. </w:t>
      </w:r>
    </w:p>
    <w:p w:rsidR="00073B64" w:rsidRPr="00073B64" w:rsidRDefault="00073B64" w:rsidP="00073B6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>Какую степень защиты обеспечивает вакцинация БЦЖ?</w:t>
      </w:r>
      <w:r w:rsidRPr="00073B64">
        <w:rPr>
          <w:rFonts w:ascii="Times New Roman" w:hAnsi="Times New Roman" w:cs="Times New Roman"/>
          <w:sz w:val="28"/>
          <w:szCs w:val="28"/>
        </w:rPr>
        <w:t xml:space="preserve"> БЦЖ обеспечивает 80-85% защиту, в первую очередь, от заболевания </w:t>
      </w:r>
      <w:proofErr w:type="spellStart"/>
      <w:r w:rsidRPr="00073B64">
        <w:rPr>
          <w:rFonts w:ascii="Times New Roman" w:hAnsi="Times New Roman" w:cs="Times New Roman"/>
          <w:sz w:val="28"/>
          <w:szCs w:val="28"/>
        </w:rPr>
        <w:t>генерализованными</w:t>
      </w:r>
      <w:proofErr w:type="spellEnd"/>
      <w:r w:rsidRPr="00073B64">
        <w:rPr>
          <w:rFonts w:ascii="Times New Roman" w:hAnsi="Times New Roman" w:cs="Times New Roman"/>
          <w:sz w:val="28"/>
          <w:szCs w:val="28"/>
        </w:rPr>
        <w:t xml:space="preserve"> формами первичного туберкулеза, включая менингит. Период защиты, начинаясь через 2 месяца после вакцинации, продолжается 7 лет и более.</w:t>
      </w:r>
    </w:p>
    <w:p w:rsidR="00073B64" w:rsidRPr="00073B64" w:rsidRDefault="00073B64" w:rsidP="00073B6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>При каких заболеваниях противопоказана прививка БЦЖ?</w:t>
      </w:r>
      <w:r w:rsidRPr="00073B64">
        <w:rPr>
          <w:rFonts w:ascii="Times New Roman" w:hAnsi="Times New Roman" w:cs="Times New Roman"/>
          <w:sz w:val="28"/>
          <w:szCs w:val="28"/>
        </w:rPr>
        <w:t xml:space="preserve"> Вакцинацию не проводят новорожденным с весом до 2 килограммов, детям с признаками первичного иммунодефицита, при ВИЧ-инфекции у матери. Вакцинацию откладывают при острых заболеваниях до исчезновения клинических проявлений. Ревакцинацию БЦЖ не проводят при иммунодефицитах, злокачественных болезнях, ВИЧ-инфекции, доказанном факте инфицированности туберкулезом</w:t>
      </w:r>
      <w:r w:rsidRPr="00073B64">
        <w:rPr>
          <w:rFonts w:ascii="Times New Roman" w:hAnsi="Times New Roman" w:cs="Times New Roman"/>
          <w:sz w:val="28"/>
          <w:szCs w:val="28"/>
        </w:rPr>
        <w:t xml:space="preserve"> </w:t>
      </w:r>
      <w:r w:rsidRPr="00073B64">
        <w:rPr>
          <w:rFonts w:ascii="Times New Roman" w:hAnsi="Times New Roman" w:cs="Times New Roman"/>
          <w:sz w:val="28"/>
          <w:szCs w:val="28"/>
        </w:rPr>
        <w:t>(вираж туберкулиновых проб) и лицам, имеющим осложнения на введение вакцины БЦЖ. Ревакцинация откладывается на 1 месяц при острых заболеваниях и осложнениях хронических заболеваний.</w:t>
      </w:r>
    </w:p>
    <w:p w:rsidR="00073B64" w:rsidRPr="00073B64" w:rsidRDefault="00073B64" w:rsidP="00073B64">
      <w:pPr>
        <w:pStyle w:val="a7"/>
        <w:spacing w:after="240" w:afterAutospacing="0"/>
        <w:jc w:val="both"/>
        <w:rPr>
          <w:sz w:val="28"/>
          <w:szCs w:val="28"/>
        </w:rPr>
      </w:pPr>
      <w:r w:rsidRPr="00073B64">
        <w:rPr>
          <w:b/>
          <w:bCs/>
          <w:i/>
          <w:iCs/>
          <w:color w:val="2F3192"/>
          <w:sz w:val="28"/>
          <w:szCs w:val="28"/>
        </w:rPr>
        <w:t>Гепатит "В".</w:t>
      </w:r>
      <w:r w:rsidRPr="00073B64">
        <w:rPr>
          <w:sz w:val="28"/>
          <w:szCs w:val="28"/>
        </w:rPr>
        <w:t xml:space="preserve"> Заражение происходит при кровяном контакте. Этот "классический" путь заражения через препараты крови и нестерильные или </w:t>
      </w:r>
      <w:proofErr w:type="spellStart"/>
      <w:r w:rsidRPr="00073B64">
        <w:rPr>
          <w:sz w:val="28"/>
          <w:szCs w:val="28"/>
        </w:rPr>
        <w:t>непростерилизованные</w:t>
      </w:r>
      <w:proofErr w:type="spellEnd"/>
      <w:r w:rsidRPr="00073B64">
        <w:rPr>
          <w:sz w:val="28"/>
          <w:szCs w:val="28"/>
        </w:rPr>
        <w:t xml:space="preserve"> шприцы, иглы, другие медицинские инструменты в настоящее время играет меньшую роль, так как установлен жёсткий </w:t>
      </w:r>
      <w:proofErr w:type="gramStart"/>
      <w:r w:rsidRPr="00073B64">
        <w:rPr>
          <w:sz w:val="28"/>
          <w:szCs w:val="28"/>
        </w:rPr>
        <w:t>контроль за</w:t>
      </w:r>
      <w:proofErr w:type="gramEnd"/>
      <w:r w:rsidRPr="00073B64">
        <w:rPr>
          <w:sz w:val="28"/>
          <w:szCs w:val="28"/>
        </w:rPr>
        <w:t xml:space="preserve"> препаратами крови и использованием одноразовых инструментов. Вирус гепатита</w:t>
      </w:r>
      <w:proofErr w:type="gramStart"/>
      <w:r w:rsidRPr="00073B64">
        <w:rPr>
          <w:sz w:val="28"/>
          <w:szCs w:val="28"/>
        </w:rPr>
        <w:t xml:space="preserve"> В</w:t>
      </w:r>
      <w:proofErr w:type="gramEnd"/>
      <w:r w:rsidRPr="00073B64">
        <w:rPr>
          <w:sz w:val="28"/>
          <w:szCs w:val="28"/>
        </w:rPr>
        <w:t xml:space="preserve"> выделяется и с жидкостями организма - спермой, слизью, слюной. Это определяет возможность заражения при контакте с ними через поврежденную кожу или слизистые. </w:t>
      </w:r>
    </w:p>
    <w:p w:rsidR="00073B64" w:rsidRPr="00073B64" w:rsidRDefault="00073B64" w:rsidP="00073B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>Какова оптимальная стратегия иммунопрофилактики гепатита</w:t>
      </w:r>
      <w:proofErr w:type="gramStart"/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 xml:space="preserve"> В</w:t>
      </w:r>
      <w:proofErr w:type="gramEnd"/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>?</w:t>
      </w:r>
      <w:r w:rsidRPr="00073B64">
        <w:rPr>
          <w:rFonts w:ascii="Times New Roman" w:hAnsi="Times New Roman" w:cs="Times New Roman"/>
          <w:sz w:val="28"/>
          <w:szCs w:val="28"/>
        </w:rPr>
        <w:t xml:space="preserve"> При вакцинации новорожденных в наибольшей степени достигается профилактика хронических форм гепатита В, поскольку инфицированность в раннем возрасте в 80-90% случаев ведет к высокому риску развития цирроза и рака печени. Напротив, вакцинация подростков снижает острую заболеваемость и смертность.</w:t>
      </w:r>
    </w:p>
    <w:p w:rsidR="00073B64" w:rsidRPr="00073B64" w:rsidRDefault="00073B64" w:rsidP="00073B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>Как защитить от гепатита</w:t>
      </w:r>
      <w:proofErr w:type="gramStart"/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 xml:space="preserve"> В</w:t>
      </w:r>
      <w:proofErr w:type="gramEnd"/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 xml:space="preserve"> больного, идущего на операцию, требующего массивного переливания крови?</w:t>
      </w:r>
      <w:r w:rsidRPr="00073B64">
        <w:rPr>
          <w:rFonts w:ascii="Times New Roman" w:hAnsi="Times New Roman" w:cs="Times New Roman"/>
          <w:sz w:val="28"/>
          <w:szCs w:val="28"/>
        </w:rPr>
        <w:t xml:space="preserve"> При срочной операции защиты можно достичь введением специфического иммуноглобулина, возможно, вместе с вакциной.</w:t>
      </w:r>
    </w:p>
    <w:p w:rsidR="00073B64" w:rsidRDefault="00073B64" w:rsidP="00073B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>Что делать с ребенком, который получил первую дозу вакцины и в течение 6 месяцев больше не прививался?</w:t>
      </w:r>
      <w:r w:rsidRPr="00073B64">
        <w:rPr>
          <w:rFonts w:ascii="Times New Roman" w:hAnsi="Times New Roman" w:cs="Times New Roman"/>
          <w:sz w:val="28"/>
          <w:szCs w:val="28"/>
        </w:rPr>
        <w:t xml:space="preserve"> Следует ввести 2 дозы вакцины: одну - сразу в момент обращения, вторую - через 5 месяцев.</w:t>
      </w:r>
    </w:p>
    <w:p w:rsidR="00073B64" w:rsidRPr="00073B64" w:rsidRDefault="00073B64" w:rsidP="00073B64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73B64">
        <w:rPr>
          <w:rFonts w:ascii="Times New Roman" w:hAnsi="Times New Roman" w:cs="Times New Roman"/>
          <w:b/>
          <w:bCs/>
          <w:i/>
          <w:iCs/>
          <w:color w:val="2F3192"/>
          <w:sz w:val="28"/>
          <w:szCs w:val="28"/>
        </w:rPr>
        <w:lastRenderedPageBreak/>
        <w:t>АКДС</w:t>
      </w:r>
      <w:r w:rsidRPr="00073B64">
        <w:rPr>
          <w:rFonts w:ascii="Times New Roman" w:hAnsi="Times New Roman" w:cs="Times New Roman"/>
          <w:sz w:val="28"/>
          <w:szCs w:val="28"/>
        </w:rPr>
        <w:t xml:space="preserve"> - вакцинация против дифтерии, столбняка, коклюша. </w:t>
      </w:r>
      <w:r w:rsidRPr="00073B64">
        <w:rPr>
          <w:rFonts w:ascii="Times New Roman" w:hAnsi="Times New Roman" w:cs="Times New Roman"/>
          <w:sz w:val="28"/>
          <w:szCs w:val="28"/>
        </w:rPr>
        <w:br/>
      </w:r>
      <w:r w:rsidRPr="00073B64">
        <w:rPr>
          <w:rFonts w:ascii="Times New Roman" w:hAnsi="Times New Roman" w:cs="Times New Roman"/>
          <w:sz w:val="28"/>
          <w:szCs w:val="28"/>
        </w:rPr>
        <w:br/>
      </w:r>
      <w:r w:rsidRPr="00073B64">
        <w:rPr>
          <w:rFonts w:ascii="Times New Roman" w:hAnsi="Times New Roman" w:cs="Times New Roman"/>
          <w:b/>
          <w:bCs/>
          <w:i/>
          <w:iCs/>
          <w:color w:val="2F3192"/>
          <w:sz w:val="28"/>
          <w:szCs w:val="28"/>
        </w:rPr>
        <w:t>Дифтерия</w:t>
      </w:r>
      <w:r w:rsidRPr="00073B64">
        <w:rPr>
          <w:rFonts w:ascii="Times New Roman" w:hAnsi="Times New Roman" w:cs="Times New Roman"/>
          <w:sz w:val="28"/>
          <w:szCs w:val="28"/>
        </w:rPr>
        <w:t xml:space="preserve"> - острое инфекционное заболевание с воспалением миндалин, зева, гортани, носа, кожи, слизистых оболочек глаз и явлениями общей интоксикации. Наиболее частыми осложнениями могут быть паралич мягкого неба, </w:t>
      </w:r>
      <w:proofErr w:type="spellStart"/>
      <w:r w:rsidRPr="00073B64">
        <w:rPr>
          <w:rFonts w:ascii="Times New Roman" w:hAnsi="Times New Roman" w:cs="Times New Roman"/>
          <w:sz w:val="28"/>
          <w:szCs w:val="28"/>
        </w:rPr>
        <w:t>полирадикулоневрит</w:t>
      </w:r>
      <w:proofErr w:type="spellEnd"/>
      <w:r w:rsidRPr="00073B64">
        <w:rPr>
          <w:rFonts w:ascii="Times New Roman" w:hAnsi="Times New Roman" w:cs="Times New Roman"/>
          <w:sz w:val="28"/>
          <w:szCs w:val="28"/>
        </w:rPr>
        <w:t xml:space="preserve"> конечностей и миокарда. </w:t>
      </w:r>
      <w:r w:rsidRPr="00073B64">
        <w:rPr>
          <w:rFonts w:ascii="Times New Roman" w:hAnsi="Times New Roman" w:cs="Times New Roman"/>
          <w:sz w:val="28"/>
          <w:szCs w:val="28"/>
        </w:rPr>
        <w:br/>
      </w:r>
      <w:r w:rsidRPr="00073B64">
        <w:rPr>
          <w:rFonts w:ascii="Times New Roman" w:hAnsi="Times New Roman" w:cs="Times New Roman"/>
          <w:sz w:val="28"/>
          <w:szCs w:val="28"/>
        </w:rPr>
        <w:br/>
      </w:r>
      <w:r w:rsidRPr="00073B64">
        <w:rPr>
          <w:rFonts w:ascii="Times New Roman" w:hAnsi="Times New Roman" w:cs="Times New Roman"/>
          <w:b/>
          <w:bCs/>
          <w:i/>
          <w:iCs/>
          <w:color w:val="2F3192"/>
          <w:sz w:val="28"/>
          <w:szCs w:val="28"/>
        </w:rPr>
        <w:t>Для коклюша</w:t>
      </w:r>
      <w:r w:rsidRPr="00073B64">
        <w:rPr>
          <w:rFonts w:ascii="Times New Roman" w:hAnsi="Times New Roman" w:cs="Times New Roman"/>
          <w:sz w:val="28"/>
          <w:szCs w:val="28"/>
        </w:rPr>
        <w:t xml:space="preserve"> характерным является поражение дыхательной, сосудистой и нервной системы. Заболевание распространенно повсеместно, но чаще болеют дети до 5 лет, особенно дети 1-го года жизни. </w:t>
      </w:r>
      <w:r w:rsidRPr="00073B64">
        <w:rPr>
          <w:rFonts w:ascii="Times New Roman" w:hAnsi="Times New Roman" w:cs="Times New Roman"/>
          <w:sz w:val="28"/>
          <w:szCs w:val="28"/>
        </w:rPr>
        <w:br/>
      </w:r>
      <w:r w:rsidRPr="00073B64">
        <w:rPr>
          <w:rFonts w:ascii="Times New Roman" w:hAnsi="Times New Roman" w:cs="Times New Roman"/>
          <w:sz w:val="28"/>
          <w:szCs w:val="28"/>
        </w:rPr>
        <w:br/>
      </w:r>
      <w:r w:rsidRPr="00073B64">
        <w:rPr>
          <w:rFonts w:ascii="Times New Roman" w:hAnsi="Times New Roman" w:cs="Times New Roman"/>
          <w:b/>
          <w:bCs/>
          <w:i/>
          <w:iCs/>
          <w:color w:val="2F3192"/>
          <w:sz w:val="28"/>
          <w:szCs w:val="28"/>
        </w:rPr>
        <w:t>Столбняк</w:t>
      </w:r>
      <w:r w:rsidRPr="00073B64">
        <w:rPr>
          <w:rFonts w:ascii="Times New Roman" w:hAnsi="Times New Roman" w:cs="Times New Roman"/>
          <w:sz w:val="28"/>
          <w:szCs w:val="28"/>
        </w:rPr>
        <w:t xml:space="preserve"> протекает с выраженной интоксикацией центральной нервной системы, проявляющейся мышечными судорогами. Заболевание регистрируется в последние годы у пожилых людей, так как лица молодого, среднего возраста и дети широко охвачены прививками. </w:t>
      </w:r>
    </w:p>
    <w:p w:rsidR="00073B64" w:rsidRPr="00073B64" w:rsidRDefault="00073B64" w:rsidP="00073B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>Каковы правила вакцинации, если календарные сроки введения вакцины не соблюдались?</w:t>
      </w:r>
      <w:r w:rsidRPr="00073B64">
        <w:rPr>
          <w:rFonts w:ascii="Times New Roman" w:hAnsi="Times New Roman" w:cs="Times New Roman"/>
          <w:sz w:val="28"/>
          <w:szCs w:val="28"/>
        </w:rPr>
        <w:t xml:space="preserve"> Вакцинация продолжается так же, как и после нормального интервала, дополнительных доз не вводят. Детей, не получивших вакцины вообще или не имеющих сведения о вакцинации, прививают всеми вакцинами с интервалами, предусмотренными прививочным календарем.</w:t>
      </w:r>
    </w:p>
    <w:p w:rsidR="00073B64" w:rsidRPr="00073B64" w:rsidRDefault="00073B64" w:rsidP="00073B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>Как оценивается эффективность вакцинопрофилактики коклюша при достаточно высокой заболеваемости этой инфекцией?</w:t>
      </w:r>
      <w:r w:rsidRPr="00073B64">
        <w:rPr>
          <w:rFonts w:ascii="Times New Roman" w:hAnsi="Times New Roman" w:cs="Times New Roman"/>
          <w:sz w:val="28"/>
          <w:szCs w:val="28"/>
        </w:rPr>
        <w:t xml:space="preserve"> Прививки АКДС заканчиваются в возрасте 18 месяцев (1,5 года). Этот цикл прививок защищает детей в наиболее ранимом возрасте и создает невосприимчивость на срок 4-6 лет. Но без дополнительной ревакцинации иммунитет к коклюшу постепенно снижается, этим объясняется рост числа заболевших подростков, которые становятся источником заражения детей 1-го полугодия жизни. </w:t>
      </w:r>
    </w:p>
    <w:p w:rsidR="00073B64" w:rsidRDefault="00073B64" w:rsidP="00073B64">
      <w:pPr>
        <w:pStyle w:val="a7"/>
        <w:spacing w:after="240" w:afterAutospacing="0"/>
        <w:jc w:val="both"/>
        <w:rPr>
          <w:sz w:val="28"/>
          <w:szCs w:val="28"/>
        </w:rPr>
      </w:pPr>
      <w:r w:rsidRPr="00073B64">
        <w:rPr>
          <w:sz w:val="28"/>
          <w:szCs w:val="28"/>
        </w:rPr>
        <w:br/>
      </w:r>
      <w:r w:rsidRPr="00073B64">
        <w:rPr>
          <w:b/>
          <w:bCs/>
          <w:i/>
          <w:iCs/>
          <w:color w:val="2F3192"/>
          <w:sz w:val="28"/>
          <w:szCs w:val="28"/>
        </w:rPr>
        <w:t>Корь</w:t>
      </w:r>
      <w:r w:rsidRPr="00073B64">
        <w:rPr>
          <w:sz w:val="28"/>
          <w:szCs w:val="28"/>
        </w:rPr>
        <w:t xml:space="preserve"> является одним из самых распространенных инфекционных заболеваний детского возраста. Заболевание протекает с высыпаниями на коже, катаральными явлениями в носоглотке, глазах. Самое распространенное осложнение - это пневмонии. </w:t>
      </w:r>
      <w:r w:rsidRPr="00073B64">
        <w:rPr>
          <w:sz w:val="28"/>
          <w:szCs w:val="28"/>
        </w:rPr>
        <w:br/>
      </w:r>
      <w:r w:rsidRPr="00073B64">
        <w:rPr>
          <w:sz w:val="28"/>
          <w:szCs w:val="28"/>
        </w:rPr>
        <w:br/>
      </w:r>
      <w:r w:rsidRPr="00073B64">
        <w:rPr>
          <w:b/>
          <w:bCs/>
          <w:i/>
          <w:iCs/>
          <w:color w:val="2F3192"/>
          <w:sz w:val="28"/>
          <w:szCs w:val="28"/>
        </w:rPr>
        <w:t>Паротит</w:t>
      </w:r>
      <w:r w:rsidRPr="00073B64">
        <w:rPr>
          <w:sz w:val="28"/>
          <w:szCs w:val="28"/>
        </w:rPr>
        <w:t xml:space="preserve"> - острое инфекционное заболевание, характеризующееся поражением околоушных и других слюнных желез, нервной системы, мужских половых органов. </w:t>
      </w:r>
      <w:r w:rsidRPr="00073B64">
        <w:rPr>
          <w:sz w:val="28"/>
          <w:szCs w:val="28"/>
        </w:rPr>
        <w:br/>
      </w:r>
    </w:p>
    <w:p w:rsidR="00073B64" w:rsidRPr="00073B64" w:rsidRDefault="00073B64" w:rsidP="00073B64">
      <w:pPr>
        <w:pStyle w:val="a7"/>
        <w:spacing w:after="240" w:afterAutospacing="0"/>
        <w:jc w:val="both"/>
        <w:rPr>
          <w:sz w:val="28"/>
          <w:szCs w:val="28"/>
        </w:rPr>
      </w:pPr>
      <w:bookmarkStart w:id="0" w:name="_GoBack"/>
      <w:bookmarkEnd w:id="0"/>
      <w:r w:rsidRPr="00073B64">
        <w:rPr>
          <w:sz w:val="28"/>
          <w:szCs w:val="28"/>
        </w:rPr>
        <w:lastRenderedPageBreak/>
        <w:br/>
      </w:r>
      <w:r w:rsidRPr="00073B64">
        <w:rPr>
          <w:b/>
          <w:bCs/>
          <w:i/>
          <w:iCs/>
          <w:color w:val="2F3192"/>
          <w:sz w:val="28"/>
          <w:szCs w:val="28"/>
        </w:rPr>
        <w:t>Вирус краснухи</w:t>
      </w:r>
      <w:r w:rsidRPr="00073B64">
        <w:rPr>
          <w:sz w:val="28"/>
          <w:szCs w:val="28"/>
        </w:rPr>
        <w:t xml:space="preserve"> опасен для беременной женщины в первой половине беременности, так как в этом случае около ¾ детей рождается с синдромом врожденной краснухи (врожденный порок сердца, катаракта, слепота, глухота, микроцефалия, умственная отсталость). </w:t>
      </w:r>
    </w:p>
    <w:p w:rsidR="00073B64" w:rsidRPr="00073B64" w:rsidRDefault="00073B64" w:rsidP="00073B6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>В какой степени проводимая в России программа вакцинации соотносится с задачей ликвидации случаев кори из региона?</w:t>
      </w:r>
      <w:r w:rsidRPr="00073B64">
        <w:rPr>
          <w:rFonts w:ascii="Times New Roman" w:hAnsi="Times New Roman" w:cs="Times New Roman"/>
          <w:sz w:val="28"/>
          <w:szCs w:val="28"/>
        </w:rPr>
        <w:t xml:space="preserve"> Национальный календарь прививок предусматривает 2 прививки против кори - в 12 месяцев и в 6 лет. Вторая доза вводится с тем, чтобы защитить детей, у которых 1-ая доза по той или иной причине не вызвала образование иммунитета. Такая схема вакцинации позволяет снизить число восприимчивых к кори лиц до минимума - 5% и менее.</w:t>
      </w:r>
    </w:p>
    <w:p w:rsidR="00073B64" w:rsidRPr="00073B64" w:rsidRDefault="00073B64" w:rsidP="00073B6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>Каковы цели иммунопрофилактики паротита?</w:t>
      </w:r>
      <w:r w:rsidRPr="00073B64">
        <w:rPr>
          <w:rFonts w:ascii="Times New Roman" w:hAnsi="Times New Roman" w:cs="Times New Roman"/>
          <w:sz w:val="28"/>
          <w:szCs w:val="28"/>
        </w:rPr>
        <w:t xml:space="preserve"> Сокращение заболеваемости к 2010 году до уровня 1 или менее на 100 тысяч населения выполнимо, если довести охват прививками детей в возрасте 1 и 6 лет до 95%. Ускорить процесс может массовая вакцинация школьников и подростков - всех или только тех, кто получил менее двух прививок от паротита.</w:t>
      </w:r>
    </w:p>
    <w:p w:rsidR="00073B64" w:rsidRPr="00073B64" w:rsidRDefault="00073B64" w:rsidP="00073B6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 xml:space="preserve">Насколько эффективны </w:t>
      </w:r>
      <w:proofErr w:type="gramStart"/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>коревая</w:t>
      </w:r>
      <w:proofErr w:type="gramEnd"/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 xml:space="preserve"> и </w:t>
      </w:r>
      <w:proofErr w:type="spellStart"/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>паротитная</w:t>
      </w:r>
      <w:proofErr w:type="spellEnd"/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 xml:space="preserve"> вакцины для профилактики заболевания у лиц, контактировавших с больными?</w:t>
      </w:r>
      <w:r w:rsidRPr="00073B64">
        <w:rPr>
          <w:rFonts w:ascii="Times New Roman" w:hAnsi="Times New Roman" w:cs="Times New Roman"/>
          <w:sz w:val="28"/>
          <w:szCs w:val="28"/>
        </w:rPr>
        <w:t xml:space="preserve"> Коревая вакцина, введенная </w:t>
      </w:r>
      <w:proofErr w:type="gramStart"/>
      <w:r w:rsidRPr="00073B64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073B64">
        <w:rPr>
          <w:rFonts w:ascii="Times New Roman" w:hAnsi="Times New Roman" w:cs="Times New Roman"/>
          <w:sz w:val="28"/>
          <w:szCs w:val="28"/>
        </w:rPr>
        <w:t xml:space="preserve"> 72 часа после контакта, предотвращает заболевание. Иммунитет после введения вакцины против паротита вырабатывается медленнее и защищает около 70% контактных лиц.</w:t>
      </w:r>
    </w:p>
    <w:p w:rsidR="00073B64" w:rsidRPr="00073B64" w:rsidRDefault="00073B64" w:rsidP="00073B64">
      <w:pPr>
        <w:pStyle w:val="a7"/>
        <w:jc w:val="both"/>
        <w:rPr>
          <w:sz w:val="28"/>
          <w:szCs w:val="28"/>
        </w:rPr>
      </w:pPr>
      <w:r w:rsidRPr="00073B64">
        <w:rPr>
          <w:b/>
          <w:bCs/>
          <w:i/>
          <w:iCs/>
          <w:color w:val="2F3192"/>
          <w:sz w:val="28"/>
          <w:szCs w:val="28"/>
        </w:rPr>
        <w:t>Краснуха</w:t>
      </w:r>
      <w:r w:rsidRPr="00073B64">
        <w:rPr>
          <w:sz w:val="28"/>
          <w:szCs w:val="28"/>
        </w:rPr>
        <w:t xml:space="preserve"> - это не тяжелая болезнь. </w:t>
      </w:r>
    </w:p>
    <w:p w:rsidR="00073B64" w:rsidRPr="00073B64" w:rsidRDefault="00073B64" w:rsidP="00073B6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 xml:space="preserve">Насколько оправдана массовая вакцинация детей? Не проще ли </w:t>
      </w:r>
      <w:proofErr w:type="spellStart"/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>провакцинировать</w:t>
      </w:r>
      <w:proofErr w:type="spellEnd"/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 xml:space="preserve"> девочек-подростков, предупредив у них возможность заболевания во время беременности?</w:t>
      </w:r>
      <w:r w:rsidRPr="00073B64">
        <w:rPr>
          <w:rFonts w:ascii="Times New Roman" w:hAnsi="Times New Roman" w:cs="Times New Roman"/>
          <w:sz w:val="28"/>
          <w:szCs w:val="28"/>
        </w:rPr>
        <w:t xml:space="preserve"> Прививая только девочек-подростков, мы не сможем прервать циркуляцию вируса среди детей, поэтому </w:t>
      </w:r>
      <w:proofErr w:type="spellStart"/>
      <w:r w:rsidRPr="00073B64">
        <w:rPr>
          <w:rFonts w:ascii="Times New Roman" w:hAnsi="Times New Roman" w:cs="Times New Roman"/>
          <w:sz w:val="28"/>
          <w:szCs w:val="28"/>
        </w:rPr>
        <w:t>невакцинированные</w:t>
      </w:r>
      <w:proofErr w:type="spellEnd"/>
      <w:r w:rsidRPr="00073B64">
        <w:rPr>
          <w:rFonts w:ascii="Times New Roman" w:hAnsi="Times New Roman" w:cs="Times New Roman"/>
          <w:sz w:val="28"/>
          <w:szCs w:val="28"/>
        </w:rPr>
        <w:t xml:space="preserve"> женщины могут заболеть во время беременности. В России с 2002 года регламентированы 2 прививки от краснухи. Кроме того, проводится вакцинация девочек-подростков в 13 лет.</w:t>
      </w:r>
    </w:p>
    <w:p w:rsidR="00073B64" w:rsidRPr="00073B64" w:rsidRDefault="00073B64" w:rsidP="00073B6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>Может ли ребенок, получивший краснушную вакцину, заразить свою беременную мать вакцинным вирусом?</w:t>
      </w:r>
      <w:r w:rsidRPr="00073B64">
        <w:rPr>
          <w:rFonts w:ascii="Times New Roman" w:hAnsi="Times New Roman" w:cs="Times New Roman"/>
          <w:sz w:val="28"/>
          <w:szCs w:val="28"/>
        </w:rPr>
        <w:t xml:space="preserve"> Нет, вакцинный вирус не обладает </w:t>
      </w:r>
      <w:proofErr w:type="spellStart"/>
      <w:r w:rsidRPr="00073B64">
        <w:rPr>
          <w:rFonts w:ascii="Times New Roman" w:hAnsi="Times New Roman" w:cs="Times New Roman"/>
          <w:sz w:val="28"/>
          <w:szCs w:val="28"/>
        </w:rPr>
        <w:t>контагиозностью</w:t>
      </w:r>
      <w:proofErr w:type="spellEnd"/>
      <w:r w:rsidRPr="00073B64">
        <w:rPr>
          <w:rFonts w:ascii="Times New Roman" w:hAnsi="Times New Roman" w:cs="Times New Roman"/>
          <w:sz w:val="28"/>
          <w:szCs w:val="28"/>
        </w:rPr>
        <w:t>.</w:t>
      </w:r>
    </w:p>
    <w:p w:rsidR="00073B64" w:rsidRPr="00073B64" w:rsidRDefault="00073B64" w:rsidP="00073B6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>Дает ли краснушная вакцинация реакции и осложнения?</w:t>
      </w:r>
      <w:r w:rsidRPr="00073B64">
        <w:rPr>
          <w:rFonts w:ascii="Times New Roman" w:hAnsi="Times New Roman" w:cs="Times New Roman"/>
          <w:sz w:val="28"/>
          <w:szCs w:val="28"/>
        </w:rPr>
        <w:t xml:space="preserve"> Реакции встречаются редко - гиперемия в месте введения, иногда бывает лимфаденит.</w:t>
      </w:r>
    </w:p>
    <w:p w:rsidR="00073B64" w:rsidRDefault="00073B64" w:rsidP="00073B64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73B64" w:rsidRDefault="00073B64" w:rsidP="00073B64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73B64" w:rsidRDefault="00073B64" w:rsidP="00073B64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73B64" w:rsidRPr="00073B64" w:rsidRDefault="00073B64" w:rsidP="00073B64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73B64">
        <w:rPr>
          <w:rFonts w:ascii="Times New Roman" w:hAnsi="Times New Roman" w:cs="Times New Roman"/>
          <w:sz w:val="28"/>
          <w:szCs w:val="28"/>
        </w:rPr>
        <w:br/>
      </w:r>
      <w:r w:rsidRPr="00073B64">
        <w:rPr>
          <w:rFonts w:ascii="Times New Roman" w:hAnsi="Times New Roman" w:cs="Times New Roman"/>
          <w:b/>
          <w:bCs/>
          <w:i/>
          <w:iCs/>
          <w:color w:val="2F3192"/>
          <w:sz w:val="28"/>
          <w:szCs w:val="28"/>
        </w:rPr>
        <w:t>Вакцинация против гриппа.</w:t>
      </w:r>
      <w:r w:rsidRPr="00073B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B64" w:rsidRPr="00073B64" w:rsidRDefault="00073B64" w:rsidP="00073B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>Какие существуют виды вакцин против гриппа, какие из них предпочтительнее?</w:t>
      </w:r>
      <w:r w:rsidRPr="00073B64">
        <w:rPr>
          <w:rFonts w:ascii="Times New Roman" w:hAnsi="Times New Roman" w:cs="Times New Roman"/>
          <w:sz w:val="28"/>
          <w:szCs w:val="28"/>
        </w:rPr>
        <w:t xml:space="preserve"> Вакцины для </w:t>
      </w:r>
      <w:proofErr w:type="spellStart"/>
      <w:r w:rsidRPr="00073B64">
        <w:rPr>
          <w:rFonts w:ascii="Times New Roman" w:hAnsi="Times New Roman" w:cs="Times New Roman"/>
          <w:sz w:val="28"/>
          <w:szCs w:val="28"/>
        </w:rPr>
        <w:t>интраназального</w:t>
      </w:r>
      <w:proofErr w:type="spellEnd"/>
      <w:r w:rsidRPr="00073B64">
        <w:rPr>
          <w:rFonts w:ascii="Times New Roman" w:hAnsi="Times New Roman" w:cs="Times New Roman"/>
          <w:sz w:val="28"/>
          <w:szCs w:val="28"/>
        </w:rPr>
        <w:t xml:space="preserve"> применения выпускаются для взрослых и детей (3-14 лет). В России производится вакцина </w:t>
      </w:r>
      <w:proofErr w:type="spellStart"/>
      <w:r w:rsidRPr="00073B64">
        <w:rPr>
          <w:rFonts w:ascii="Times New Roman" w:hAnsi="Times New Roman" w:cs="Times New Roman"/>
          <w:sz w:val="28"/>
          <w:szCs w:val="28"/>
        </w:rPr>
        <w:t>Гриппол</w:t>
      </w:r>
      <w:proofErr w:type="spellEnd"/>
      <w:r w:rsidRPr="00073B64">
        <w:rPr>
          <w:rFonts w:ascii="Times New Roman" w:hAnsi="Times New Roman" w:cs="Times New Roman"/>
          <w:sz w:val="28"/>
          <w:szCs w:val="28"/>
        </w:rPr>
        <w:t xml:space="preserve">. Много лет используются с успехом вакцины </w:t>
      </w:r>
      <w:proofErr w:type="spellStart"/>
      <w:r w:rsidRPr="00073B64">
        <w:rPr>
          <w:rFonts w:ascii="Times New Roman" w:hAnsi="Times New Roman" w:cs="Times New Roman"/>
          <w:sz w:val="28"/>
          <w:szCs w:val="28"/>
        </w:rPr>
        <w:t>Ваксигрипп</w:t>
      </w:r>
      <w:proofErr w:type="spellEnd"/>
      <w:r w:rsidRPr="00073B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3B64">
        <w:rPr>
          <w:rFonts w:ascii="Times New Roman" w:hAnsi="Times New Roman" w:cs="Times New Roman"/>
          <w:sz w:val="28"/>
          <w:szCs w:val="28"/>
        </w:rPr>
        <w:t>Флюарикс</w:t>
      </w:r>
      <w:proofErr w:type="spellEnd"/>
      <w:r w:rsidRPr="00073B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3B64">
        <w:rPr>
          <w:rFonts w:ascii="Times New Roman" w:hAnsi="Times New Roman" w:cs="Times New Roman"/>
          <w:sz w:val="28"/>
          <w:szCs w:val="28"/>
        </w:rPr>
        <w:t>Бегривак</w:t>
      </w:r>
      <w:proofErr w:type="spellEnd"/>
      <w:r w:rsidRPr="00073B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3B64">
        <w:rPr>
          <w:rFonts w:ascii="Times New Roman" w:hAnsi="Times New Roman" w:cs="Times New Roman"/>
          <w:sz w:val="28"/>
          <w:szCs w:val="28"/>
        </w:rPr>
        <w:t>Инфлювак</w:t>
      </w:r>
      <w:proofErr w:type="spellEnd"/>
      <w:r w:rsidRPr="00073B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3B64">
        <w:rPr>
          <w:rFonts w:ascii="Times New Roman" w:hAnsi="Times New Roman" w:cs="Times New Roman"/>
          <w:sz w:val="28"/>
          <w:szCs w:val="28"/>
        </w:rPr>
        <w:t>Агрипал</w:t>
      </w:r>
      <w:proofErr w:type="spellEnd"/>
      <w:r w:rsidRPr="00073B64">
        <w:rPr>
          <w:rFonts w:ascii="Times New Roman" w:hAnsi="Times New Roman" w:cs="Times New Roman"/>
          <w:sz w:val="28"/>
          <w:szCs w:val="28"/>
        </w:rPr>
        <w:t>.</w:t>
      </w:r>
    </w:p>
    <w:p w:rsidR="00073B64" w:rsidRPr="00073B64" w:rsidRDefault="00073B64" w:rsidP="00073B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>Эффективны ли гриппозные вакцины в тех случаях, когда прогноз ВОЗ об антигенном составе гриппозных вирусов для какого-то региона не оправдывается?</w:t>
      </w:r>
      <w:r w:rsidRPr="00073B64">
        <w:rPr>
          <w:rFonts w:ascii="Times New Roman" w:hAnsi="Times New Roman" w:cs="Times New Roman"/>
          <w:sz w:val="28"/>
          <w:szCs w:val="28"/>
        </w:rPr>
        <w:t xml:space="preserve"> Такая ситуация возможна, однако в этом случае отмечается эффект вакцинации, поскольку разные штаммы вирусов имеют общие антигены.</w:t>
      </w:r>
    </w:p>
    <w:p w:rsidR="00073B64" w:rsidRPr="00073B64" w:rsidRDefault="00073B64" w:rsidP="00073B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>Для каких возрастных групп грипп представляет наибольшую опасность?</w:t>
      </w:r>
      <w:r w:rsidRPr="00073B64">
        <w:rPr>
          <w:rFonts w:ascii="Times New Roman" w:hAnsi="Times New Roman" w:cs="Times New Roman"/>
          <w:sz w:val="28"/>
          <w:szCs w:val="28"/>
        </w:rPr>
        <w:t xml:space="preserve"> Грипп опасен для каждого. Во время эпидемий погибают и вполне здоровые люди. Однако наибольшую угрозу грипп и его осложнения представляют для страдающих хроническими болезнями, детей и пожилых людей.</w:t>
      </w:r>
    </w:p>
    <w:p w:rsidR="00073B64" w:rsidRPr="00073B64" w:rsidRDefault="00073B64" w:rsidP="00073B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>Почему взрослым рекомендуется введение одной дозы вакцины, а детям - две?</w:t>
      </w:r>
      <w:r w:rsidRPr="00073B64">
        <w:rPr>
          <w:rFonts w:ascii="Times New Roman" w:hAnsi="Times New Roman" w:cs="Times New Roman"/>
          <w:sz w:val="28"/>
          <w:szCs w:val="28"/>
        </w:rPr>
        <w:t xml:space="preserve"> Это связано с наличием у большинства взрослых иммунологической памяти в отношении вирусов гриппа, так что одной инъекции достаточно для ее "освежения". Маленьким детям вводят 2 дозы только в первый год вакцинации, в последующие годы им также делают одну прививку.</w:t>
      </w:r>
    </w:p>
    <w:p w:rsidR="00073B64" w:rsidRPr="00073B64" w:rsidRDefault="00073B64" w:rsidP="00073B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>То, что гриппозные вакцины защищают от гриппа, известно давно. Оказывают ли эти вакцины влияние на другие показатели "респираторного здоровья" населения?</w:t>
      </w:r>
      <w:r w:rsidRPr="00073B64">
        <w:rPr>
          <w:rFonts w:ascii="Times New Roman" w:hAnsi="Times New Roman" w:cs="Times New Roman"/>
          <w:sz w:val="28"/>
          <w:szCs w:val="28"/>
        </w:rPr>
        <w:t xml:space="preserve"> Вакцинация против гриппа, снижая заболеваемость, снижает и показатель смертности, связанной с его осложнениями, в первую очередь, с пневмонией. В большинстве сообщений о результатах вакцинации против гриппа отмечается снижение заболеваемости гриппом и другими ОРВИ и среди взрослых, и среди детей.</w:t>
      </w:r>
    </w:p>
    <w:p w:rsidR="00073B64" w:rsidRDefault="00073B64" w:rsidP="00073B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 xml:space="preserve">Какие </w:t>
      </w:r>
      <w:proofErr w:type="spellStart"/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>внекалендарные</w:t>
      </w:r>
      <w:proofErr w:type="spellEnd"/>
      <w:r w:rsidRPr="00073B64">
        <w:rPr>
          <w:rFonts w:ascii="Times New Roman" w:hAnsi="Times New Roman" w:cs="Times New Roman"/>
          <w:b/>
          <w:bCs/>
          <w:i/>
          <w:iCs/>
          <w:color w:val="790000"/>
          <w:sz w:val="28"/>
          <w:szCs w:val="28"/>
        </w:rPr>
        <w:t xml:space="preserve"> прививки важны для больных хроническими заболеваниями?</w:t>
      </w:r>
      <w:r w:rsidRPr="00073B64">
        <w:rPr>
          <w:rFonts w:ascii="Times New Roman" w:hAnsi="Times New Roman" w:cs="Times New Roman"/>
          <w:sz w:val="28"/>
          <w:szCs w:val="28"/>
        </w:rPr>
        <w:t xml:space="preserve"> Это прививки против гриппа больным бронхиальной астмой, хроническими легочными заболеваниями, туберкулезом, детей с патологией центральной нервной системы, больным с поражением сердца в периоде декомпенсации, диабетом, рассеянным склерозом.</w:t>
      </w:r>
    </w:p>
    <w:p w:rsidR="00073B64" w:rsidRDefault="00073B64" w:rsidP="00073B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B64" w:rsidRDefault="00073B64" w:rsidP="00073B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B64" w:rsidRPr="00073B64" w:rsidRDefault="00073B64" w:rsidP="00073B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B64" w:rsidRPr="00073B64" w:rsidRDefault="00073B64" w:rsidP="00073B64">
      <w:pPr>
        <w:pStyle w:val="a7"/>
        <w:jc w:val="both"/>
        <w:rPr>
          <w:sz w:val="28"/>
          <w:szCs w:val="28"/>
        </w:rPr>
      </w:pPr>
      <w:r w:rsidRPr="00073B64">
        <w:rPr>
          <w:sz w:val="28"/>
          <w:szCs w:val="28"/>
        </w:rPr>
        <w:br/>
      </w:r>
      <w:r w:rsidRPr="00073B64">
        <w:rPr>
          <w:b/>
          <w:bCs/>
          <w:i/>
          <w:iCs/>
          <w:color w:val="2F3192"/>
          <w:sz w:val="28"/>
          <w:szCs w:val="28"/>
        </w:rPr>
        <w:t>Вакцинация лиц с хроническими болезнями.</w:t>
      </w:r>
      <w:r w:rsidRPr="00073B64">
        <w:rPr>
          <w:sz w:val="28"/>
          <w:szCs w:val="28"/>
        </w:rPr>
        <w:t xml:space="preserve"> </w:t>
      </w:r>
      <w:r w:rsidRPr="00073B64">
        <w:rPr>
          <w:sz w:val="28"/>
          <w:szCs w:val="28"/>
        </w:rPr>
        <w:br/>
      </w:r>
      <w:r w:rsidRPr="00073B64">
        <w:rPr>
          <w:sz w:val="28"/>
          <w:szCs w:val="28"/>
        </w:rPr>
        <w:br/>
      </w:r>
      <w:r w:rsidRPr="00073B64">
        <w:rPr>
          <w:b/>
          <w:bCs/>
          <w:i/>
          <w:iCs/>
          <w:color w:val="790000"/>
          <w:sz w:val="28"/>
          <w:szCs w:val="28"/>
        </w:rPr>
        <w:t>В какой степени иммунизацию можно считать методом первичной профилактики хронических болезней?</w:t>
      </w:r>
      <w:r w:rsidRPr="00073B64">
        <w:rPr>
          <w:sz w:val="28"/>
          <w:szCs w:val="28"/>
        </w:rPr>
        <w:t xml:space="preserve"> Хотя единственной управляемой хронической инфекцией стал туберкулез, использование других вакцин явилось методом первичной профилактики хронических нагноительных процессов в легком (хроническая пневмония, бронхоэктазия), к которым приводят корь и коклюш. Стойкие вялые параличи и </w:t>
      </w:r>
      <w:proofErr w:type="gramStart"/>
      <w:r w:rsidRPr="00073B64">
        <w:rPr>
          <w:sz w:val="28"/>
          <w:szCs w:val="28"/>
        </w:rPr>
        <w:t>связанная</w:t>
      </w:r>
      <w:proofErr w:type="gramEnd"/>
      <w:r w:rsidRPr="00073B64">
        <w:rPr>
          <w:sz w:val="28"/>
          <w:szCs w:val="28"/>
        </w:rPr>
        <w:t xml:space="preserve"> с ними </w:t>
      </w:r>
      <w:proofErr w:type="spellStart"/>
      <w:r w:rsidRPr="00073B64">
        <w:rPr>
          <w:sz w:val="28"/>
          <w:szCs w:val="28"/>
        </w:rPr>
        <w:t>инвалидизация</w:t>
      </w:r>
      <w:proofErr w:type="spellEnd"/>
      <w:r w:rsidRPr="00073B64">
        <w:rPr>
          <w:sz w:val="28"/>
          <w:szCs w:val="28"/>
        </w:rPr>
        <w:t xml:space="preserve"> ликвидированы с помощью прививок против полиомиелита. Вакцинация против гепатита</w:t>
      </w:r>
      <w:proofErr w:type="gramStart"/>
      <w:r w:rsidRPr="00073B64">
        <w:rPr>
          <w:sz w:val="28"/>
          <w:szCs w:val="28"/>
        </w:rPr>
        <w:t xml:space="preserve"> В</w:t>
      </w:r>
      <w:proofErr w:type="gramEnd"/>
      <w:r w:rsidRPr="00073B64">
        <w:rPr>
          <w:sz w:val="28"/>
          <w:szCs w:val="28"/>
        </w:rPr>
        <w:t xml:space="preserve"> предупреждает хронический гепатит и первичную карциному печени. С помощью </w:t>
      </w:r>
      <w:proofErr w:type="gramStart"/>
      <w:r w:rsidRPr="00073B64">
        <w:rPr>
          <w:sz w:val="28"/>
          <w:szCs w:val="28"/>
        </w:rPr>
        <w:t>вакцин</w:t>
      </w:r>
      <w:proofErr w:type="gramEnd"/>
      <w:r w:rsidRPr="00073B64">
        <w:rPr>
          <w:sz w:val="28"/>
          <w:szCs w:val="28"/>
        </w:rPr>
        <w:t xml:space="preserve"> возможно предотвратить прогрессирование ряда хронических заболеваний, которое сопровождает многие управляемые инфекции. </w:t>
      </w:r>
      <w:r w:rsidRPr="00073B64">
        <w:rPr>
          <w:sz w:val="28"/>
          <w:szCs w:val="28"/>
        </w:rPr>
        <w:br/>
      </w:r>
      <w:r w:rsidRPr="00073B64">
        <w:rPr>
          <w:sz w:val="28"/>
          <w:szCs w:val="28"/>
        </w:rPr>
        <w:br/>
        <w:t xml:space="preserve">Плановая вакцинопрофилактика предусматривает соблюдение определенных сроков и схем, совокупность которых составляет </w:t>
      </w:r>
      <w:hyperlink r:id="rId7" w:tgtFrame="_blank" w:history="1">
        <w:r w:rsidRPr="00073B64">
          <w:rPr>
            <w:rStyle w:val="a6"/>
            <w:sz w:val="28"/>
            <w:szCs w:val="28"/>
          </w:rPr>
          <w:t>национальный календарь прививок</w:t>
        </w:r>
      </w:hyperlink>
      <w:r w:rsidRPr="00073B64">
        <w:rPr>
          <w:sz w:val="28"/>
          <w:szCs w:val="28"/>
        </w:rPr>
        <w:t>. Он зависит от частоты и тяжести управляемых инфекций, от наличия эффективных, безопасных вакцинных препаратов и их доступности.</w:t>
      </w:r>
    </w:p>
    <w:p w:rsidR="00D0187D" w:rsidRPr="007D33F2" w:rsidRDefault="007D33F2" w:rsidP="007D33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82687" w:rsidRDefault="00882687" w:rsidP="00882687">
      <w:pPr>
        <w:pStyle w:val="a7"/>
      </w:pPr>
      <w:r>
        <w:t xml:space="preserve">; </w:t>
      </w:r>
    </w:p>
    <w:p w:rsidR="00D0187D" w:rsidRPr="008E0848" w:rsidRDefault="00D0187D" w:rsidP="0013296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0187D" w:rsidRPr="008E0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2921"/>
    <w:multiLevelType w:val="multilevel"/>
    <w:tmpl w:val="424E1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967FF"/>
    <w:multiLevelType w:val="multilevel"/>
    <w:tmpl w:val="FEE4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22D46"/>
    <w:multiLevelType w:val="multilevel"/>
    <w:tmpl w:val="4796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9F7F18"/>
    <w:multiLevelType w:val="multilevel"/>
    <w:tmpl w:val="09C0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34BF8"/>
    <w:multiLevelType w:val="multilevel"/>
    <w:tmpl w:val="72AA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F51271"/>
    <w:multiLevelType w:val="hybridMultilevel"/>
    <w:tmpl w:val="3B72E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E45E29"/>
    <w:multiLevelType w:val="multilevel"/>
    <w:tmpl w:val="18FE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D13A03"/>
    <w:multiLevelType w:val="multilevel"/>
    <w:tmpl w:val="788E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48"/>
    <w:rsid w:val="00043121"/>
    <w:rsid w:val="00062C66"/>
    <w:rsid w:val="00073B64"/>
    <w:rsid w:val="0008359A"/>
    <w:rsid w:val="0013296D"/>
    <w:rsid w:val="00146819"/>
    <w:rsid w:val="001D4585"/>
    <w:rsid w:val="004042C8"/>
    <w:rsid w:val="00576341"/>
    <w:rsid w:val="007D33F2"/>
    <w:rsid w:val="00882687"/>
    <w:rsid w:val="008E0848"/>
    <w:rsid w:val="00D0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C8"/>
  </w:style>
  <w:style w:type="paragraph" w:styleId="1">
    <w:name w:val="heading 1"/>
    <w:basedOn w:val="a"/>
    <w:link w:val="10"/>
    <w:uiPriority w:val="9"/>
    <w:qFormat/>
    <w:rsid w:val="008826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8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68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idate">
    <w:name w:val="mini_date"/>
    <w:basedOn w:val="a0"/>
    <w:rsid w:val="00882687"/>
  </w:style>
  <w:style w:type="paragraph" w:styleId="a7">
    <w:name w:val="Normal (Web)"/>
    <w:basedOn w:val="a"/>
    <w:uiPriority w:val="99"/>
    <w:semiHidden/>
    <w:unhideWhenUsed/>
    <w:rsid w:val="0088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26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3B6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C8"/>
  </w:style>
  <w:style w:type="paragraph" w:styleId="1">
    <w:name w:val="heading 1"/>
    <w:basedOn w:val="a"/>
    <w:link w:val="10"/>
    <w:uiPriority w:val="9"/>
    <w:qFormat/>
    <w:rsid w:val="008826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8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68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idate">
    <w:name w:val="mini_date"/>
    <w:basedOn w:val="a0"/>
    <w:rsid w:val="00882687"/>
  </w:style>
  <w:style w:type="paragraph" w:styleId="a7">
    <w:name w:val="Normal (Web)"/>
    <w:basedOn w:val="a"/>
    <w:uiPriority w:val="99"/>
    <w:semiHidden/>
    <w:unhideWhenUsed/>
    <w:rsid w:val="0088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26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3B6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CD%E0%F6%E8%EE%ED%E0%EB%FC%ED%FB%E9_%EA%E0%EB%E5%ED%E4%E0%F0%FC_%EF%F0%EE%F4%E8%EB%E0%EA%F2%E8%F7%E5%F1%EA%E8%F5_%EF%F0%E8%E2%E8%E2%EE%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2015-05-07T08:11:00Z</cp:lastPrinted>
  <dcterms:created xsi:type="dcterms:W3CDTF">2015-05-15T06:37:00Z</dcterms:created>
  <dcterms:modified xsi:type="dcterms:W3CDTF">2015-05-15T06:37:00Z</dcterms:modified>
</cp:coreProperties>
</file>