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33" w:rsidRDefault="00DC2433" w:rsidP="00DC2433">
      <w:pPr>
        <w:pStyle w:val="2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Закон Республики Башкортостан «Об охране семьи, материнства, отцовства и детства в Республике Башкортостан»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a"/>
          <w:rFonts w:ascii="Helvetica" w:hAnsi="Helvetica" w:cs="Helvetica"/>
          <w:color w:val="333333"/>
          <w:sz w:val="21"/>
          <w:szCs w:val="21"/>
        </w:rPr>
        <w:t>Источник публикации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br/>
      </w:r>
      <w:r>
        <w:rPr>
          <w:rStyle w:val="aa"/>
          <w:rFonts w:ascii="Helvetica" w:hAnsi="Helvetica" w:cs="Helvetica"/>
          <w:color w:val="333333"/>
          <w:sz w:val="21"/>
          <w:szCs w:val="21"/>
        </w:rPr>
        <w:t>"Ведомости Верховного Совета и Правительства Республики Башкортостан", 1994, № 2 (20), ст. 75</w:t>
      </w:r>
    </w:p>
    <w:p w:rsidR="00DC2433" w:rsidRDefault="00DC2433" w:rsidP="00DC2433">
      <w:pPr>
        <w:pStyle w:val="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333333"/>
          <w:sz w:val="54"/>
          <w:szCs w:val="54"/>
        </w:rPr>
      </w:pPr>
      <w:r>
        <w:rPr>
          <w:rFonts w:ascii="Helvetica" w:hAnsi="Helvetica" w:cs="Helvetica"/>
          <w:b w:val="0"/>
          <w:bCs w:val="0"/>
          <w:color w:val="333333"/>
          <w:sz w:val="54"/>
          <w:szCs w:val="54"/>
        </w:rPr>
        <w:t>ЗАКОН Республики Башкортостан Об охране семьи, материнства, отцовства и детства в Республике Башкортостан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Законов РБ от 02.06.1997 № 96-з,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26.07.2001 № 236-з, от 06.05.2002 № 324-з,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30.12.2005 № 276-з, от 04.10.2007 № 470-з,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29.10.2008 № 44-з, от 29.04.2010 № 249-з)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Введен в действие постановлением Верховного Совета Республики Башкортостан от 5 ноября 1993 г. № ВС-21/20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Настоящий Закон устанавливает основы политики Республики Башкортостан в области охраны семьи, материнства, отцовства и детства, регулирует отношения, возникающие в связи с осуществлением мер по обеспечению прав и законных интересов семьи и всех ее членов.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(преамбула 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Цели и задачи настоящего Закона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Целями настоящего Закона являются: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установление правовых основ деятельности органов государственной власти Республики Башкортостан в области охраны семьи, материнства, отцовства и детства;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создание социально-экономических, организационных и правовых условий для создания и всестороннего развития семьи;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обеспечение охраны семьи, материнства, отцовства и детства в Республике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Задачами настоящего Закона являются: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создание условий для укрепления семьи как социального института, повышение социального статуса отцовства и материнства, возрождение семейных ценностей и традиций;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создание условий для формирования сознательного материнства и отцовства;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защита прав детей в семье;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установление правовых основ для преимущественного воспитания детей-сирот и детей, оставшихся без попечения родителей, в семье;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сокращение масштабов социального сиротства;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6) создание целостной системы мер социальной защиты и поддержки семьи, материнства, отцовства и детства.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Законодательство об охране семьи, материнства, отцовства и детства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Законодательство Республики Башкортостан об охране семьи, материнства, отцовства и детства основывается на соответствующих положениях Конституции Российской Федерации, Конституции Республики Башкортостан, Семейном кодексе Российской Федерации, Семейном кодексе Республики Башкортостан и состоит из настоящего Закона и иных нормативных правовых актов.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первая в ред. Закона РБ от 06.05.2002 № 324-з)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Часть вторая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Часть третья исключена. - Закон РБ от 06.05.2002 № 324-з.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Статья 3.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Политика Республики Башкортостан в области охраны семьи, материнства, отцовства и детства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Политика Республики Башкортостан в области охраны семьи, материнства, отцовства и детства является самостоятельным и приоритетным направлением социальной политики в Республике Башкортостан. Семья, материнство, отцовство и детство охраняются законом и находятся под защитой государства.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Законов РБ от 02.06.1997 № 96-з,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Охрана семьи, материнства, отцовства и детства обеспечивается путем: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создания семье условий для достижения экономической самостоятельности, оказания необходимой социальной поддержки для удовлетворения жизненно важных материальных и культурных потребностей;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проведения активной демографической политики республики;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правовой и социальной защиты семьи, материнства, отцовства и детства;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взаимодействия государственных органов с общественными объединениями, представляющими интересы семьи, при формировании и реализации политики и программ, касающихся семьи, материнства, отцовства и детства.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4.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семьи, материнства, отцовства и детства в Республике Башкортостан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Охрана семьи, материнства, отцовства и детства в Республике Башкортостан представляет собой деятельность органов государственной власти Республики Башкортостан, направленную на: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улучшение демографической ситуации в Республике Башкортостан;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создание семье условий для достижения ею экономической самостоятельности в удовлетворении материальных и культурных потребностей, выполнения семьей основных общественных функций;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оказание правовой и социальной поддержки семьи, материнства, отцовства и детства;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обеспечение условий для совмещения профессиональных и семейных обязанностей гражданам, имеющим детей, в том числе путем развития системы учреждений дополнительного образования, дошкольных образовательных учреждений;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развитие сети учреждений социального обслуживания населения, повышение качества и расширение сферы социальных услуг, предоставляемых гражданам, имеющим детей;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6) организацию охраны здоровья детей, беременных женщин, матерей, отцов и граждан, принявших на воспитание детей;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7) обеспечение охраны репродуктивного здоровья граждан;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8) развитие различных форм семейного устройства детей-сирот и детей, оставшихся без попечения родителей;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9) содействие развитию современных технологий социальной работы с семьей и детьми, оказание помощи семье в воспитании детей.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4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Полномочия органов государственной власти Республики Башкортостан в области охраны семьи, материнства, отцовства и детства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полномочиям органов государственной власти Республики Башкортостан в области охраны семьи, материнства, отцовства и детства относятся: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реализация основных направлений государственной семейной политики в Республике Башкортостан;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принятие законов и иных нормативных правовых актов Республики Башкортостан об охране семьи, материнства, отцовства и детства;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разработка, утверждение и реализация республиканских программ, направленных на охрану прав семьи, материнства, отцовства и детства;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установление мер социальной поддержки беременных женщин, матерей и граждан, имеющих детей;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формирование республиканских органов исполнительной власти, осуществляющих полномочия по охране семьи, материнства, отцовства и детства;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6) организация и осуществление деятельности по опеке и попечительству;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7) установление дополнительных гарантий по социальной поддержке детей-сирот и детей, оставшихся без попечения родителей;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8) установление вознаграждения, причитающегося приемным родителям, и мер социальной поддержки приемных семей;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9) определение размера и порядка выплаты денежных средств опекунам (попечителям) на содержание ребенка;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10) законодательное регулирование патронатного воспитания;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11) координация деятельности государственных, муниципальных, общественных и иных органов и организаций в области охраны семьи, материнства, отцовства и детства;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12) организация информационной и просветительской деятельности, обучения и подготовки к семейной жизни;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13) содействие созданию специализированных структур по вопросам брака и семьи для оказания юридической, психологической, медицинской и иной помощи семье;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14) содействие предпринимательской деятельности семьи;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15) содействие возрождению и развитию семейных обрядов и традиций;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16) иные полномочия в соответствии с законодательством Российской Федерации и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(статья 4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 доп. Законом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5.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Права и обязанности работодателей в области охраны семьи, материнства, отцовства и детства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Работодатели обеспечивают реализацию установленных законодательством Российской Федерации и Республики Башкортостан социальных гарантий, прав и мер социальной поддержки беременных женщин и граждан, имеющих детей.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6.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Взаимодействие органов государственной власти Республики Башкортостан, органов местного самоуправления, работодателей с общественными организациями по вопросам охраны семьи, материнства, отцовства и детства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Органы государственной власти Республики Башкортостан, органы местного самоуправления и работодатели осуществляют задачи охраны семьи, материнства, отцовства и детства во взаимодействии с профессиональными союзами и иными общественными организациями. Решения органов государственной власти Республики Башкортостан, органов местного самоуправления, работодателей по вопросам социально-экономического положения семьи, родителей и детей принимаются с учетом мнения соответствующих профсоюзных органов.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Органы государственной власти Республики Башкортостан, органы местного самоуправления способствуют формированию и развитию общественных организаций, деятельность которых направлена непосредственно на социальную помощь семье, детям. Этим организациям может быть оказана информационная, правовая, организационная и иная помощь.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7.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Государственная служба семьи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реализации политики Республики Башкортостан в области охраны семьи, материнства, отцовства и детства, обеспечения надлежащей социальной защищенности семей создается государственная служба семьи.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Порядок образования государственной службы семьи, ее структура, права и обязанности определяются Президентом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вторая 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8.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Функции государственной службы семьи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Государственная служба семьи: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разрабатывает проекты комплексных целевых программ, правовых норм для осуществления политики республики по охране семьи, материнства, отцовства и детства, обеспечивает их реализацию;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(в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участвует в разработке проектов программ экономического и социального развития, проектов бюджетов;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координирует деятельность государственных и общественных организаций в области охраны семьи, материнства, отцовства и детства;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обеспечивает охрану прав и законных интересов семей;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оказывает непосредственную социальную помощь и иные услуги нуждающимся семьям;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предоставляет дотации и субсидии для реализации социально значимых программ различным общественным организациям семьи;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ведет информационную деятельность;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создает свои учреждения по вопросам брака и семьи для оказания юридической, педагогической, психологической, наркологической и иной помощи семье и детству;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направляет и обобщает работу по ведению семьями генеалогической и генетической карты;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поддерживает все формы предпринимательской деятельности семей, создание семейных предприятий;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возрождает и развивает семейные обряды и традиции;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осуществляет иные возложенные на нее функции.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9.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10.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Благотворительная деятельность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целью оказания финансовой, материальной и иной помощи нуждающимся семьям может осуществляться благотворительная деятельность в соответствии с законодательством о благотворительной деятельности.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11.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Взаимодействие государственной службы семьи с общественными объединениями семей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Государственная служба семьи способствует формированию общественных объединений, семей, оказывает организационную, материально-техническую и иную помощь в: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информировании семей об их правах и обязанностях;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оказании различных видов помощи семьям, нуждающимся в особой социальной защите;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развитии общественно полезных инициатив;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вовлечении семей в различные формы предпринимательской деятельности;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создании фондов финансовой поддержки семей;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организации благотворительной деятельности;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создании семьями образовательных учреждений, музеев.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(абзац введен Законом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12.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Понятие семьи, ее обязанности и функции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- это объединение двух и более лиц, основанное на браке, родстве, усыновлении и иных формах принятия детей на воспитание, связанное общностью жизни (совместным проживанием, ведением общего хозяйства, заботой друг о друге, воспитанием детей), а также неимущественными и имущественными правами и обязанностями, предусмотренными нормами семейного права.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выполняет воспитательную функцию.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вторая 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 обязана содействовать реализации прав и интересов членов семьи, на нее возлагается ответственность за воспитание и содержание детей, их представительство и защиту.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Статьи 13 - 14. Исключены. - Закон РБ от 02.06.1997 № 96-з.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15. Исключена. - Закон РБ от 06.05.2002 № 324-з.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16. Исключена. - Закон РБ от 02.06.1997 № 96-з.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17.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репродуктивной (детородной) функции супругов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 Республике Башкортостан поощряются сознательное материнство и отцовство. В этих целях: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создается система информационного обеспечения населения по вопросам профилактики нарушений репродуктивного здоровья, планирования семьи, предупреждения нежелательной беременности, предоставления несовершеннолетним информации в доступной для них форме с учетом возрастных особенностей по вопросам охраны репродуктивного здоровья, подготовки к семейной жизни;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организуется работа центров формирования репродуктивного здоровья, служб планирования семьи;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создается система экономического стимулирования рождения детей;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осуществляется контроль за исполнением законодательства об охране труда женщин детородного возраста;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проводится работа по пропаганде здорового образа жизни, развитию физической культуры и спорта.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первая 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Деятельность службы планирования семьи организуется с целью содействия в планировании рождения желанных детей и предупреждения нежелательной беременности.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вторая в ред. Законов РБ от 30.12.2005 № 276-з,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Служба планирования семьи обеспечивает население необходимой информацией о демографической ситуации в республике и методах охраны репродуктивного здоровья.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целях охраны здоровья супругов и предупреждения наследственных заболеваний каждый имеет право по медицинским показаниям на бесплатные консультации по вопросам планирования семьи, наличия социально значимых заболеваний и заболеваний, представляющих опасность для окружающих, а также на медико-генетические и другие консультации и обследования в учреждениях государственной и муниципальной системы здравоохранения.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Часть пятая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17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Уроандрологическое обследование мужчин и детей мужского пола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(введена Законом РБ от 04.10.2007 № 470-з)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предупреждения заболеваний, препятствующих реализации репродуктивной (детородной) функции мужчин и детей мужского пола в Республике Башкортостан, осуществляется профилактическое медицинское уроандрологическое обследование.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Профилактическому медицинскому уроандрологическому обследованию подлежат мальчики и юноши-подростки следующих возрастных групп: 3 года, 6 лет, 8 лет, 10 лет, 12 лет, 13 лет, 14 лет, 15 лет, 16 лет.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Профилактические медицинские уроандрологические обследования детей проводятся детскими врачами в индивидуальном порядке по месту жительства и (или) учебы в дошкольных образовательных и общеобразовательных учреждениях.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Профилактические медицинские уроандрологические обследования мужчин проводятся врачами соответствующей специализации в индивидуальном порядке по месту жительства и (или) работы.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проведении профилактических медицинских уроандрологических обследований применяются методы, методики и технологии, позволяющие выявить урологические и андрологические заболевания.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проведении профилактических обследований медицинские работники обеспечивают соблюдение врачебной тайны.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Порядок организации профилактического уроандрологического обследования мужчин и детей мужского пола в Республике Башкортостан определяется республиканским органом исполнительной власти в сфере здравоохранения.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Порядок оказания специализированной медицинской помощи мужчинам и детям с урологическими и андрологическими заболеваниями устанавливается законодательством Российской Федерации и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17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Акушерско-гинекологическое обследование женщин и детей женского пола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целях охраны репродуктивного здоровья, выявления и лечения гинекологических заболеваний в Республике Башкортостан осуществляется профилактическое акушерско-гинекологическое обследование женщин и детей женского пола.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Профилактическому акушерско-гинеклогическому обследованию подлежат девочки и девушки-подростки следующих возрастных групп: 6-7 лет, 11-12 лет, 14-15 лет, 16 лет, 17 лет. Новорожденные девочки подлежат профилактическому акушерско-гинекологическому обследованию при выписке из акушерского стационара с обязательным информированием матери (иного заинтересованного представителя) ребенка о результатах обследования.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проведении профилактического акушерско-гинекологического обследования медицинские работники обеспечивают соблюдение врачебной тайны.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Профилактическое акушерско-гинекологическое обследование женщин и детей женского пола осуществляется в жнеских консультациях, детских поликлиниках, специализированных отделениях больниц, родильных домах, перинатальных центрах и в других лечебно-профилактических учреждениях.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(статья 17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 доп. Законом РБ от 29.04.2010 № 249-з)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18.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воспитательной функции семьи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семьей признается преимущественное право и обязанность воспитывать детей, определять формы, средства и методы семейного и внесемейного воспитания, выбора дошкольного, внешкольного учебного заведения, привлекать детей к посильному труду, давать согласие на участие их в трудовой деятельности до достижения ими пятнадцати лет, решать другие вопросы, которые по действующему законодательству не могут разрешаться несовершеннолетними самостоятельно.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Органы государственной власти Республики Башкортостан и органы местного самоуправления создают необходимые условия для воспитания ребенка в семье, организуют воспитание детей в государственных и муниципальных образовательных учреждениях, обеспечивают защиту семьи от необоснованного вмешательства в осуществлении ею воспитательной функции.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Часть третья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наличии уважительных причин, не позволяющих воспитывать ребенка в семье, родители, с их обоюдного согласия, вправе поместить ребенка в государственное детское учреждение на временное или постоянное воспитание с частичной или полной компенсацией затрат по его содержанию. Преимущественное право на это имеют несовершеннолетние родители, родители в неполных семьях, родители-инвалиды и родители, воспитывающие ребенка-инвалида. Порядок оплаты расходов на содержание детей в государственных учреждениях определяется законодательством Российской Федерации и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Законов РБ от 02.06.1997 № 96-з,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Органы государственной власти Республики Башкортостан содействуют развитию семейных форм воспитания детей-сирот и детей, оставшихся без попечения родителей. Порядок передачи детей сирот и детей, оставшихся без попечения родителей, на воспитание в семьи граждан и меры социальной поддержки указанных семей определяются законодательством Российской Федерации и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5 доп. Законом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19.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Государственная поддержка семьи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Республике Башкортостан обеспечивается государственная поддержка семьи.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приоритетном порядке государственная поддержка оказывается: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многодетным семьям;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неполным семьям – семьям, состоящим из одного родителя (или заменяющего его лица) и ребенка (детей);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молодым семьям;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студенческим семьям – семьям, в которых оба родителя (одинокая мать или одинокий отец) обучаются по очной форме в государственных образовательных учреждениях высшего и (или) среднего профессионального образования;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семьям, взявшим на воспитание детей-сирот и детей, оставшихся без попечения родителей (приемным семьям, опекунам (попечителям), патронатным воспитателям);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6) семьям, в которых родители (один из родителей) или ребенок являются инвалидами;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7) семьям военнослужащих срочной службы;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8) малоимущим семьям, в которых среднедушевой доход ниже величины прожиточного минимума, установленного в Республике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20.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жилищных прав семьи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Республике Башкортостан обеспечивается соблюдение жилищных прав семьи, ее несовершеннолетних членов в соответствии с законодательством Российской Федерации и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21.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22.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Система мер государственной поддержки семей, имеющих детей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соответствии с законодательством Республики Башкортостан семьям, имеющим детей, предоставляются следующие меры государственной поддержки: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выплата ежемесячного пособия на ребенка;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вручение подарочного набора для новорожденного;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выплата ежемесячного специального социального пособия имеющим детей семьям студентов и аспирантов государственных учреждений среднего и высшего профессионального образования и научных организаций очной формы обучения;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выплата ежемесячного пособия лицам, осуществляющим уход за ребенком-инвалидом;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6) выплата ежемесячного пособия отдельным категориям многодетных семей, имеющих четырех и более детей;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7) выплата ежемесячного пособия при рождении ребенка семьям, проживающим в сельской местности, до достижения ребенком возраста одного года;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8) выплата единовременного денежного вознаграждения многодетным матерям, награжденным медалью Республики Башкортостан «Материнская слава»;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9) выплата ежемесячных денежных средств на содержание приемного ребенка;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10) выплата ежемесячных денежных средств на содержание ребенка, находящегося под опекой (попечительством);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11) выплата ежемесячных денежных средств на содержание ребенка, переданного на патронатное воспитание;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12) оказание адресной социальной помощи малоимущим семьям в виде выплаты социального пособия и натуральной помощи;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13) оказание мер государственной поддержки в сфере образования, культуры, физической культуры и спорта;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14) оказание мер государственной поддержки в сфере охраны здоровья и организации отдыха детей;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15) предоставление многодетным семьям мер социальной поддержки по оплате жилья и коммунальных услуг;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16) иные меры государственной поддержки в соответствии с законодательством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22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Создание условий для духовно-культурного развития семьи и организации досуга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целях создания условий для духовно-культурного развития семьи и организации досуга в Республике Башкортостан развивается сеть учреждений культуры, дополнительного образования, досуговых центров поместу жительства и спортивных сооружений различных форм собственности.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Учреждениями, указанными в части первой настоящей статьи, организуются мероприятия, направленные на: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повышение общей культуры членов семьи;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пропаганду семейных традиций, культуры семейных отношений, здорового образа жизни;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3) повышение правовой и психологической компетентности населения в семейных отношениях;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сохранение и развитие системы семейного отдыха и досуга;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создание условий для полноценного физического и духовного развития детей, воспитания здорового поколения.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22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Социальное обслуживание семьи, женщин и детей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Республике Башкортостан развивается система служб для организации социального обслуживания семьи, женщин и детей. Формы социального обслуживания, перечень социальных услуг и учреждений социальногообслуживания определяются в соответствии с законодательством о социальном обслуживании населения.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22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Чествование юбиляров супружеской жизни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целях повышения роли семьи в Республике Башкортостан осуществляется чествование супругов в связи с 50-летием, 60-летием, 70-летием и 75-летием их совместной жизни.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Порядок чествования супругов, состоящих в браке 50, 60, 70 и 75 лет, определяется Правительством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23.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Осуществление и защита прав и интересов семьи. Представительство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Права, затрагивающие интересы семьи и ее членов, охраняются законом.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Использование семьей своих прав не должно причинять ущерб интересам общества, правам других граждан.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защиты своих интересов семья, отдельные ее члены вправе обращаться в государственные органы, органы опеки и попечительства, в правоохранительные органы и суд. Представительство интересов семьи осуществляется в соответствии с законодательством Российской Федерации.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третья 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Части четвертая - пятая утратили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24.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Право на материнство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Женщина вправе по своему усмотрению решать вопрос о материнстве. Государство поощряет рождение ребенка, создает женщине необходимые условия по оказанию ей специализированной помощи, направленной на благополучное течение беременности и нормальные роды ожидаемого ребенка.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Каждая женщина имеет право выбора места родов: государственное или муниципальное родовспомогательное учреждение, частную клинику.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вторая 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родовспомогательных учреждениях ребенок может находиться вместе с матерью, кроме случаев, когда это невозможно по состоянию здоровья матери или ребенка. Отец, с согласия матери, может присутствовать при рождении ребенка, если для этого созданы необходимые условия.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Часть четвертая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Основания для искусственного прерывания беременности по медицинским и социальным показаниям устанавливаются законодательством о здравоохранении и осуществляются с согласия женщины, а в случае ее недееспособности - с согласия законных представителей.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25.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Право на отцовство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Мужчина обладает всеми правами и обязанностями в вопросах содержания и воспитания родившегося от него ребенка.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Часть вторая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наличии спора об отцовстве он вправе доказывать его в судебном порядке.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26.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здоровья беременных женщин и матерей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 Республике Башкортостан обеспечивается право беременных женщин на труд в условиях, отвечающих их физиологическим особенностям и состоянию здоровья, гарантируется предоставление отпуска по беременности и родам в соответствий с законодательством Российской Федерации.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Каждая женщина в период беременности, во время и после родов обеспечивается специализированной медицинской помощью в учреждениях государственной или муниципальной системы здравоохранения в рамках Программы государственных гарантий оказания гражданам Российской Федерации бесплатной медицинской помощи.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Беременные женщины и кормящие матери по заключению врачей обеспечиваются полноценным питанием, в том числе через специальные пункты питания и магазины. Перечень рекомендованных специализированных продуктов питания, расчет месячной потребности в них, а также порядок бесплатного обеспечения беременных женщин и кормящих матерей специализированными продуктами питания определяются Правительством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27.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Равенство прав и обязанностей родителей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Мать и отец имеют равные права и несут равные обязанности в отношении своих детей.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вопросы, касающиеся содержания,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 в порядке, установленном законодательством Российской Федерации.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Статьи 28 - 29. Утратили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30.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прав работающей (обучающейся) матери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Республике Башкортостан обеспечивается охрана трудовых прав и создание условий для совмещения профессиональных и семейных обязанностей беременным женщинам и женщинам, имеющим детей, в том числе путем развития системы дошкольных образовательных учреждений.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Независимо от формы собственности предприятия беременной женщине и женщине-матери гарантируется создание необходимых условий для воспитания и содержания детей путем оказания ей социальной помощи и поддержки через систему льгот и пособий, выплачиваемых за счет государственных фондов и средств предприятий.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Одному из работающих родителей (опекуну, попечителю) для ухода за ребенком-инвалидом предоставляются четыре дополнительных оплачиваемых выходных дня в месяц в порядке, установленном законодательством Российской Федерации.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третья в ред. Законов РБ от 30.12.2005 № 276-з,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Работающей матери (отцу), имеющей двух или более детей в возрасте до 14 лет или ребенка-инвалида в возрасте до 18 лет, одинокой матери, воспитывающей ребенка в возрасте до 14 лет, отцу, воспитывающему ребенка в возрасте до 14 лет без матери, могут предоставляться ежегодные дополнительные отпуска без сохранения заработной платы в порядке, установленном законодательством Российской Федерации.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четвертая 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Часть пятая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Семьям студентов государственных учреждений среднего и высшего профессионального образования, а также аспирантов государственных учреждений высшего профессионального образования и научных организаций, расположенных на территории Республики Башкортостан, очной формы обучения, имеющим детей, выплачиваетсяспециальное социальное пособие. Размер, порядок назначения и выплаты указанного пособия определяются Правительством Республики Башкортостан.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6 доп. Законом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31.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прав матери, самостоятельно обеспечивающей себя работой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Женщинам, не состоящим в трудовых отношениях с предприятиями, учреждениями, организациями и другими работодателями, но самостоятельно обеспечивающими себя работой, в соответствии с законодательством гарантируется возможность получения мест для ребенка в детских дошкольных учреждениях наравне с работающими в государственных и иных организациях.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Законов РБ от 30.12.2005 № 276-з,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Статья 32. Утратила силу.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- </w:t>
      </w:r>
      <w:r>
        <w:rPr>
          <w:rFonts w:ascii="Helvetica" w:hAnsi="Helvetica" w:cs="Helvetica"/>
          <w:color w:val="333333"/>
          <w:sz w:val="21"/>
          <w:szCs w:val="21"/>
        </w:rPr>
        <w:t>Закон РБ от 29.10.2008 № 44-з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33.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прав одинокой матери (отца)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состоящая в браке женщина, родившая (усыновившая) ребенка, а также отец (усыновитель), воспитывающий ребенка без матери, имеют право на получение в установленном порядке ежемесячного пособия на ребенка и других льгот, предусмотренных законодательством.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34.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Понятие детства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Детство - период жизни и развития человека с момента его рождения до восемнадцати лет, в течение которого ребенок наделяется законодательством обусловленными возрастом правами и обязанностями, и особой правовой охраной.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Законов РБ от 02.06.1997 № 96-з, от 06.05.2002 № 324-з)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Охрана детства обеспечивается Республикой Башкортостан путем создания благоприятных социально-экономических и экологических условий для физического, нравственного и психического развития ребенка и осуществляется исходя из его интересов, приоритетности семейных форм воспитания, обеспеченности достаточного уровня жизни.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Права, предоставленные детям настоящим Законом, в равной степени принадлежат всем им, независимо от факта проживания в семье или в детском учреждении.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35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 Гарантии и защита прав ребенка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Республика Башкортостан гарантирует ребенку права на жизнь и полноценное развитие и их реализацию за счет средств, выделяемых на цели воспитания подрастающего поколения. Охраняет закрепленные Конвенцией ООН о правах ребенка: право на неприкосновенность его личности, сохранение индивидуальности (включая гражданство, имя, семейные связи, пол, национальность, родной язык), честь и достоинство, свободу совести и религии, воспитание, образование, здоровье, другие личные и имущественные права независимо от происхождения, пола, социальной принадлежности, политических и иных убеждений.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Защита прав и интересов ребенка осуществляется в семье - родителями (заменяющими их лицами), в детском, учебно-воспитательном или специализированном лечебном учреждении - его администрацией, а также соответствующими государственными и общественными органами.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рассмотрении споров, связанных с защитой интересов ребенка, ему предоставляется право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четвертая 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Контроль за реализацией прав ребенка возлагается на правоохранительные органы, государственную службу семьи и органы опеки и попечительства.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36.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прав ребенка на надлежащее воспитание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Воспитание ребенка в семье признается приоритетной формой, наилучшим образом обеспечивающей интересы ребенка, и может быть прекращено только по основаниям, предусмотренным семейным законодательством.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Законов РБ от 02.06.1997 № 96-з, от 06.05.2002 № 324-з)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Дети, оставшиеся без попечения родителей, подлежат передаче в семью на воспитание (усыновление (удочерение), под опеку или попечительство, в приемную семью либо в патронатную семью), а при отсутствии такой возможности – в организации для детей-сирот и детей, оставшихся без попечения родителей, всех типов.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Контроль за соблюдением прав ребенка в процессе его воспитания возлагается на государственную службу семьи и органы опеки и попечительства.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(в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37.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прав ребенка на образование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Республика Башкортостан гарантирует право ребенка на образование в соответствии с законодательством об образовании.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Законов РБ от 02.06.1997 № 96-з, от 06.05.2002 № 324-з)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Повышение уровня образования, а также избрание негосударственных форм обучения осуществляется по инициативе родителей с учетом желания и способностью ребенка, а по достижении им пятнадцатилетнего возраста - по его инициативе с учетом мнения родителей (заменяющих их лиц).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38.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Права ребенка на охрану здоровья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Республике Башкортостан обеспечивается соответствие условий воспитания, обучения и содержания детей санитарно-гигиеническим требованиям. За нарушение этих правил администрация детских лечебных, дошкольных и других образовательных учреждений независимо от организационно-правовых форм и родители (лица, их заменяющие) несут ответственность в порядке, установленном законодательством.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первая в ред. Закона РБ от 30.12.2005 № 276-з)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Одному из родителей или иному члену семьи предоставляется право в интересах лечения ребенка находиться вместе с ним в больничном учреждении независимо от возраста ребенка.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вторая 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Родители, дети которых помещены в стационарное медицинское учреждение, имеют доступ к детям, кроме случаев, когда это недопустимо по медицинским показаниям.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Республике Башкортостан в целях охраны здоровья и создания благоприятных условий для развития детей осуществляются: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регулярное медицинское наблюдение за состоянием здоровья новорожденных, детей младенческого и раннего возраста;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профилактика детских заболеваний;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оказание бесплатной квалифицированной медицинской помощи;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развитие службы здравоохранения в образовательных учреждениях;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обеспечение детей в возрасте до трех лет полноценным питанием, в том числе через специальные пункты питания и магазины, по заключению врачей в порядке, определяемом Правительством РеспубликиБашкортостан;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широкая информация и пропаганда здорового образа жизни, преимуществ естественного вскармливания детей первого года жизни.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4 доп. Законом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дошкольных и общеобразовательных учреждениях, учреждениях начального и среднего профессионального образования организуется проведение медицинских осмотров с последующим комплексным оздоровлением детей и подростков, имеющих отклонения в состоянии здоровья.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(часть 5 доп. Законом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39.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Охрана прав детей с ограниченными возможностями здоровья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с ограниченными возможностями здоровья имеют право на достойное и полноценное участие в жизни общества.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Республике Башкортостан в целях социальной защиты и адаптации детей с ограниченными возможностями здоровья развивается сеть учебных, лечебных и реабилитационных учреждений для получения ими доступного по состоянию здоровья образования, профессионального обучения и воспитания. Трудоустройство несовершеннолетних, имеющих профессиональные ограничения по состоянию здоровья, осуществляется государственной службой занятости.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29.10.2008 № 44-з)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Родителям (лицам, их заменяющим), воспитывающим детей-инвалидов, предоставляются льготы, направленные на улучшение условий жизни больного ребенка.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Часть четвертая утратила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40.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Права ребенка на получение государственной помощи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02.06.1997 № 96-з)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Пособия, пенсии, а также алименты на детей поступают в распоряжение родителей (лиц, их заменяющих) и расходуются ими на содержание, воспитание и образование ребенка.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Алименты на детей, оставшихся без попечения родителей и находящихся в воспитательных, лечебных учреждениях, учреждениях социальной защиты населения и в иных аналогичных учреждениях, зачисляются на счета этих учреждений, где учитываются отдельно по каждому ребенку.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41. Утратила силу.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– </w:t>
      </w:r>
      <w:r>
        <w:rPr>
          <w:rFonts w:ascii="Helvetica" w:hAnsi="Helvetica" w:cs="Helvetica"/>
          <w:color w:val="333333"/>
          <w:sz w:val="21"/>
          <w:szCs w:val="21"/>
        </w:rPr>
        <w:t>Закон РБ от 29.10.2008 № 44-з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42. Исключена. - Закон РБ от 06.05.2002 № 324-з.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Статья 43.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Ответственность за нарушение законодательства об охране семьи, материнства, отцовства и детства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 ред. Закона РБ от 06.05.2002 № 324-з)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Лица, виновные в нарушении законодательства об охране семьи, материнства, отцовства и детства, несут ответственность в соответствии с законодательством.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Статьи 44 - 46. Утратили силу. - Закон РБ от 30.12.2005 № 276-з.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Председатель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Верховного Совета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Республики Башкортостан</w:t>
      </w:r>
    </w:p>
    <w:p w:rsidR="00DC2433" w:rsidRDefault="00DC2433" w:rsidP="00DC2433">
      <w:pPr>
        <w:pStyle w:val="a7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М. Рахимов</w:t>
      </w:r>
    </w:p>
    <w:p w:rsidR="00382523" w:rsidRDefault="00CC2667" w:rsidP="00382523">
      <w:pPr>
        <w:pStyle w:val="a7"/>
        <w:shd w:val="clear" w:color="auto" w:fill="FFFFFF"/>
        <w:spacing w:before="0" w:beforeAutospacing="0" w:after="225" w:afterAutospacing="0"/>
        <w:contextualSpacing/>
        <w:textAlignment w:val="baseline"/>
        <w:rPr>
          <w:color w:val="444444"/>
        </w:rPr>
      </w:pPr>
      <w:r>
        <w:rPr>
          <w:color w:val="444444"/>
        </w:rPr>
        <w:t xml:space="preserve">  </w:t>
      </w:r>
    </w:p>
    <w:p w:rsidR="00895B6E" w:rsidRPr="004904CE" w:rsidRDefault="00895B6E" w:rsidP="00895B6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95B6E" w:rsidRPr="004904CE" w:rsidSect="00382523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7B0" w:rsidRDefault="004237B0" w:rsidP="00A845FC">
      <w:pPr>
        <w:spacing w:before="0" w:after="0"/>
      </w:pPr>
      <w:r>
        <w:separator/>
      </w:r>
    </w:p>
  </w:endnote>
  <w:endnote w:type="continuationSeparator" w:id="0">
    <w:p w:rsidR="004237B0" w:rsidRDefault="004237B0" w:rsidP="00A845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7B0" w:rsidRDefault="004237B0" w:rsidP="00A845FC">
      <w:pPr>
        <w:spacing w:before="0" w:after="0"/>
      </w:pPr>
      <w:r>
        <w:separator/>
      </w:r>
    </w:p>
  </w:footnote>
  <w:footnote w:type="continuationSeparator" w:id="0">
    <w:p w:rsidR="004237B0" w:rsidRDefault="004237B0" w:rsidP="00A845F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5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F6663C"/>
    <w:multiLevelType w:val="multilevel"/>
    <w:tmpl w:val="A4B2C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A7213C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3E7038"/>
    <w:multiLevelType w:val="multilevel"/>
    <w:tmpl w:val="C4C8C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CC147D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25"/>
  </w:num>
  <w:num w:numId="8">
    <w:abstractNumId w:val="23"/>
  </w:num>
  <w:num w:numId="9">
    <w:abstractNumId w:val="17"/>
  </w:num>
  <w:num w:numId="10">
    <w:abstractNumId w:val="6"/>
  </w:num>
  <w:num w:numId="11">
    <w:abstractNumId w:val="16"/>
  </w:num>
  <w:num w:numId="12">
    <w:abstractNumId w:val="11"/>
  </w:num>
  <w:num w:numId="13">
    <w:abstractNumId w:val="24"/>
  </w:num>
  <w:num w:numId="14">
    <w:abstractNumId w:val="18"/>
  </w:num>
  <w:num w:numId="15">
    <w:abstractNumId w:val="19"/>
  </w:num>
  <w:num w:numId="16">
    <w:abstractNumId w:val="5"/>
  </w:num>
  <w:num w:numId="17">
    <w:abstractNumId w:val="21"/>
  </w:num>
  <w:num w:numId="18">
    <w:abstractNumId w:val="0"/>
  </w:num>
  <w:num w:numId="19">
    <w:abstractNumId w:val="1"/>
  </w:num>
  <w:num w:numId="20">
    <w:abstractNumId w:val="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0"/>
  </w:num>
  <w:num w:numId="24">
    <w:abstractNumId w:val="3"/>
  </w:num>
  <w:num w:numId="25">
    <w:abstractNumId w:val="4"/>
  </w:num>
  <w:num w:numId="26">
    <w:abstractNumId w:val="1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848"/>
    <w:rsid w:val="000039B5"/>
    <w:rsid w:val="000067F3"/>
    <w:rsid w:val="00043121"/>
    <w:rsid w:val="00047744"/>
    <w:rsid w:val="000557DE"/>
    <w:rsid w:val="00062C66"/>
    <w:rsid w:val="00073B64"/>
    <w:rsid w:val="0008359A"/>
    <w:rsid w:val="00086A5F"/>
    <w:rsid w:val="0009524A"/>
    <w:rsid w:val="000A6BF3"/>
    <w:rsid w:val="000C2028"/>
    <w:rsid w:val="000D182A"/>
    <w:rsid w:val="000D2AEB"/>
    <w:rsid w:val="000D4D05"/>
    <w:rsid w:val="000E1AFB"/>
    <w:rsid w:val="00127E8F"/>
    <w:rsid w:val="0013296D"/>
    <w:rsid w:val="00146819"/>
    <w:rsid w:val="00155207"/>
    <w:rsid w:val="00177884"/>
    <w:rsid w:val="00182033"/>
    <w:rsid w:val="001B7133"/>
    <w:rsid w:val="001C1330"/>
    <w:rsid w:val="001C7A13"/>
    <w:rsid w:val="002002F2"/>
    <w:rsid w:val="002203E8"/>
    <w:rsid w:val="002464A3"/>
    <w:rsid w:val="00257EAE"/>
    <w:rsid w:val="00262DB6"/>
    <w:rsid w:val="00273A7D"/>
    <w:rsid w:val="002970F3"/>
    <w:rsid w:val="002977C5"/>
    <w:rsid w:val="002B51B2"/>
    <w:rsid w:val="002C0038"/>
    <w:rsid w:val="002C1046"/>
    <w:rsid w:val="002C120F"/>
    <w:rsid w:val="002C3C10"/>
    <w:rsid w:val="002D3F07"/>
    <w:rsid w:val="002D551D"/>
    <w:rsid w:val="002E0701"/>
    <w:rsid w:val="002F1B3C"/>
    <w:rsid w:val="002F78AD"/>
    <w:rsid w:val="00322F92"/>
    <w:rsid w:val="00341ED0"/>
    <w:rsid w:val="00366E14"/>
    <w:rsid w:val="003752B9"/>
    <w:rsid w:val="00382523"/>
    <w:rsid w:val="003945C4"/>
    <w:rsid w:val="003B4182"/>
    <w:rsid w:val="003E4D56"/>
    <w:rsid w:val="004042C8"/>
    <w:rsid w:val="00412099"/>
    <w:rsid w:val="004237B0"/>
    <w:rsid w:val="00466C5F"/>
    <w:rsid w:val="00477824"/>
    <w:rsid w:val="004904CE"/>
    <w:rsid w:val="00494BEB"/>
    <w:rsid w:val="004A4DB8"/>
    <w:rsid w:val="004B4A6C"/>
    <w:rsid w:val="004F0864"/>
    <w:rsid w:val="004F1133"/>
    <w:rsid w:val="00542414"/>
    <w:rsid w:val="00562EEB"/>
    <w:rsid w:val="00576341"/>
    <w:rsid w:val="005A0BA8"/>
    <w:rsid w:val="005C17BC"/>
    <w:rsid w:val="005D7A8E"/>
    <w:rsid w:val="00665048"/>
    <w:rsid w:val="00683827"/>
    <w:rsid w:val="00694A57"/>
    <w:rsid w:val="006B0EA2"/>
    <w:rsid w:val="006C4733"/>
    <w:rsid w:val="006C5643"/>
    <w:rsid w:val="007164AC"/>
    <w:rsid w:val="00744B08"/>
    <w:rsid w:val="00761580"/>
    <w:rsid w:val="00793614"/>
    <w:rsid w:val="007960AF"/>
    <w:rsid w:val="007C4ABC"/>
    <w:rsid w:val="007C5246"/>
    <w:rsid w:val="007D33F2"/>
    <w:rsid w:val="007D5464"/>
    <w:rsid w:val="008043DF"/>
    <w:rsid w:val="008376AA"/>
    <w:rsid w:val="00873AAA"/>
    <w:rsid w:val="00881446"/>
    <w:rsid w:val="00882687"/>
    <w:rsid w:val="00895B6E"/>
    <w:rsid w:val="008961DB"/>
    <w:rsid w:val="008A3D84"/>
    <w:rsid w:val="008B1EF0"/>
    <w:rsid w:val="008E0848"/>
    <w:rsid w:val="008E5005"/>
    <w:rsid w:val="008F6572"/>
    <w:rsid w:val="00923EB6"/>
    <w:rsid w:val="00936515"/>
    <w:rsid w:val="00994DDE"/>
    <w:rsid w:val="009C351E"/>
    <w:rsid w:val="00A830DC"/>
    <w:rsid w:val="00A845FC"/>
    <w:rsid w:val="00A974E3"/>
    <w:rsid w:val="00B02941"/>
    <w:rsid w:val="00B12C79"/>
    <w:rsid w:val="00B531FC"/>
    <w:rsid w:val="00B6223C"/>
    <w:rsid w:val="00B631CC"/>
    <w:rsid w:val="00B73A32"/>
    <w:rsid w:val="00B7407E"/>
    <w:rsid w:val="00B80221"/>
    <w:rsid w:val="00BD25B5"/>
    <w:rsid w:val="00BE7F28"/>
    <w:rsid w:val="00BF7356"/>
    <w:rsid w:val="00C15E67"/>
    <w:rsid w:val="00C168B7"/>
    <w:rsid w:val="00C3504C"/>
    <w:rsid w:val="00C53AF9"/>
    <w:rsid w:val="00C67DEF"/>
    <w:rsid w:val="00C71E3D"/>
    <w:rsid w:val="00C97970"/>
    <w:rsid w:val="00CB590F"/>
    <w:rsid w:val="00CC2667"/>
    <w:rsid w:val="00CE1170"/>
    <w:rsid w:val="00CF6557"/>
    <w:rsid w:val="00D0187D"/>
    <w:rsid w:val="00D069DB"/>
    <w:rsid w:val="00D17982"/>
    <w:rsid w:val="00D33583"/>
    <w:rsid w:val="00D72867"/>
    <w:rsid w:val="00D90153"/>
    <w:rsid w:val="00D94E63"/>
    <w:rsid w:val="00DC2433"/>
    <w:rsid w:val="00DC791B"/>
    <w:rsid w:val="00E16162"/>
    <w:rsid w:val="00E22002"/>
    <w:rsid w:val="00E5726B"/>
    <w:rsid w:val="00E67CB4"/>
    <w:rsid w:val="00EC3404"/>
    <w:rsid w:val="00EE3DF8"/>
    <w:rsid w:val="00F3455F"/>
    <w:rsid w:val="00F76795"/>
    <w:rsid w:val="00F9376B"/>
    <w:rsid w:val="00FA52A0"/>
    <w:rsid w:val="00FB17B7"/>
    <w:rsid w:val="00FD0210"/>
    <w:rsid w:val="00FF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rsid w:val="0004774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paragraph" w:customStyle="1" w:styleId="pj">
    <w:name w:val="pj"/>
    <w:basedOn w:val="a"/>
    <w:rsid w:val="00B12C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A8E"/>
  </w:style>
  <w:style w:type="character" w:customStyle="1" w:styleId="20">
    <w:name w:val="Заголовок 2 Знак"/>
    <w:basedOn w:val="a0"/>
    <w:link w:val="2"/>
    <w:uiPriority w:val="9"/>
    <w:semiHidden/>
    <w:rsid w:val="004904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3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DF63-A0F4-4D3F-B97C-21A36A76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5688</Words>
  <Characters>32425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2018-01-15T12:13:00Z</cp:lastPrinted>
  <dcterms:created xsi:type="dcterms:W3CDTF">2018-05-18T05:19:00Z</dcterms:created>
  <dcterms:modified xsi:type="dcterms:W3CDTF">2018-05-18T05:19:00Z</dcterms:modified>
</cp:coreProperties>
</file>