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CC" w:rsidRDefault="001F4F6C" w:rsidP="00A311CC">
      <w:pPr>
        <w:pStyle w:val="c7"/>
        <w:spacing w:before="0" w:beforeAutospacing="0" w:after="0" w:afterAutospacing="0"/>
        <w:rPr>
          <w:rStyle w:val="c10"/>
          <w:rFonts w:eastAsiaTheme="majorEastAsia"/>
          <w:b/>
          <w:bCs/>
          <w:color w:val="000000"/>
          <w:sz w:val="36"/>
          <w:szCs w:val="36"/>
        </w:rPr>
      </w:pPr>
      <w:r>
        <w:rPr>
          <w:rStyle w:val="c10"/>
          <w:rFonts w:eastAsiaTheme="majorEastAsia"/>
          <w:b/>
          <w:bCs/>
          <w:color w:val="000000"/>
          <w:sz w:val="36"/>
          <w:szCs w:val="36"/>
        </w:rPr>
        <w:t xml:space="preserve">                 </w:t>
      </w:r>
      <w:r w:rsidR="00A311CC">
        <w:rPr>
          <w:rStyle w:val="c10"/>
          <w:rFonts w:eastAsiaTheme="majorEastAsia"/>
          <w:b/>
          <w:bCs/>
          <w:color w:val="000000"/>
          <w:sz w:val="36"/>
          <w:szCs w:val="36"/>
        </w:rPr>
        <w:t xml:space="preserve">              </w:t>
      </w:r>
    </w:p>
    <w:p w:rsidR="00A311CC" w:rsidRDefault="00A311CC" w:rsidP="00A311CC">
      <w:pPr>
        <w:pStyle w:val="c7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  <w:bdr w:val="single" w:sz="2" w:space="0" w:color="000000" w:frame="1"/>
        </w:rPr>
      </w:pPr>
      <w:r>
        <w:rPr>
          <w:rStyle w:val="c10"/>
          <w:rFonts w:eastAsiaTheme="majorEastAsia"/>
          <w:b/>
          <w:bCs/>
          <w:color w:val="000000"/>
          <w:sz w:val="36"/>
          <w:szCs w:val="36"/>
        </w:rPr>
        <w:t xml:space="preserve">                                           </w:t>
      </w:r>
      <w:r w:rsidR="001F4F6C">
        <w:rPr>
          <w:rStyle w:val="c10"/>
          <w:rFonts w:eastAsiaTheme="majorEastAsia"/>
          <w:b/>
          <w:bCs/>
          <w:color w:val="000000"/>
          <w:sz w:val="36"/>
          <w:szCs w:val="36"/>
        </w:rPr>
        <w:t>Творческий проект</w:t>
      </w:r>
    </w:p>
    <w:p w:rsidR="001F4F6C" w:rsidRPr="00A311CC" w:rsidRDefault="00A311CC" w:rsidP="00A311CC">
      <w:pPr>
        <w:pStyle w:val="c7"/>
        <w:spacing w:before="0" w:beforeAutospacing="0" w:after="0" w:afterAutospacing="0"/>
        <w:rPr>
          <w:rFonts w:eastAsiaTheme="majorEastAsia"/>
          <w:b/>
          <w:bCs/>
          <w:color w:val="000000"/>
          <w:sz w:val="52"/>
          <w:szCs w:val="52"/>
        </w:rPr>
      </w:pPr>
      <w:r>
        <w:rPr>
          <w:rFonts w:ascii="Calibri" w:hAnsi="Calibri"/>
          <w:noProof/>
          <w:color w:val="000000"/>
          <w:sz w:val="52"/>
          <w:szCs w:val="52"/>
          <w:bdr w:val="single" w:sz="2" w:space="0" w:color="000000" w:frame="1"/>
        </w:rPr>
        <w:t xml:space="preserve">                 </w:t>
      </w:r>
      <w:r w:rsidRPr="00A311CC">
        <w:rPr>
          <w:b/>
          <w:i/>
          <w:noProof/>
          <w:color w:val="000000"/>
          <w:sz w:val="52"/>
          <w:szCs w:val="52"/>
          <w:bdr w:val="single" w:sz="2" w:space="0" w:color="000000" w:frame="1"/>
        </w:rPr>
        <w:t xml:space="preserve">Создание Музыкального уголка    </w:t>
      </w:r>
      <w:r w:rsidR="001F4F6C" w:rsidRPr="00A311CC">
        <w:rPr>
          <w:rStyle w:val="c18"/>
          <w:rFonts w:eastAsiaTheme="majorEastAsia"/>
          <w:b/>
          <w:i/>
          <w:color w:val="000000"/>
          <w:sz w:val="52"/>
          <w:szCs w:val="52"/>
        </w:rPr>
        <w:t xml:space="preserve">                                      </w:t>
      </w:r>
      <w:r w:rsidR="001F4F6C" w:rsidRPr="00A311CC">
        <w:rPr>
          <w:rStyle w:val="c19"/>
          <w:rFonts w:eastAsiaTheme="majorEastAsia"/>
          <w:b/>
          <w:i/>
          <w:iCs/>
          <w:color w:val="000000"/>
          <w:sz w:val="52"/>
          <w:szCs w:val="52"/>
        </w:rPr>
        <w:t>                                           </w:t>
      </w:r>
      <w:r w:rsidR="001F4F6C">
        <w:rPr>
          <w:rStyle w:val="c9"/>
          <w:rFonts w:eastAsiaTheme="majorEastAsia"/>
          <w:b/>
          <w:bCs/>
          <w:color w:val="000000"/>
          <w:sz w:val="28"/>
          <w:szCs w:val="28"/>
        </w:rPr>
        <w:t>Актуальность: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Музыкальное развитие ребёнка обусловлено не только занятиями с педагогом, но и возможностью самостоятельно играть, экспериментировать  с музыкальными игрушками, свободно заниматься творческим </w:t>
      </w:r>
      <w:proofErr w:type="spellStart"/>
      <w:r>
        <w:rPr>
          <w:rStyle w:val="c0"/>
          <w:color w:val="000000"/>
          <w:sz w:val="28"/>
          <w:szCs w:val="28"/>
        </w:rPr>
        <w:t>музицированием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Самостоятельная творческая деятельность ребёнка возможна при условии создания специальной предметно-развивающей среды.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развития самостоятельной музыкальной деятельности детей очень большое значение имеет музыкальный уголок в группе.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Развитие творческого начала детей во многом зависит от оборудования и его привлекательности.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Цель проекта:</w:t>
      </w:r>
      <w:r>
        <w:rPr>
          <w:rStyle w:val="c0"/>
          <w:color w:val="000000"/>
          <w:sz w:val="28"/>
          <w:szCs w:val="28"/>
        </w:rPr>
        <w:t> 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Создание и совершенствование музыкальной развивающей предметно — пространственной среды для детей в условиях образовательного учреждения.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Задачи: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Изучить  и внедрить  в практику новые подходы к организации музыкальной предметно-развивающей среды, обеспечивающей полноценное развитие дошкольников.</w:t>
      </w:r>
    </w:p>
    <w:p w:rsidR="001F4F6C" w:rsidRDefault="001F4F6C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Организовать развивающую среду, способствующую эмоциональному благополучию детей, соответствующую их потребностям и интересам.</w:t>
      </w:r>
    </w:p>
    <w:p w:rsidR="001F4F6C" w:rsidRDefault="001F4F6C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Создать условия для творческого самовыражения, проявления познавательной активности детей, благоприятные условия для восприятия музыки.</w:t>
      </w:r>
    </w:p>
    <w:p w:rsidR="001F4F6C" w:rsidRDefault="001F4F6C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Содействовать сотрудничеству детей и взрослых для создания комфортной развивающей предметно-пространственной среды.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Вид проекта:</w:t>
      </w:r>
      <w:r>
        <w:rPr>
          <w:rStyle w:val="c0"/>
          <w:color w:val="000000"/>
          <w:sz w:val="28"/>
          <w:szCs w:val="28"/>
        </w:rPr>
        <w:t> практико-ориентированный.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Руководитель проекта:</w:t>
      </w:r>
      <w:r>
        <w:rPr>
          <w:rStyle w:val="c0"/>
          <w:color w:val="000000"/>
          <w:sz w:val="28"/>
          <w:szCs w:val="28"/>
        </w:rPr>
        <w:t xml:space="preserve"> воспитатель </w:t>
      </w:r>
      <w:proofErr w:type="spellStart"/>
      <w:r>
        <w:rPr>
          <w:rStyle w:val="c0"/>
          <w:color w:val="000000"/>
          <w:sz w:val="28"/>
          <w:szCs w:val="28"/>
        </w:rPr>
        <w:t>Зательмаер</w:t>
      </w:r>
      <w:proofErr w:type="spellEnd"/>
      <w:r>
        <w:rPr>
          <w:rStyle w:val="c0"/>
          <w:color w:val="000000"/>
          <w:sz w:val="28"/>
          <w:szCs w:val="28"/>
        </w:rPr>
        <w:t xml:space="preserve"> Татьяна </w:t>
      </w:r>
      <w:proofErr w:type="spellStart"/>
      <w:r>
        <w:rPr>
          <w:rStyle w:val="c0"/>
          <w:color w:val="000000"/>
          <w:sz w:val="28"/>
          <w:szCs w:val="28"/>
        </w:rPr>
        <w:t>Рихартовна</w:t>
      </w:r>
      <w:proofErr w:type="spellEnd"/>
      <w:r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 Участники проекта: </w:t>
      </w:r>
      <w:r>
        <w:rPr>
          <w:rStyle w:val="c0"/>
          <w:color w:val="000000"/>
          <w:sz w:val="28"/>
          <w:szCs w:val="28"/>
        </w:rPr>
        <w:t> дети, родители.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Обеспечение проекта: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материально-техническое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учебно-методическое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информационное</w:t>
      </w:r>
    </w:p>
    <w:p w:rsidR="001F4F6C" w:rsidRDefault="001F4F6C" w:rsidP="001F4F6C">
      <w:pPr>
        <w:pStyle w:val="c6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Сроки реализации проекта: </w:t>
      </w:r>
      <w:r>
        <w:rPr>
          <w:rStyle w:val="c0"/>
          <w:color w:val="000000"/>
          <w:sz w:val="28"/>
          <w:szCs w:val="28"/>
        </w:rPr>
        <w:t>две недели (15.11.21г-29.11.21г)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 Первый этап - </w:t>
      </w:r>
      <w:proofErr w:type="spellStart"/>
      <w:r>
        <w:rPr>
          <w:rStyle w:val="c9"/>
          <w:rFonts w:eastAsiaTheme="majorEastAsia"/>
          <w:b/>
          <w:bCs/>
          <w:color w:val="000000"/>
          <w:sz w:val="28"/>
          <w:szCs w:val="28"/>
        </w:rPr>
        <w:t>предпроектный</w:t>
      </w:r>
      <w:proofErr w:type="spellEnd"/>
      <w:r>
        <w:rPr>
          <w:rStyle w:val="c9"/>
          <w:rFonts w:eastAsiaTheme="majorEastAsia"/>
          <w:b/>
          <w:bCs/>
          <w:color w:val="000000"/>
          <w:sz w:val="28"/>
          <w:szCs w:val="28"/>
        </w:rPr>
        <w:t>: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Изучение методической литературы и интернет ресурсов по проекту.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Подборка наглядного материала по теме «Музыкальные инструменты из бросового материала».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· Создание  картотеки   звучащих  инструментов: </w:t>
      </w:r>
      <w:proofErr w:type="spellStart"/>
      <w:r>
        <w:rPr>
          <w:rStyle w:val="c0"/>
          <w:color w:val="000000"/>
          <w:sz w:val="28"/>
          <w:szCs w:val="28"/>
        </w:rPr>
        <w:t>клавишник</w:t>
      </w:r>
      <w:proofErr w:type="spellEnd"/>
      <w:r>
        <w:rPr>
          <w:rStyle w:val="c0"/>
          <w:color w:val="000000"/>
          <w:sz w:val="28"/>
          <w:szCs w:val="28"/>
        </w:rPr>
        <w:t>, барабаны, бубен, ксилофон, и другие.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· Подбор методического и наглядного материала для дидактических игр.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Второй этап – реализация проекта: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ООД «Музыкальные инструменты из бросового материала»</w:t>
      </w:r>
    </w:p>
    <w:p w:rsidR="001F4F6C" w:rsidRDefault="001F4F6C" w:rsidP="001F4F6C">
      <w:pPr>
        <w:pStyle w:val="c16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1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Письменная консультация и практикум для родителей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«Музыкальные инструменты из бросового материала».</w:t>
      </w:r>
    </w:p>
    <w:p w:rsidR="001F4F6C" w:rsidRDefault="001F4F6C" w:rsidP="001F4F6C">
      <w:pPr>
        <w:pStyle w:val="c17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1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Конкурс для детей, родителей и воспитателей «Умелые руки»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(музыкальные инструменты из бросового материала)</w:t>
      </w:r>
    </w:p>
    <w:p w:rsidR="001F4F6C" w:rsidRDefault="001F4F6C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Изготовление и приобретение новых музыкально-дидактических игр.</w:t>
      </w:r>
    </w:p>
    <w:p w:rsidR="001F4F6C" w:rsidRDefault="001F4F6C" w:rsidP="001F4F6C">
      <w:pPr>
        <w:pStyle w:val="c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Третий этап - после проектный:</w:t>
      </w: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Выставка работ «Музыкальные инструменты из бросового материала».</w:t>
      </w:r>
    </w:p>
    <w:p w:rsidR="001F4F6C" w:rsidRDefault="001F4F6C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Пополнение музыкальных уголков дидактическими играми, музыкальными инструментами, сделанными руками родителей, воспитателей и детей.</w:t>
      </w:r>
    </w:p>
    <w:p w:rsidR="001F4F6C" w:rsidRDefault="001F4F6C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F4F6C" w:rsidRDefault="001F4F6C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· Участие в конкурсе «Муниципального этапа краевого конкурса</w:t>
      </w:r>
      <w:r w:rsidR="000033C4">
        <w:rPr>
          <w:rStyle w:val="c0"/>
          <w:color w:val="000000"/>
          <w:sz w:val="28"/>
          <w:szCs w:val="28"/>
        </w:rPr>
        <w:t xml:space="preserve"> Проекта «Я творец»</w:t>
      </w:r>
    </w:p>
    <w:p w:rsidR="000033C4" w:rsidRDefault="000033C4" w:rsidP="001F4F6C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033C4" w:rsidRDefault="000033C4" w:rsidP="001F4F6C">
      <w:pPr>
        <w:pStyle w:val="c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DC2942" w:rsidRDefault="000033C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486150"/>
            <wp:effectExtent l="19050" t="0" r="3175" b="0"/>
            <wp:docPr id="4" name="Рисунок 4" descr="C:\Users\Home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4" w:rsidRDefault="000033C4">
      <w:pPr>
        <w:rPr>
          <w:lang w:val="ru-RU"/>
        </w:rPr>
      </w:pPr>
    </w:p>
    <w:p w:rsidR="000033C4" w:rsidRDefault="000033C4">
      <w:pPr>
        <w:rPr>
          <w:lang w:val="ru-RU"/>
        </w:rPr>
      </w:pPr>
      <w:r>
        <w:rPr>
          <w:lang w:val="ru-RU"/>
        </w:rPr>
        <w:br w:type="page"/>
      </w:r>
    </w:p>
    <w:p w:rsidR="000033C4" w:rsidRDefault="000033C4">
      <w:pPr>
        <w:rPr>
          <w:rFonts w:ascii="Times New Roman" w:hAnsi="Times New Roman" w:cs="Times New Roman"/>
          <w:sz w:val="40"/>
          <w:szCs w:val="40"/>
          <w:lang w:val="ru-RU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ru-RU"/>
        </w:rPr>
        <w:lastRenderedPageBreak/>
        <w:t>Аникиенко</w:t>
      </w:r>
      <w:proofErr w:type="spellEnd"/>
      <w:r>
        <w:rPr>
          <w:rFonts w:ascii="Times New Roman" w:hAnsi="Times New Roman" w:cs="Times New Roman"/>
          <w:sz w:val="40"/>
          <w:szCs w:val="40"/>
          <w:lang w:val="ru-RU"/>
        </w:rPr>
        <w:t xml:space="preserve"> Платон (3года</w:t>
      </w:r>
      <w:proofErr w:type="gramStart"/>
      <w:r>
        <w:rPr>
          <w:rFonts w:ascii="Times New Roman" w:hAnsi="Times New Roman" w:cs="Times New Roman"/>
          <w:sz w:val="40"/>
          <w:szCs w:val="40"/>
          <w:lang w:val="ru-RU"/>
        </w:rPr>
        <w:t xml:space="preserve"> )</w:t>
      </w:r>
      <w:proofErr w:type="gramEnd"/>
      <w:r>
        <w:rPr>
          <w:rFonts w:ascii="Times New Roman" w:hAnsi="Times New Roman" w:cs="Times New Roman"/>
          <w:sz w:val="40"/>
          <w:szCs w:val="40"/>
          <w:lang w:val="ru-RU"/>
        </w:rPr>
        <w:t xml:space="preserve"> с мамой</w:t>
      </w:r>
    </w:p>
    <w:p w:rsidR="000033C4" w:rsidRDefault="000033C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033C4" w:rsidRDefault="000033C4" w:rsidP="000033C4">
      <w:pPr>
        <w:tabs>
          <w:tab w:val="left" w:pos="4380"/>
        </w:tabs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ab/>
      </w:r>
      <w:r w:rsidRPr="000033C4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901444" cy="2380111"/>
            <wp:effectExtent l="19050" t="0" r="3556" b="0"/>
            <wp:docPr id="9" name="Рисунок 6" descr="C:\Users\Home\Desktop\я творец\IMG-20211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я творец\IMG-2021112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88" cy="23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4" w:rsidRDefault="000033C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033C4" w:rsidRDefault="00A60F14">
      <w:pPr>
        <w:rPr>
          <w:rFonts w:ascii="Times New Roman" w:hAnsi="Times New Roman" w:cs="Times New Roman"/>
          <w:sz w:val="40"/>
          <w:szCs w:val="40"/>
          <w:lang w:val="ru-RU"/>
        </w:rPr>
      </w:pPr>
      <w:r w:rsidRPr="00A60F14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533775" cy="5584575"/>
            <wp:effectExtent l="19050" t="0" r="9525" b="0"/>
            <wp:docPr id="12" name="Рисунок 7" descr="C:\Users\Home\Desktop\я творец\IMG-2021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я творец\IMG-2021112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51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2590800"/>
            <wp:effectExtent l="19050" t="0" r="0" b="0"/>
            <wp:wrapSquare wrapText="bothSides"/>
            <wp:docPr id="2" name="Рисунок 8" descr="C:\Users\Home\Desktop\я творец\IMG-20211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я творец\IMG-20211122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  <w:lang w:val="ru-RU"/>
        </w:rPr>
        <w:br w:type="textWrapping" w:clear="all"/>
      </w:r>
    </w:p>
    <w:p w:rsidR="000033C4" w:rsidRDefault="00A60F14">
      <w:pP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>Багно Валерия (3года )с мамой</w:t>
      </w:r>
    </w:p>
    <w:p w:rsidR="00A60F14" w:rsidRDefault="00A60F1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406533" cy="4695825"/>
            <wp:effectExtent l="19050" t="0" r="0" b="0"/>
            <wp:docPr id="14" name="Рисунок 10" descr="C:\Users\Home\Desktop\я творец\IMG-20211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я творец\IMG-20211118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33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429000" cy="4791075"/>
            <wp:effectExtent l="19050" t="0" r="0" b="0"/>
            <wp:docPr id="13" name="Рисунок 9" descr="C:\Users\Home\Desktop\я творец\IMG-20211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я творец\IMG-20211118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61" cy="47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14" w:rsidRP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Березовский Семён (3года</w:t>
      </w:r>
      <w:proofErr w:type="gramStart"/>
      <w:r>
        <w:rPr>
          <w:rFonts w:ascii="Times New Roman" w:hAnsi="Times New Roman" w:cs="Times New Roman"/>
          <w:sz w:val="40"/>
          <w:szCs w:val="40"/>
          <w:lang w:val="ru-RU"/>
        </w:rPr>
        <w:t xml:space="preserve"> )</w:t>
      </w:r>
      <w:proofErr w:type="gramEnd"/>
      <w:r>
        <w:rPr>
          <w:rFonts w:ascii="Times New Roman" w:hAnsi="Times New Roman" w:cs="Times New Roman"/>
          <w:sz w:val="40"/>
          <w:szCs w:val="40"/>
          <w:lang w:val="ru-RU"/>
        </w:rPr>
        <w:t xml:space="preserve"> с мамой</w:t>
      </w:r>
    </w:p>
    <w:p w:rsid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048125" cy="2657475"/>
            <wp:effectExtent l="19050" t="0" r="0" b="0"/>
            <wp:docPr id="15" name="Рисунок 11" descr="C:\Users\Home\Desktop\я творец\IMG-2021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я творец\IMG-20211129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39" cy="265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14" w:rsidRDefault="00A60F1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br w:type="page"/>
      </w:r>
    </w:p>
    <w:p w:rsid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ru-RU"/>
        </w:rPr>
        <w:lastRenderedPageBreak/>
        <w:t>Олейникова</w:t>
      </w:r>
      <w:proofErr w:type="spellEnd"/>
      <w:r>
        <w:rPr>
          <w:rFonts w:ascii="Times New Roman" w:hAnsi="Times New Roman" w:cs="Times New Roman"/>
          <w:sz w:val="40"/>
          <w:szCs w:val="40"/>
          <w:lang w:val="ru-RU"/>
        </w:rPr>
        <w:t xml:space="preserve"> Александра (3года</w:t>
      </w:r>
      <w:proofErr w:type="gramStart"/>
      <w:r>
        <w:rPr>
          <w:rFonts w:ascii="Times New Roman" w:hAnsi="Times New Roman" w:cs="Times New Roman"/>
          <w:sz w:val="40"/>
          <w:szCs w:val="40"/>
          <w:lang w:val="ru-RU"/>
        </w:rPr>
        <w:t>)с</w:t>
      </w:r>
      <w:proofErr w:type="gramEnd"/>
      <w:r>
        <w:rPr>
          <w:rFonts w:ascii="Times New Roman" w:hAnsi="Times New Roman" w:cs="Times New Roman"/>
          <w:sz w:val="40"/>
          <w:szCs w:val="40"/>
          <w:lang w:val="ru-RU"/>
        </w:rPr>
        <w:t xml:space="preserve"> мамой</w:t>
      </w:r>
    </w:p>
    <w:p w:rsid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390005" cy="3594378"/>
            <wp:effectExtent l="19050" t="0" r="0" b="0"/>
            <wp:docPr id="16" name="Рисунок 12" descr="C:\Users\Home\Desktop\я творец\20211208_07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я творец\20211208_072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14" w:rsidRP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A60F14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ru-RU"/>
        </w:rPr>
        <w:t>Сикальчук</w:t>
      </w:r>
      <w:proofErr w:type="spellEnd"/>
      <w:r>
        <w:rPr>
          <w:rFonts w:ascii="Times New Roman" w:hAnsi="Times New Roman" w:cs="Times New Roman"/>
          <w:sz w:val="40"/>
          <w:szCs w:val="40"/>
          <w:lang w:val="ru-RU"/>
        </w:rPr>
        <w:t xml:space="preserve"> Денис </w:t>
      </w:r>
      <w:proofErr w:type="gramStart"/>
      <w:r>
        <w:rPr>
          <w:rFonts w:ascii="Times New Roman" w:hAnsi="Times New Roman" w:cs="Times New Roman"/>
          <w:sz w:val="40"/>
          <w:szCs w:val="40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40"/>
          <w:szCs w:val="40"/>
          <w:lang w:val="ru-RU"/>
        </w:rPr>
        <w:t>3 года) с мамой</w:t>
      </w:r>
    </w:p>
    <w:p w:rsidR="00FA1F45" w:rsidRDefault="00A60F14" w:rsidP="00A60F1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502977" cy="3594735"/>
            <wp:effectExtent l="57150" t="0" r="40323" b="0"/>
            <wp:docPr id="17" name="Рисунок 13" descr="C:\Users\Home\Desktop\я творец\20211208_07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я творец\20211208_071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977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45" w:rsidRDefault="00FA1F45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br w:type="page"/>
      </w:r>
    </w:p>
    <w:p w:rsidR="004A7E1A" w:rsidRDefault="00FA1F45" w:rsidP="00A60F14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91275" cy="3590925"/>
            <wp:effectExtent l="19050" t="0" r="9525" b="0"/>
            <wp:wrapSquare wrapText="bothSides"/>
            <wp:docPr id="18" name="Рисунок 14" descr="G:\я творец\20211130_1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я творец\20211130_120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  <w:lang w:val="ru-RU"/>
        </w:rPr>
        <w:br w:type="textWrapping" w:clear="all"/>
      </w:r>
      <w:r>
        <w:rPr>
          <w:noProof/>
          <w:lang w:val="ru-RU" w:eastAsia="ru-RU" w:bidi="ar-SA"/>
        </w:rPr>
        <w:drawing>
          <wp:inline distT="0" distB="0" distL="0" distR="0">
            <wp:extent cx="6390005" cy="3594378"/>
            <wp:effectExtent l="19050" t="0" r="0" b="0"/>
            <wp:docPr id="20" name="Рисунок 18" descr="C:\Users\Home\AppData\Local\Microsoft\Windows\Temporary Internet Files\Content.Word\20211208_2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AppData\Local\Microsoft\Windows\Temporary Internet Files\Content.Word\20211208_231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1A" w:rsidRPr="004A7E1A" w:rsidRDefault="004A7E1A" w:rsidP="004A7E1A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4A7E1A" w:rsidRPr="004A7E1A" w:rsidRDefault="004A7E1A" w:rsidP="004A7E1A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4A7E1A" w:rsidRPr="004A7E1A" w:rsidRDefault="004A7E1A" w:rsidP="004A7E1A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4A7E1A" w:rsidRDefault="004A7E1A" w:rsidP="004A7E1A">
      <w:pPr>
        <w:tabs>
          <w:tab w:val="left" w:pos="2235"/>
        </w:tabs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ab/>
      </w:r>
    </w:p>
    <w:p w:rsidR="004A7E1A" w:rsidRDefault="004A7E1A" w:rsidP="004A7E1A">
      <w:pPr>
        <w:tabs>
          <w:tab w:val="left" w:pos="1395"/>
        </w:tabs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ab/>
      </w:r>
    </w:p>
    <w:p w:rsidR="004A7E1A" w:rsidRDefault="004A7E1A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br w:type="page"/>
      </w:r>
    </w:p>
    <w:p w:rsidR="003F120D" w:rsidRDefault="003F120D" w:rsidP="004A7E1A">
      <w:pPr>
        <w:tabs>
          <w:tab w:val="left" w:pos="1395"/>
        </w:tabs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91100" cy="4638675"/>
            <wp:effectExtent l="19050" t="0" r="0" b="0"/>
            <wp:docPr id="27" name="Рисунок 24" descr="C:\Users\Home\AppData\Local\Microsoft\Windows\Temporary Internet Files\Content.Word\20211209_0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AppData\Local\Microsoft\Windows\Temporary Internet Files\Content.Word\20211209_005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3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534025" cy="4038600"/>
            <wp:effectExtent l="19050" t="0" r="9525" b="0"/>
            <wp:docPr id="26" name="Рисунок 23" descr="C:\Users\Home\AppData\Local\Microsoft\Windows\Temporary Internet Files\Content.Word\20211209_0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20211209_005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120D" w:rsidRDefault="003F120D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br w:type="page"/>
      </w:r>
    </w:p>
    <w:p w:rsidR="003F120D" w:rsidRDefault="003F120D" w:rsidP="004A7E1A">
      <w:pPr>
        <w:tabs>
          <w:tab w:val="left" w:pos="1395"/>
        </w:tabs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390005" cy="9037753"/>
            <wp:effectExtent l="19050" t="0" r="0" b="0"/>
            <wp:docPr id="31" name="Рисунок 31" descr="C:\Users\Home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ownloads\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0D" w:rsidRDefault="003F120D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br w:type="page"/>
      </w:r>
    </w:p>
    <w:p w:rsidR="003F120D" w:rsidRPr="003F120D" w:rsidRDefault="003F120D" w:rsidP="00FD7C8B">
      <w:pPr>
        <w:pStyle w:val="a4"/>
        <w:rPr>
          <w:rFonts w:eastAsia="Times New Roman"/>
          <w:kern w:val="36"/>
          <w:lang w:val="ru-RU" w:eastAsia="ru-RU" w:bidi="ar-SA"/>
        </w:rPr>
      </w:pPr>
      <w:r w:rsidRPr="003F120D">
        <w:rPr>
          <w:rFonts w:eastAsia="Times New Roman"/>
          <w:kern w:val="36"/>
          <w:lang w:val="ru-RU" w:eastAsia="ru-RU" w:bidi="ar-SA"/>
        </w:rPr>
        <w:lastRenderedPageBreak/>
        <w:t xml:space="preserve"> «Изготовление музыкальных инструментов из </w:t>
      </w:r>
      <w:proofErr w:type="gramStart"/>
      <w:r w:rsidRPr="003F120D">
        <w:rPr>
          <w:rFonts w:eastAsia="Times New Roman"/>
          <w:kern w:val="36"/>
          <w:lang w:val="ru-RU" w:eastAsia="ru-RU" w:bidi="ar-SA"/>
        </w:rPr>
        <w:t>бросового</w:t>
      </w:r>
      <w:proofErr w:type="gramEnd"/>
      <w:r w:rsidRPr="003F120D">
        <w:rPr>
          <w:rFonts w:eastAsia="Times New Roman"/>
          <w:kern w:val="36"/>
          <w:lang w:val="ru-RU" w:eastAsia="ru-RU" w:bidi="ar-SA"/>
        </w:rPr>
        <w:t xml:space="preserve"> материла»</w:t>
      </w:r>
    </w:p>
    <w:p w:rsidR="00FD7C8B" w:rsidRDefault="00FD7C8B" w:rsidP="003F120D">
      <w:pPr>
        <w:spacing w:before="10" w:after="10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val="ru-RU" w:eastAsia="ru-RU" w:bidi="ar-SA"/>
        </w:rPr>
      </w:pP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Создавая детский оркестр из самодельных </w:t>
      </w: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инструментов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 мы открываем перед детьми прекрасный мир звуков способствующий развитию психических процессов дошкольника</w:t>
      </w:r>
      <w:proofErr w:type="gramStart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,</w:t>
      </w:r>
      <w:proofErr w:type="gramEnd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развиваем стремление к сотворчеству, обогащая внутренний мир каждого ребенка. Когда вы со своим ребенком создаете детские </w:t>
      </w: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музыкальные инструменты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 то вы даете ему возможность почувствовать себя творцом и личностью.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Изготовление музыкальных инструментов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proofErr w:type="gramStart"/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Инструменты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можно сделать из самых разных </w:t>
      </w: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материалов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: бумаги, целлофана, деревянных кубиков, из палочек, карандашей, баночек из-под йогурта, одноразовых стаканчиков, из проволоки, резинки, пуговиц, из природных </w:t>
      </w: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материалов – орехи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 шишки, скорлупа от орехов, ракушки, камешки, крупы и другой </w:t>
      </w: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бросовый ненужный материал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 из которого можно извлечь звук.</w:t>
      </w:r>
      <w:proofErr w:type="gramEnd"/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Кастаньеты.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Берутся 2 большие пуговицы, через ножку продевается резинка, размеров на 1 палец и завязывается на узел.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Маракасы.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Коробочки, баночки, наполненные любой крупой.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Погремушка.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Бутылочки, коробочки наполненные камешками или бусинками.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Барабаны.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Пустые пластиковые банки, коробки, ведро от майонеза, красиво украсить.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Колотушка.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В пластиковую бутылочку подвешиваются на нитки деревянные пуговицы и закрепляются крышкой.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Бубен.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В коробке из под конфет, друг </w:t>
      </w:r>
      <w:proofErr w:type="gramStart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на против</w:t>
      </w:r>
      <w:proofErr w:type="gramEnd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друга шилом делаются отверстия, через которые продергиваются резинки с надетыми крышками от пластиковых бутылок, затем резинки закрепляются узлом.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Уважаемые </w:t>
      </w: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родители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предлагаю вашему вниманию загадки о </w:t>
      </w: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музыкальных инструментах</w:t>
      </w: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 а также стихотворения про них. Загадки и стихи вы можете прочитать своим детям.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Блестящая и медная,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Так здорово дудит –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Что наша кошка бедная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Под тумбочкой сидит</w:t>
      </w:r>
      <w:proofErr w:type="gramStart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.</w:t>
      </w:r>
      <w:proofErr w:type="gramEnd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</w:t>
      </w:r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(</w:t>
      </w:r>
      <w:proofErr w:type="gramStart"/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т</w:t>
      </w:r>
      <w:proofErr w:type="gramEnd"/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руба)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Смычок на ней пиликает,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Как воробей чирикает</w:t>
      </w:r>
      <w:proofErr w:type="gramStart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.</w:t>
      </w:r>
      <w:proofErr w:type="gramEnd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</w:t>
      </w:r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(</w:t>
      </w:r>
      <w:proofErr w:type="gramStart"/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с</w:t>
      </w:r>
      <w:proofErr w:type="gramEnd"/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крипка)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Сам пустой, голос густой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Дробь отбивает,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Шагать помогает</w:t>
      </w:r>
      <w:proofErr w:type="gramStart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.</w:t>
      </w:r>
      <w:proofErr w:type="gramEnd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</w:t>
      </w:r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(</w:t>
      </w:r>
      <w:proofErr w:type="gramStart"/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б</w:t>
      </w:r>
      <w:proofErr w:type="gramEnd"/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арабан)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«Бубен»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lastRenderedPageBreak/>
        <w:t xml:space="preserve">Перезвоны, </w:t>
      </w:r>
      <w:proofErr w:type="spellStart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переклики</w:t>
      </w:r>
      <w:proofErr w:type="spellEnd"/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Перестук и </w:t>
      </w:r>
      <w:proofErr w:type="spellStart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перебряк</w:t>
      </w:r>
      <w:proofErr w:type="spellEnd"/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!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Бубен, бубен превеликий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Ты шутник и весельчак!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ru-RU" w:eastAsia="ru-RU" w:bidi="ar-SA"/>
        </w:rPr>
        <w:t>«Погремушка»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Погремушка, погремушка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Вот веселая игрушка.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Громко, громко так шумит,</w:t>
      </w:r>
    </w:p>
    <w:p w:rsidR="003F120D" w:rsidRPr="003F120D" w:rsidRDefault="003F120D" w:rsidP="003F120D">
      <w:pPr>
        <w:spacing w:before="10" w:after="10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F120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Всех ребят веселит.</w:t>
      </w: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  <w:lastRenderedPageBreak/>
        <w:t xml:space="preserve">                 Консультация для родителей</w:t>
      </w:r>
    </w:p>
    <w:p w:rsidR="00FD7C8B" w:rsidRDefault="00FD7C8B" w:rsidP="00FD7C8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40"/>
          <w:lang w:val="ru-RU" w:eastAsia="ru-RU" w:bidi="ar-SA"/>
        </w:rPr>
      </w:pPr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b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Cs w:val="0"/>
          <w:color w:val="000000"/>
          <w:sz w:val="40"/>
          <w:lang w:val="ru-RU" w:eastAsia="ru-RU" w:bidi="ar-SA"/>
        </w:rPr>
        <w:t xml:space="preserve">                          «</w:t>
      </w:r>
      <w:r w:rsidRPr="00FD7C8B">
        <w:rPr>
          <w:rFonts w:ascii="Times New Roman" w:eastAsia="Times New Roman" w:hAnsi="Times New Roman" w:cs="Times New Roman"/>
          <w:b/>
          <w:bCs/>
          <w:iCs w:val="0"/>
          <w:color w:val="000000"/>
          <w:sz w:val="40"/>
          <w:lang w:val="ru-RU" w:eastAsia="ru-RU" w:bidi="ar-SA"/>
        </w:rPr>
        <w:t>Малыш и музыка</w:t>
      </w:r>
      <w:r>
        <w:rPr>
          <w:rFonts w:ascii="Times New Roman" w:eastAsia="Times New Roman" w:hAnsi="Times New Roman" w:cs="Times New Roman"/>
          <w:b/>
          <w:bCs/>
          <w:iCs w:val="0"/>
          <w:color w:val="000000"/>
          <w:sz w:val="40"/>
          <w:lang w:val="ru-RU" w:eastAsia="ru-RU" w:bidi="ar-SA"/>
        </w:rPr>
        <w:t>»</w:t>
      </w:r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lang w:val="ru-RU" w:eastAsia="ru-RU" w:bidi="ar-SA"/>
        </w:rPr>
        <w:t>(Что нужно знать родителям о музыкальном воспитании детей раннего возраста в детском саду)</w:t>
      </w:r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Музыкальные способности проявляются у детей очень рано. Малыш до 3-х лет - это человек, самый эмоционально отзывчивый на музыку. Поэтому ранее детство считается чрезвычайно благоприятным периодом для музыкального развития – периодом, в который можно и нужно влюбить ребенка в музыку на всю жизнь.</w:t>
      </w:r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Музыкой с детьми раннего возраста в детском саду занимаются  два раза в неделю (по10-12 минут). Непосредственно образовательная деятельность включает в себя много музыки: это музыка разучиваемых песен, музыка, сопровождающая движения (маршировки, пляски, упражнения, игры), а также музыка, специально предназначенная для слушания.</w:t>
      </w:r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Малыш 2-3 лет может активно слушать непрерывно звучащую музыку 1,5-2 минуты, а после паузы еще 1-2 минуты. </w:t>
      </w:r>
      <w:proofErr w:type="gramStart"/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Поэтому для слушания детям предлагаются песенки в исполнении взрослых, короткие инструментальные пьесы, несущие яркие, понятные детям образы («Зайка», «Мишка», «Птичка», «Лошадка», «Дождик» и др.), а также музыкальные рассказы, содержащие 2-3 пьесы.</w:t>
      </w:r>
      <w:proofErr w:type="gramEnd"/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В течение года с детьми разучивается до 10 песенок. Ребята с удовольствием подпевают повторяющиеся слоги, отдельные слова и строчки, постепенно переходя к пению.  Дети поют всей группой, достаточно точно передавая ритм, общее направление и некоторые интонации мелодии.</w:t>
      </w:r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Движения под живую, веселую музыку радуют малышей, что само по себе очень важно. </w:t>
      </w:r>
      <w:proofErr w:type="gramStart"/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Положительные эмоции облегчают обучение новым плясовым движениям, умению прислушиваться к музыке, пению взрослых и действовать самостоятельно в соответствии с текстом, умению различать </w:t>
      </w:r>
      <w:proofErr w:type="spellStart"/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двухчастное</w:t>
      </w:r>
      <w:proofErr w:type="spellEnd"/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строение музыки в плясовых (без текстовой подсказки), умению производить смену движений в свободной пляске.</w:t>
      </w:r>
      <w:proofErr w:type="gramEnd"/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proofErr w:type="gramStart"/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Мы учим детей хлопать в ладошки и по коленкам, пружинно качаться на двух ногах, притопывать двумя ногами на всей ступне, на носочках (бег на месте), стучать «каблучком», поочередно выставлять вперед то правую, то левую ногу, делать шаг вперед - шаг назад на носочках, кружиться на шаге и на носочках, выполнять движения с атрибутами (платочками, султанчиками, игрушками, детскими музыкальными инструментами).</w:t>
      </w:r>
      <w:proofErr w:type="gramEnd"/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 Музыкальная игра – эмоциональная кульминация занятия. В ней ребенок активен, радостен, полностью поглощен происходящим. Любимые музыкальные игры малышей –  догонялки и прятки. В играх ребята учатся понимать игровую ситуацию, слышать музыкальное сопровождение, действовать самостоятельно – без подсказки воспитателя, принимать на себя роль «солиста». Игра является также основой детских утренников.</w:t>
      </w:r>
    </w:p>
    <w:p w:rsidR="00FD7C8B" w:rsidRPr="00FD7C8B" w:rsidRDefault="00FD7C8B" w:rsidP="00FD7C8B">
      <w:pPr>
        <w:shd w:val="clear" w:color="auto" w:fill="FFFFFF"/>
        <w:jc w:val="both"/>
        <w:rPr>
          <w:rFonts w:ascii="Calibri" w:eastAsia="Times New Roman" w:hAnsi="Calibri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Праздничные утренники проводятся для малышей три раза в год: осенью (в октябре - ноябре), зимой (в декабре) и весной (в апреле-мае). Утренник – это праздник для детей, а не концерт для взрослых. Поэтому все делается для того, чтобы доставить детям радость хорошей музыкой, интересной сюжетной игрой, </w:t>
      </w:r>
      <w:r w:rsidRPr="00FD7C8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>новым оформлением зала, яркими и занимательными сюрпризами, ряженьем и атрибутами.</w:t>
      </w:r>
    </w:p>
    <w:p w:rsidR="00FD7C8B" w:rsidRDefault="00FD7C8B" w:rsidP="003F120D">
      <w:pPr>
        <w:tabs>
          <w:tab w:val="left" w:pos="1395"/>
        </w:tabs>
        <w:spacing w:after="10"/>
        <w:rPr>
          <w:rFonts w:ascii="Times New Roman" w:hAnsi="Times New Roman" w:cs="Times New Roman"/>
          <w:sz w:val="40"/>
          <w:szCs w:val="40"/>
          <w:lang w:val="ru-RU"/>
        </w:rPr>
      </w:pPr>
    </w:p>
    <w:p w:rsidR="00FD7C8B" w:rsidRDefault="00FD7C8B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br w:type="page"/>
      </w:r>
    </w:p>
    <w:p w:rsidR="00A60F14" w:rsidRPr="004A7E1A" w:rsidRDefault="00A60F14" w:rsidP="003F120D">
      <w:pPr>
        <w:tabs>
          <w:tab w:val="left" w:pos="1395"/>
        </w:tabs>
        <w:spacing w:after="10"/>
        <w:rPr>
          <w:rFonts w:ascii="Times New Roman" w:hAnsi="Times New Roman" w:cs="Times New Roman"/>
          <w:sz w:val="40"/>
          <w:szCs w:val="40"/>
          <w:lang w:val="ru-RU"/>
        </w:rPr>
      </w:pPr>
    </w:p>
    <w:sectPr w:rsidR="00A60F14" w:rsidRPr="004A7E1A" w:rsidSect="003F120D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0D0" w:rsidRDefault="00E620D0" w:rsidP="000033C4">
      <w:r>
        <w:separator/>
      </w:r>
    </w:p>
  </w:endnote>
  <w:endnote w:type="continuationSeparator" w:id="0">
    <w:p w:rsidR="00E620D0" w:rsidRDefault="00E620D0" w:rsidP="00003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0D0" w:rsidRDefault="00E620D0" w:rsidP="000033C4">
      <w:r>
        <w:separator/>
      </w:r>
    </w:p>
  </w:footnote>
  <w:footnote w:type="continuationSeparator" w:id="0">
    <w:p w:rsidR="00E620D0" w:rsidRDefault="00E620D0" w:rsidP="000033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F6C"/>
    <w:rsid w:val="000033C4"/>
    <w:rsid w:val="001F4F6C"/>
    <w:rsid w:val="002D282D"/>
    <w:rsid w:val="00351454"/>
    <w:rsid w:val="003F120D"/>
    <w:rsid w:val="003F6834"/>
    <w:rsid w:val="004A7E1A"/>
    <w:rsid w:val="009205C5"/>
    <w:rsid w:val="00A311CC"/>
    <w:rsid w:val="00A60F14"/>
    <w:rsid w:val="00D40E38"/>
    <w:rsid w:val="00DC2942"/>
    <w:rsid w:val="00E620D0"/>
    <w:rsid w:val="00EB0D0B"/>
    <w:rsid w:val="00FA1F45"/>
    <w:rsid w:val="00FD7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C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205C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05C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5C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5C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05C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05C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05C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05C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5C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5C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05C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205C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205C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205C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05C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205C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205C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205C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05C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205C5"/>
    <w:rPr>
      <w:b/>
      <w:bCs/>
      <w:spacing w:val="0"/>
    </w:rPr>
  </w:style>
  <w:style w:type="character" w:styleId="a9">
    <w:name w:val="Emphasis"/>
    <w:uiPriority w:val="20"/>
    <w:qFormat/>
    <w:rsid w:val="009205C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205C5"/>
  </w:style>
  <w:style w:type="paragraph" w:styleId="ab">
    <w:name w:val="List Paragraph"/>
    <w:basedOn w:val="a"/>
    <w:uiPriority w:val="34"/>
    <w:qFormat/>
    <w:rsid w:val="009205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05C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205C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205C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205C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205C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205C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205C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205C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205C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205C5"/>
    <w:pPr>
      <w:outlineLvl w:val="9"/>
    </w:pPr>
  </w:style>
  <w:style w:type="paragraph" w:customStyle="1" w:styleId="c7">
    <w:name w:val="c7"/>
    <w:basedOn w:val="a"/>
    <w:rsid w:val="001F4F6C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0">
    <w:name w:val="c10"/>
    <w:basedOn w:val="a0"/>
    <w:rsid w:val="001F4F6C"/>
  </w:style>
  <w:style w:type="character" w:customStyle="1" w:styleId="c13">
    <w:name w:val="c13"/>
    <w:basedOn w:val="a0"/>
    <w:rsid w:val="001F4F6C"/>
  </w:style>
  <w:style w:type="paragraph" w:customStyle="1" w:styleId="c6">
    <w:name w:val="c6"/>
    <w:basedOn w:val="a"/>
    <w:rsid w:val="001F4F6C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8">
    <w:name w:val="c18"/>
    <w:basedOn w:val="a0"/>
    <w:rsid w:val="001F4F6C"/>
  </w:style>
  <w:style w:type="character" w:customStyle="1" w:styleId="c19">
    <w:name w:val="c19"/>
    <w:basedOn w:val="a0"/>
    <w:rsid w:val="001F4F6C"/>
  </w:style>
  <w:style w:type="character" w:customStyle="1" w:styleId="c9">
    <w:name w:val="c9"/>
    <w:basedOn w:val="a0"/>
    <w:rsid w:val="001F4F6C"/>
  </w:style>
  <w:style w:type="paragraph" w:customStyle="1" w:styleId="c2">
    <w:name w:val="c2"/>
    <w:basedOn w:val="a"/>
    <w:rsid w:val="001F4F6C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1F4F6C"/>
  </w:style>
  <w:style w:type="paragraph" w:customStyle="1" w:styleId="c16">
    <w:name w:val="c16"/>
    <w:basedOn w:val="a"/>
    <w:rsid w:val="001F4F6C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7">
    <w:name w:val="c17"/>
    <w:basedOn w:val="a"/>
    <w:rsid w:val="001F4F6C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1F4F6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F4F6C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0033C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0033C4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0033C4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0033C4"/>
    <w:rPr>
      <w:i/>
      <w:iCs/>
      <w:sz w:val="20"/>
      <w:szCs w:val="20"/>
    </w:rPr>
  </w:style>
  <w:style w:type="paragraph" w:customStyle="1" w:styleId="headline">
    <w:name w:val="headline"/>
    <w:basedOn w:val="a"/>
    <w:rsid w:val="003F120D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a">
    <w:name w:val="Normal (Web)"/>
    <w:basedOn w:val="a"/>
    <w:uiPriority w:val="99"/>
    <w:semiHidden/>
    <w:unhideWhenUsed/>
    <w:rsid w:val="003F120D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3">
    <w:name w:val="c3"/>
    <w:basedOn w:val="a"/>
    <w:rsid w:val="00FD7C8B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FD7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5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87716-425D-4EE1-9838-88E2EB853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2021-12-08T21:03:00Z</dcterms:created>
  <dcterms:modified xsi:type="dcterms:W3CDTF">2021-12-08T22:14:00Z</dcterms:modified>
</cp:coreProperties>
</file>