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8C" w:rsidRPr="00C21F8C" w:rsidRDefault="00C21F8C" w:rsidP="00C21F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F8C">
        <w:rPr>
          <w:rFonts w:ascii="Times New Roman" w:hAnsi="Times New Roman" w:cs="Times New Roman"/>
          <w:b/>
          <w:sz w:val="28"/>
          <w:szCs w:val="28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C21F8C" w:rsidRPr="00C21F8C" w:rsidRDefault="00C21F8C" w:rsidP="00C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F8C" w:rsidRPr="00C21F8C" w:rsidRDefault="00C21F8C" w:rsidP="00C2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F8C">
        <w:rPr>
          <w:color w:val="000000"/>
          <w:sz w:val="28"/>
          <w:szCs w:val="28"/>
        </w:rPr>
        <w:t>В школе созданы условия для получения образования обучающимися с ограниченными возможностями здоровья:</w:t>
      </w:r>
    </w:p>
    <w:p w:rsidR="00C21F8C" w:rsidRPr="00C21F8C" w:rsidRDefault="00C21F8C" w:rsidP="00C21F8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21F8C">
        <w:rPr>
          <w:color w:val="000000"/>
          <w:sz w:val="28"/>
          <w:szCs w:val="28"/>
        </w:rPr>
        <w:t>утвержден Паспорт доступности для инвалидов общественного здания</w:t>
      </w:r>
    </w:p>
    <w:p w:rsidR="00C21F8C" w:rsidRPr="00C21F8C" w:rsidRDefault="00C21F8C" w:rsidP="00C21F8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21F8C">
        <w:rPr>
          <w:color w:val="000000"/>
          <w:sz w:val="28"/>
          <w:szCs w:val="28"/>
        </w:rPr>
        <w:t>официальный</w:t>
      </w:r>
      <w:proofErr w:type="gramEnd"/>
      <w:r w:rsidRPr="00C21F8C">
        <w:rPr>
          <w:color w:val="000000"/>
          <w:sz w:val="28"/>
          <w:szCs w:val="28"/>
        </w:rPr>
        <w:t xml:space="preserve"> сайта школы адаптирован для лиц с нарушением зрения (слабовидящих);</w:t>
      </w:r>
    </w:p>
    <w:p w:rsidR="00C21F8C" w:rsidRPr="00C21F8C" w:rsidRDefault="00C21F8C" w:rsidP="00C21F8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21F8C">
        <w:rPr>
          <w:color w:val="000000"/>
          <w:sz w:val="28"/>
          <w:szCs w:val="28"/>
        </w:rPr>
        <w:t>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C21F8C" w:rsidRPr="00C21F8C" w:rsidRDefault="00C21F8C" w:rsidP="00C21F8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21F8C">
        <w:rPr>
          <w:color w:val="000000"/>
          <w:sz w:val="28"/>
          <w:szCs w:val="28"/>
        </w:rPr>
        <w:t>в школе имеются сотрудники, на которых возложено оказание инвалидам помощи при предоставлении им услуг.</w:t>
      </w:r>
    </w:p>
    <w:p w:rsidR="00C21F8C" w:rsidRPr="00C21F8C" w:rsidRDefault="00C21F8C" w:rsidP="00C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F8C" w:rsidRPr="00C21F8C" w:rsidRDefault="00C21F8C" w:rsidP="00C21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C21F8C">
        <w:rPr>
          <w:rFonts w:ascii="Times New Roman" w:hAnsi="Times New Roman" w:cs="Times New Roman"/>
          <w:sz w:val="28"/>
          <w:szCs w:val="28"/>
        </w:rPr>
        <w:t xml:space="preserve">Обеспечение специальных образовательных условий – государственная гарантия, адресованная детям с ОВЗ и инвалидностью. </w:t>
      </w:r>
    </w:p>
    <w:p w:rsidR="00C21F8C" w:rsidRPr="00C21F8C" w:rsidRDefault="00C21F8C" w:rsidP="00C21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C21F8C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  <w:r w:rsidRPr="00C21F8C">
        <w:rPr>
          <w:rFonts w:ascii="Times New Roman" w:hAnsi="Times New Roman" w:cs="Times New Roman"/>
          <w:sz w:val="28"/>
          <w:szCs w:val="28"/>
        </w:rPr>
        <w:t>Выполнены следующие мероприятия</w:t>
      </w:r>
      <w:r w:rsidRPr="00C21F8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обеспечению доступности предоставляемых услуг для инвалидов и </w:t>
      </w:r>
      <w:proofErr w:type="spellStart"/>
      <w:r w:rsidRPr="00C21F8C">
        <w:rPr>
          <w:rFonts w:ascii="Times New Roman" w:eastAsia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C21F8C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 населения</w:t>
      </w:r>
      <w:r w:rsidRPr="00C21F8C">
        <w:rPr>
          <w:rFonts w:ascii="Times New Roman" w:hAnsi="Times New Roman" w:cs="Times New Roman"/>
          <w:sz w:val="28"/>
          <w:szCs w:val="28"/>
        </w:rPr>
        <w:t>:</w:t>
      </w:r>
    </w:p>
    <w:p w:rsidR="00C21F8C" w:rsidRPr="00C21F8C" w:rsidRDefault="00C21F8C" w:rsidP="00C21F8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8C">
        <w:rPr>
          <w:rFonts w:ascii="Times New Roman" w:hAnsi="Times New Roman" w:cs="Times New Roman"/>
          <w:sz w:val="28"/>
          <w:szCs w:val="28"/>
        </w:rPr>
        <w:t xml:space="preserve">Имеется паспорт доступности здания для инвалидов </w:t>
      </w:r>
    </w:p>
    <w:p w:rsidR="00C21F8C" w:rsidRPr="00C21F8C" w:rsidRDefault="00C21F8C" w:rsidP="00C21F8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8C">
        <w:rPr>
          <w:rFonts w:ascii="Times New Roman" w:hAnsi="Times New Roman" w:cs="Times New Roman"/>
          <w:sz w:val="28"/>
          <w:szCs w:val="28"/>
        </w:rPr>
        <w:t>Установка пандусов -1шт. (в основном здании).</w:t>
      </w:r>
    </w:p>
    <w:p w:rsidR="00C21F8C" w:rsidRPr="00C21F8C" w:rsidRDefault="00C21F8C" w:rsidP="00C21F8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8C">
        <w:rPr>
          <w:rFonts w:ascii="Times New Roman" w:hAnsi="Times New Roman" w:cs="Times New Roman"/>
          <w:sz w:val="28"/>
          <w:szCs w:val="28"/>
        </w:rPr>
        <w:t>Ступени крыльца и лестниц окрашены контрастной краской.</w:t>
      </w:r>
    </w:p>
    <w:p w:rsidR="00C21F8C" w:rsidRPr="00C21F8C" w:rsidRDefault="00C21F8C" w:rsidP="00C21F8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8C">
        <w:rPr>
          <w:rFonts w:ascii="Times New Roman" w:hAnsi="Times New Roman" w:cs="Times New Roman"/>
          <w:sz w:val="28"/>
          <w:szCs w:val="28"/>
        </w:rPr>
        <w:t>Установлены поручни на пандусах и лестничных маршах крыльца.</w:t>
      </w:r>
    </w:p>
    <w:p w:rsidR="00C21F8C" w:rsidRPr="00C21F8C" w:rsidRDefault="00C21F8C" w:rsidP="00C21F8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8C">
        <w:rPr>
          <w:rFonts w:ascii="Times New Roman" w:hAnsi="Times New Roman" w:cs="Times New Roman"/>
          <w:sz w:val="28"/>
          <w:szCs w:val="28"/>
        </w:rPr>
        <w:t>Имеется контрастная окраска ступеней лестниц.</w:t>
      </w:r>
    </w:p>
    <w:p w:rsidR="00C21F8C" w:rsidRPr="00C21F8C" w:rsidRDefault="00C21F8C" w:rsidP="00C21F8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8C">
        <w:rPr>
          <w:rFonts w:ascii="Times New Roman" w:hAnsi="Times New Roman" w:cs="Times New Roman"/>
          <w:sz w:val="28"/>
          <w:szCs w:val="28"/>
        </w:rPr>
        <w:t xml:space="preserve">Установлена «кнопка вызова», </w:t>
      </w:r>
      <w:proofErr w:type="gramStart"/>
      <w:r w:rsidRPr="00C21F8C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C21F8C">
        <w:rPr>
          <w:rFonts w:ascii="Times New Roman" w:hAnsi="Times New Roman" w:cs="Times New Roman"/>
          <w:sz w:val="28"/>
          <w:szCs w:val="28"/>
        </w:rPr>
        <w:t xml:space="preserve"> ответственный за «кнопку вызова» </w:t>
      </w:r>
    </w:p>
    <w:p w:rsidR="00C21F8C" w:rsidRPr="00C21F8C" w:rsidRDefault="00C21F8C" w:rsidP="00C21F8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F8C">
        <w:rPr>
          <w:rFonts w:ascii="Times New Roman" w:hAnsi="Times New Roman" w:cs="Times New Roman"/>
          <w:sz w:val="28"/>
          <w:szCs w:val="28"/>
        </w:rPr>
        <w:t xml:space="preserve">Утвержден порядок осуществления приема инвалидов и </w:t>
      </w:r>
      <w:proofErr w:type="spellStart"/>
      <w:r w:rsidRPr="00C21F8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21F8C">
        <w:rPr>
          <w:rFonts w:ascii="Times New Roman" w:hAnsi="Times New Roman" w:cs="Times New Roman"/>
          <w:sz w:val="28"/>
          <w:szCs w:val="28"/>
        </w:rPr>
        <w:t xml:space="preserve"> групп населения </w:t>
      </w:r>
    </w:p>
    <w:p w:rsidR="00C21F8C" w:rsidRPr="00C21F8C" w:rsidRDefault="00C21F8C" w:rsidP="00C21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1F8C" w:rsidRPr="00C21F8C" w:rsidRDefault="00C21F8C" w:rsidP="00C21F8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21F8C">
        <w:rPr>
          <w:b/>
          <w:bCs/>
          <w:color w:val="000000"/>
          <w:sz w:val="28"/>
          <w:szCs w:val="28"/>
        </w:rPr>
        <w:t xml:space="preserve">Условия охраны здоровья </w:t>
      </w:r>
      <w:proofErr w:type="gramStart"/>
      <w:r w:rsidRPr="00C21F8C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C21F8C">
        <w:rPr>
          <w:b/>
          <w:bCs/>
          <w:color w:val="000000"/>
          <w:sz w:val="28"/>
          <w:szCs w:val="28"/>
        </w:rPr>
        <w:t>,</w:t>
      </w:r>
    </w:p>
    <w:p w:rsidR="00C21F8C" w:rsidRPr="00C21F8C" w:rsidRDefault="00C21F8C" w:rsidP="00C21F8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21F8C">
        <w:rPr>
          <w:b/>
          <w:bCs/>
          <w:color w:val="000000"/>
          <w:sz w:val="28"/>
          <w:szCs w:val="28"/>
        </w:rPr>
        <w:t>в том числе инвалидов и лиц с ограниченными возможностями здоровья</w:t>
      </w:r>
    </w:p>
    <w:p w:rsidR="00C21F8C" w:rsidRPr="00C21F8C" w:rsidRDefault="00C21F8C" w:rsidP="00C21F8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21F8C">
        <w:rPr>
          <w:b/>
          <w:bCs/>
          <w:color w:val="000000"/>
          <w:sz w:val="28"/>
          <w:szCs w:val="28"/>
        </w:rPr>
        <w:t>в БОУ СОШ №38 МО Динской район</w:t>
      </w:r>
    </w:p>
    <w:p w:rsidR="00C21F8C" w:rsidRPr="00C21F8C" w:rsidRDefault="00C21F8C" w:rsidP="00C21F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1F8C">
        <w:rPr>
          <w:sz w:val="28"/>
          <w:szCs w:val="28"/>
        </w:rPr>
        <w:t> </w:t>
      </w:r>
    </w:p>
    <w:p w:rsidR="00C21F8C" w:rsidRPr="00C21F8C" w:rsidRDefault="00C21F8C" w:rsidP="00C2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F8C">
        <w:rPr>
          <w:color w:val="000000"/>
          <w:sz w:val="28"/>
          <w:szCs w:val="28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в БОУ СОШ №38 МО Динской район созданы условия, гарантирующие охрану и укрепление здоровья учащихся.  Основные направления охраны здоровья:</w:t>
      </w:r>
    </w:p>
    <w:p w:rsidR="00C21F8C" w:rsidRPr="00C21F8C" w:rsidRDefault="00C21F8C" w:rsidP="00C2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F8C">
        <w:rPr>
          <w:color w:val="000000"/>
          <w:sz w:val="28"/>
          <w:szCs w:val="28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C21F8C" w:rsidRPr="00C21F8C" w:rsidRDefault="00C21F8C" w:rsidP="00C2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F8C">
        <w:rPr>
          <w:color w:val="000000"/>
          <w:sz w:val="28"/>
          <w:szCs w:val="28"/>
        </w:rPr>
        <w:t>• организация питания учащихся;</w:t>
      </w:r>
    </w:p>
    <w:p w:rsidR="00C21F8C" w:rsidRPr="00C21F8C" w:rsidRDefault="00C21F8C" w:rsidP="00C2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F8C">
        <w:rPr>
          <w:color w:val="000000"/>
          <w:sz w:val="28"/>
          <w:szCs w:val="28"/>
        </w:rPr>
        <w:lastRenderedPageBreak/>
        <w:t xml:space="preserve">• определение оптимальной учебной, </w:t>
      </w:r>
      <w:proofErr w:type="spellStart"/>
      <w:r w:rsidRPr="00C21F8C">
        <w:rPr>
          <w:color w:val="000000"/>
          <w:sz w:val="28"/>
          <w:szCs w:val="28"/>
        </w:rPr>
        <w:t>внеучебной</w:t>
      </w:r>
      <w:proofErr w:type="spellEnd"/>
      <w:r w:rsidRPr="00C21F8C">
        <w:rPr>
          <w:color w:val="000000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C21F8C" w:rsidRPr="00C21F8C" w:rsidRDefault="00C21F8C" w:rsidP="00C2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F8C">
        <w:rPr>
          <w:color w:val="000000"/>
          <w:sz w:val="28"/>
          <w:szCs w:val="28"/>
        </w:rPr>
        <w:t>• пропаганда и обучение навыкам здорового образа жизни, требованиям охраны труда;</w:t>
      </w:r>
    </w:p>
    <w:p w:rsidR="00C21F8C" w:rsidRPr="00C21F8C" w:rsidRDefault="00C21F8C" w:rsidP="00C2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F8C">
        <w:rPr>
          <w:color w:val="000000"/>
          <w:sz w:val="28"/>
          <w:szCs w:val="28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C21F8C" w:rsidRPr="00C21F8C" w:rsidRDefault="00C21F8C" w:rsidP="00C2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F8C">
        <w:rPr>
          <w:color w:val="000000"/>
          <w:sz w:val="28"/>
          <w:szCs w:val="28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C21F8C" w:rsidRPr="00C21F8C" w:rsidRDefault="00C21F8C" w:rsidP="00C2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F8C">
        <w:rPr>
          <w:color w:val="000000"/>
          <w:sz w:val="28"/>
          <w:szCs w:val="28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C21F8C" w:rsidRPr="00C21F8C" w:rsidRDefault="00C21F8C" w:rsidP="00C2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F8C">
        <w:rPr>
          <w:color w:val="000000"/>
          <w:sz w:val="28"/>
          <w:szCs w:val="28"/>
        </w:rPr>
        <w:t>• обеспечение безопасности учащихся во время пребывания в школе;</w:t>
      </w:r>
    </w:p>
    <w:p w:rsidR="00C21F8C" w:rsidRPr="00C21F8C" w:rsidRDefault="00C21F8C" w:rsidP="00C2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F8C">
        <w:rPr>
          <w:color w:val="000000"/>
          <w:sz w:val="28"/>
          <w:szCs w:val="28"/>
        </w:rPr>
        <w:t> • профилактика несчастных случаев с учащимися во время пребывания в школе;</w:t>
      </w:r>
    </w:p>
    <w:p w:rsidR="00C21F8C" w:rsidRPr="00C21F8C" w:rsidRDefault="00C21F8C" w:rsidP="00C2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F8C">
        <w:rPr>
          <w:color w:val="000000"/>
          <w:sz w:val="28"/>
          <w:szCs w:val="28"/>
        </w:rPr>
        <w:t> • проведение санитарно-противоэпидемических и профилактических мероприятий.</w:t>
      </w:r>
    </w:p>
    <w:p w:rsidR="00C21F8C" w:rsidRPr="00C21F8C" w:rsidRDefault="00C21F8C" w:rsidP="00C21F8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21F8C" w:rsidRPr="00C21F8C" w:rsidRDefault="00C21F8C" w:rsidP="00C21F8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21F8C">
        <w:rPr>
          <w:b/>
          <w:bCs/>
          <w:color w:val="000000"/>
          <w:sz w:val="28"/>
          <w:szCs w:val="28"/>
        </w:rPr>
        <w:t>Оказание первичной медико-санитарной помощи.</w:t>
      </w:r>
    </w:p>
    <w:p w:rsidR="00C21F8C" w:rsidRPr="00C21F8C" w:rsidRDefault="00C21F8C" w:rsidP="00C21F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1F8C">
        <w:rPr>
          <w:color w:val="000000"/>
          <w:sz w:val="28"/>
          <w:szCs w:val="28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C21F8C">
        <w:rPr>
          <w:color w:val="000000"/>
          <w:sz w:val="28"/>
          <w:szCs w:val="28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</w:t>
      </w:r>
    </w:p>
    <w:p w:rsidR="00C21F8C" w:rsidRPr="00C21F8C" w:rsidRDefault="00C21F8C" w:rsidP="00C21F8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21F8C" w:rsidRPr="00C21F8C" w:rsidRDefault="00C21F8C" w:rsidP="00C21F8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1F8C">
        <w:rPr>
          <w:b/>
          <w:bCs/>
          <w:color w:val="000000"/>
          <w:sz w:val="28"/>
          <w:szCs w:val="28"/>
        </w:rPr>
        <w:t xml:space="preserve">Определение </w:t>
      </w:r>
      <w:proofErr w:type="gramStart"/>
      <w:r w:rsidRPr="00C21F8C">
        <w:rPr>
          <w:b/>
          <w:bCs/>
          <w:color w:val="000000"/>
          <w:sz w:val="28"/>
          <w:szCs w:val="28"/>
        </w:rPr>
        <w:t>оптимальной</w:t>
      </w:r>
      <w:proofErr w:type="gramEnd"/>
      <w:r w:rsidRPr="00C21F8C">
        <w:rPr>
          <w:b/>
          <w:bCs/>
          <w:color w:val="000000"/>
          <w:sz w:val="28"/>
          <w:szCs w:val="28"/>
        </w:rPr>
        <w:t xml:space="preserve"> учебной, </w:t>
      </w:r>
    </w:p>
    <w:p w:rsidR="00C21F8C" w:rsidRPr="00C21F8C" w:rsidRDefault="00C21F8C" w:rsidP="00C21F8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C21F8C">
        <w:rPr>
          <w:b/>
          <w:bCs/>
          <w:color w:val="000000"/>
          <w:sz w:val="28"/>
          <w:szCs w:val="28"/>
        </w:rPr>
        <w:t>внеучебной</w:t>
      </w:r>
      <w:proofErr w:type="spellEnd"/>
      <w:r w:rsidRPr="00C21F8C">
        <w:rPr>
          <w:b/>
          <w:bCs/>
          <w:color w:val="000000"/>
          <w:sz w:val="28"/>
          <w:szCs w:val="28"/>
        </w:rPr>
        <w:t xml:space="preserve"> нагрузки, режима учебных занятий </w:t>
      </w:r>
    </w:p>
    <w:p w:rsidR="00C21F8C" w:rsidRPr="00C21F8C" w:rsidRDefault="00C21F8C" w:rsidP="00C21F8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21F8C">
        <w:rPr>
          <w:b/>
          <w:bCs/>
          <w:color w:val="000000"/>
          <w:sz w:val="28"/>
          <w:szCs w:val="28"/>
        </w:rPr>
        <w:t>и продолжительности каникул.</w:t>
      </w:r>
    </w:p>
    <w:p w:rsidR="00C21F8C" w:rsidRPr="00C21F8C" w:rsidRDefault="00C21F8C" w:rsidP="00C21F8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8C">
        <w:rPr>
          <w:color w:val="000000"/>
          <w:sz w:val="28"/>
          <w:szCs w:val="28"/>
        </w:rPr>
        <w:t xml:space="preserve">         </w:t>
      </w:r>
      <w:proofErr w:type="gramStart"/>
      <w:r w:rsidRPr="00C21F8C">
        <w:rPr>
          <w:color w:val="000000"/>
          <w:sz w:val="28"/>
          <w:szCs w:val="28"/>
        </w:rPr>
        <w:t xml:space="preserve">На основании пунктов 15—17 приказа </w:t>
      </w:r>
      <w:proofErr w:type="spellStart"/>
      <w:r w:rsidRPr="00C21F8C">
        <w:rPr>
          <w:color w:val="000000"/>
          <w:sz w:val="28"/>
          <w:szCs w:val="28"/>
        </w:rPr>
        <w:t>Минобрнауки</w:t>
      </w:r>
      <w:proofErr w:type="spellEnd"/>
      <w:r w:rsidRPr="00C21F8C">
        <w:rPr>
          <w:color w:val="000000"/>
          <w:sz w:val="28"/>
          <w:szCs w:val="28"/>
        </w:rPr>
        <w:t xml:space="preserve"> России от 30 августа 2013 г. №1015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C21F8C">
        <w:rPr>
          <w:color w:val="000000"/>
          <w:sz w:val="28"/>
          <w:szCs w:val="28"/>
        </w:rPr>
        <w:t>Минобрнауки</w:t>
      </w:r>
      <w:proofErr w:type="spellEnd"/>
      <w:r w:rsidRPr="00C21F8C">
        <w:rPr>
          <w:color w:val="000000"/>
          <w:sz w:val="28"/>
          <w:szCs w:val="28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C21F8C">
        <w:rPr>
          <w:color w:val="000000"/>
          <w:sz w:val="28"/>
          <w:szCs w:val="28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</w:t>
      </w:r>
      <w:r w:rsidRPr="00C21F8C">
        <w:rPr>
          <w:color w:val="000000"/>
          <w:sz w:val="28"/>
          <w:szCs w:val="28"/>
        </w:rPr>
        <w:lastRenderedPageBreak/>
        <w:t xml:space="preserve">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C21F8C">
        <w:rPr>
          <w:color w:val="000000"/>
          <w:sz w:val="28"/>
          <w:szCs w:val="28"/>
        </w:rPr>
        <w:t>Минобрнауки</w:t>
      </w:r>
      <w:proofErr w:type="spellEnd"/>
      <w:r w:rsidRPr="00C21F8C">
        <w:rPr>
          <w:color w:val="000000"/>
          <w:sz w:val="28"/>
          <w:szCs w:val="28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C21F8C" w:rsidRPr="00C21F8C" w:rsidRDefault="00C21F8C" w:rsidP="00C21F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21F8C" w:rsidRPr="00C21F8C" w:rsidRDefault="00C21F8C" w:rsidP="00C21F8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1F8C">
        <w:rPr>
          <w:b/>
          <w:bCs/>
          <w:color w:val="000000"/>
          <w:sz w:val="28"/>
          <w:szCs w:val="28"/>
        </w:rPr>
        <w:t xml:space="preserve">Пропаганда и обучение навыкам здорового образа жизни, </w:t>
      </w:r>
    </w:p>
    <w:p w:rsidR="00C21F8C" w:rsidRPr="00C21F8C" w:rsidRDefault="00C21F8C" w:rsidP="00C21F8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21F8C">
        <w:rPr>
          <w:b/>
          <w:bCs/>
          <w:color w:val="000000"/>
          <w:sz w:val="28"/>
          <w:szCs w:val="28"/>
        </w:rPr>
        <w:t>организация и создание условий для профилактики заболеваний и оздоровления учащихся, для занятия ими физической культурой и спортом.</w:t>
      </w:r>
    </w:p>
    <w:p w:rsidR="00C21F8C" w:rsidRPr="00C21F8C" w:rsidRDefault="00C21F8C" w:rsidP="00C21F8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1F8C">
        <w:rPr>
          <w:color w:val="000000"/>
          <w:sz w:val="28"/>
          <w:szCs w:val="28"/>
        </w:rPr>
        <w:t xml:space="preserve">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C21F8C">
        <w:rPr>
          <w:color w:val="000000"/>
          <w:sz w:val="28"/>
          <w:szCs w:val="28"/>
        </w:rPr>
        <w:t>Минобрнауки</w:t>
      </w:r>
      <w:proofErr w:type="spellEnd"/>
      <w:r w:rsidRPr="00C21F8C">
        <w:rPr>
          <w:color w:val="000000"/>
          <w:sz w:val="28"/>
          <w:szCs w:val="28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C21F8C">
        <w:rPr>
          <w:color w:val="000000"/>
          <w:sz w:val="28"/>
          <w:szCs w:val="28"/>
        </w:rPr>
        <w:t>здоровьесберегающее</w:t>
      </w:r>
      <w:proofErr w:type="spellEnd"/>
      <w:r w:rsidRPr="00C21F8C">
        <w:rPr>
          <w:color w:val="000000"/>
          <w:sz w:val="28"/>
          <w:szCs w:val="28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C21F8C">
        <w:rPr>
          <w:color w:val="000000"/>
          <w:sz w:val="28"/>
          <w:szCs w:val="28"/>
        </w:rPr>
        <w:t>здоровьесберегающими</w:t>
      </w:r>
      <w:proofErr w:type="spellEnd"/>
      <w:r w:rsidRPr="00C21F8C">
        <w:rPr>
          <w:color w:val="000000"/>
          <w:sz w:val="28"/>
          <w:szCs w:val="28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организованы кружки спортивной направленности. В плане работы школы запланированы дни здоровья, участие школьных спортивных команд во </w:t>
      </w:r>
      <w:proofErr w:type="spellStart"/>
      <w:r w:rsidRPr="00C21F8C">
        <w:rPr>
          <w:color w:val="000000"/>
          <w:sz w:val="28"/>
          <w:szCs w:val="28"/>
        </w:rPr>
        <w:t>внутришкольных</w:t>
      </w:r>
      <w:proofErr w:type="spellEnd"/>
      <w:r w:rsidRPr="00C21F8C">
        <w:rPr>
          <w:color w:val="000000"/>
          <w:sz w:val="28"/>
          <w:szCs w:val="28"/>
        </w:rPr>
        <w:t xml:space="preserve">, районных и зональных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В библиотеке школы имеется в наличии литература по безопасности дорожного движения. Библиотечный  фонд периодически пополняется литературой по вопросам здоровья, </w:t>
      </w:r>
      <w:proofErr w:type="spellStart"/>
      <w:r w:rsidRPr="00C21F8C">
        <w:rPr>
          <w:color w:val="000000"/>
          <w:sz w:val="28"/>
          <w:szCs w:val="28"/>
        </w:rPr>
        <w:t>здоровьесбережения</w:t>
      </w:r>
      <w:proofErr w:type="spellEnd"/>
      <w:r w:rsidRPr="00C21F8C">
        <w:rPr>
          <w:color w:val="000000"/>
          <w:sz w:val="28"/>
          <w:szCs w:val="28"/>
        </w:rPr>
        <w:t xml:space="preserve">, ведения здорового образа жизни, занятий физической культурой и массовым спортом, организации подвижных игр, выбора оптимальной двигательной </w:t>
      </w:r>
      <w:r w:rsidRPr="00C21F8C">
        <w:rPr>
          <w:color w:val="000000"/>
          <w:sz w:val="28"/>
          <w:szCs w:val="28"/>
        </w:rPr>
        <w:lastRenderedPageBreak/>
        <w:t xml:space="preserve">нагрузки.  В рамках воспитательной работы проводятся  конкурсы и викторины по </w:t>
      </w:r>
      <w:proofErr w:type="spellStart"/>
      <w:r w:rsidRPr="00C21F8C">
        <w:rPr>
          <w:color w:val="000000"/>
          <w:sz w:val="28"/>
          <w:szCs w:val="28"/>
        </w:rPr>
        <w:t>здоровьесбережению</w:t>
      </w:r>
      <w:proofErr w:type="spellEnd"/>
      <w:r w:rsidRPr="00C21F8C">
        <w:rPr>
          <w:color w:val="000000"/>
          <w:sz w:val="28"/>
          <w:szCs w:val="28"/>
        </w:rPr>
        <w:t>.</w:t>
      </w:r>
    </w:p>
    <w:p w:rsidR="00C21F8C" w:rsidRPr="00C21F8C" w:rsidRDefault="00C21F8C" w:rsidP="00C21F8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21F8C" w:rsidRPr="00C21F8C" w:rsidRDefault="00C21F8C" w:rsidP="00C21F8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21F8C">
        <w:rPr>
          <w:b/>
          <w:bCs/>
          <w:color w:val="000000"/>
          <w:sz w:val="28"/>
          <w:szCs w:val="28"/>
        </w:rPr>
        <w:t>Профилактика и запрещение курения, употребления</w:t>
      </w:r>
    </w:p>
    <w:p w:rsidR="00C21F8C" w:rsidRPr="00C21F8C" w:rsidRDefault="00C21F8C" w:rsidP="00C21F8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21F8C">
        <w:rPr>
          <w:b/>
          <w:bCs/>
          <w:color w:val="000000"/>
          <w:sz w:val="28"/>
          <w:szCs w:val="28"/>
        </w:rPr>
        <w:t>алкогольных, слабоалкогольных напитков, пива,</w:t>
      </w:r>
    </w:p>
    <w:p w:rsidR="00C21F8C" w:rsidRPr="00C21F8C" w:rsidRDefault="00C21F8C" w:rsidP="00C21F8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21F8C">
        <w:rPr>
          <w:b/>
          <w:bCs/>
          <w:color w:val="000000"/>
          <w:sz w:val="28"/>
          <w:szCs w:val="28"/>
        </w:rPr>
        <w:t> наркотических средств и психотропных веществ.</w:t>
      </w:r>
    </w:p>
    <w:p w:rsidR="00C21F8C" w:rsidRPr="00C21F8C" w:rsidRDefault="00C21F8C" w:rsidP="00C21F8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1F8C">
        <w:rPr>
          <w:color w:val="000000"/>
          <w:sz w:val="28"/>
          <w:szCs w:val="28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 психологом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C21F8C">
        <w:rPr>
          <w:color w:val="000000"/>
          <w:sz w:val="28"/>
          <w:szCs w:val="28"/>
        </w:rPr>
        <w:t>девиантного</w:t>
      </w:r>
      <w:proofErr w:type="spellEnd"/>
      <w:r w:rsidRPr="00C21F8C">
        <w:rPr>
          <w:color w:val="000000"/>
          <w:sz w:val="28"/>
          <w:szCs w:val="28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</w:t>
      </w:r>
    </w:p>
    <w:p w:rsidR="00C21F8C" w:rsidRPr="00C21F8C" w:rsidRDefault="00C21F8C" w:rsidP="00C21F8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21F8C" w:rsidRPr="00C21F8C" w:rsidRDefault="00C21F8C" w:rsidP="00C21F8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Сведения о наличии оборудованных учебных кабинетов</w:t>
      </w:r>
    </w:p>
    <w:tbl>
      <w:tblPr>
        <w:tblW w:w="88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832"/>
        <w:gridCol w:w="6320"/>
        <w:gridCol w:w="1713"/>
      </w:tblGrid>
      <w:tr w:rsidR="00C21F8C" w:rsidRPr="00C21F8C" w:rsidTr="00C21F8C">
        <w:trPr>
          <w:jc w:val="center"/>
        </w:trPr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C21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C21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C21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Наименование  учебных кабинетов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Количество</w:t>
            </w:r>
          </w:p>
        </w:tc>
      </w:tr>
      <w:tr w:rsidR="00C21F8C" w:rsidRPr="00C21F8C" w:rsidTr="00C21F8C">
        <w:trPr>
          <w:jc w:val="center"/>
        </w:trPr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Кабинет начальных классов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C21F8C" w:rsidRPr="00C21F8C" w:rsidTr="00C21F8C">
        <w:trPr>
          <w:jc w:val="center"/>
        </w:trPr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Кабинет русского языка и литературы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C21F8C" w:rsidRPr="00C21F8C" w:rsidTr="00C21F8C">
        <w:trPr>
          <w:jc w:val="center"/>
        </w:trPr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6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Кабинет математики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C21F8C" w:rsidRPr="00C21F8C" w:rsidTr="00C21F8C">
        <w:trPr>
          <w:jc w:val="center"/>
        </w:trPr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6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Кабинет информатики и ИКТ, дистанционного обучения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C21F8C" w:rsidRPr="00C21F8C" w:rsidTr="00C21F8C">
        <w:trPr>
          <w:jc w:val="center"/>
        </w:trPr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Кабинет биологии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C21F8C" w:rsidRPr="00C21F8C" w:rsidTr="00C21F8C">
        <w:trPr>
          <w:jc w:val="center"/>
        </w:trPr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6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Кабинет химии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C21F8C" w:rsidRPr="00C21F8C" w:rsidTr="00C21F8C">
        <w:trPr>
          <w:jc w:val="center"/>
        </w:trPr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6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Кабинет ОБЖ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C21F8C" w:rsidRPr="00C21F8C" w:rsidTr="00C21F8C">
        <w:trPr>
          <w:jc w:val="center"/>
        </w:trPr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6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Кабинет истории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C21F8C" w:rsidRPr="00C21F8C" w:rsidTr="00C21F8C">
        <w:trPr>
          <w:trHeight w:val="172"/>
          <w:jc w:val="center"/>
        </w:trPr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6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Кабинет географии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C21F8C" w:rsidRPr="00C21F8C" w:rsidTr="00C21F8C">
        <w:trPr>
          <w:jc w:val="center"/>
        </w:trPr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6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Кабинет  английского языка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C21F8C" w:rsidRPr="00C21F8C" w:rsidTr="00C21F8C">
        <w:trPr>
          <w:jc w:val="center"/>
        </w:trPr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6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C21F8C" w:rsidRPr="00C21F8C" w:rsidTr="00C21F8C">
        <w:trPr>
          <w:jc w:val="center"/>
        </w:trPr>
        <w:tc>
          <w:tcPr>
            <w:tcW w:w="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6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F8C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gramStart"/>
            <w:r w:rsidRPr="00C21F8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8C" w:rsidRPr="00C21F8C" w:rsidRDefault="00C21F8C" w:rsidP="00C21F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21F8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</w:tbl>
    <w:p w:rsidR="00C21F8C" w:rsidRPr="00C21F8C" w:rsidRDefault="00C21F8C" w:rsidP="00C21F8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21F8C" w:rsidRPr="00C21F8C" w:rsidRDefault="00C21F8C" w:rsidP="00C21F8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В учебных кабинетах имеются автоматизированные рабочие места для учителей, </w:t>
      </w:r>
      <w:proofErr w:type="spellStart"/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мультимедийные</w:t>
      </w:r>
      <w:proofErr w:type="spellEnd"/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проекторы с экранами. Здесь учителя и обучающиеся могут работать в сети Интернет.</w:t>
      </w:r>
    </w:p>
    <w:p w:rsidR="00C21F8C" w:rsidRPr="00C21F8C" w:rsidRDefault="00C21F8C" w:rsidP="00C21F8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Сведения о наличии объектов для проведения практических занятий</w:t>
      </w:r>
    </w:p>
    <w:p w:rsidR="00C21F8C" w:rsidRPr="00C21F8C" w:rsidRDefault="00C21F8C" w:rsidP="00C21F8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оказания качественных образовательных услуг в соответствии с современными требованиями школа имеет необходимую техническую оснащенность. Для проведения практических занятий в школе функционируют кабинеты: биологии, информатики, физики, географии, лаборатории при кабинетах физики, биологии. Практические занятия проводятся в специализированных кабинетах: биологии, информатики, физики, географии. Лаборатории при кабинетах физики и биологии оснащены необходимым оборудованием по проведению демонстрационных опытов и практических работ.  </w:t>
      </w:r>
      <w:r w:rsidRPr="00C21F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C21F8C" w:rsidRPr="00C21F8C" w:rsidRDefault="00C21F8C" w:rsidP="00C21F8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Библиотека</w:t>
      </w:r>
    </w:p>
    <w:p w:rsidR="00C21F8C" w:rsidRPr="00C21F8C" w:rsidRDefault="00C21F8C" w:rsidP="00C21F8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Цель работы библиотеки: </w:t>
      </w:r>
      <w:r w:rsidRPr="00C21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содействие развитию творческих способностей учащихся, формированию духовно-нравственной </w:t>
      </w:r>
      <w:r w:rsidRPr="00C21F8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здоровой личности, обеспечение учебно-воспитательного процесса учебной литературой.</w:t>
      </w:r>
    </w:p>
    <w:p w:rsidR="00C21F8C" w:rsidRPr="00C21F8C" w:rsidRDefault="00C21F8C" w:rsidP="00C21F8C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Задачи: </w:t>
      </w: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1. Создание условий для развития всесторонне развитой личности.</w:t>
      </w: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2. Формирование гражданско-патриотической позиции.</w:t>
      </w:r>
    </w:p>
    <w:p w:rsidR="00C21F8C" w:rsidRPr="00C21F8C" w:rsidRDefault="00C21F8C" w:rsidP="00C21F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 Воспитание здорового образа жизни.</w:t>
      </w:r>
    </w:p>
    <w:p w:rsidR="00C21F8C" w:rsidRPr="00C21F8C" w:rsidRDefault="00C21F8C" w:rsidP="00C21F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 Нравственно-эстетическое воспитание учащихся.</w:t>
      </w:r>
    </w:p>
    <w:p w:rsidR="00C21F8C" w:rsidRPr="00C21F8C" w:rsidRDefault="00C21F8C" w:rsidP="00C21F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5. Совершенствование традиционных и освоение новых технологий.</w:t>
      </w:r>
    </w:p>
    <w:p w:rsidR="00C21F8C" w:rsidRPr="00C21F8C" w:rsidRDefault="00C21F8C" w:rsidP="00C21F8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Услуги, предоставляемые библиотекой:</w:t>
      </w:r>
    </w:p>
    <w:p w:rsidR="00C21F8C" w:rsidRPr="00C21F8C" w:rsidRDefault="00C21F8C" w:rsidP="00C21F8C">
      <w:pPr>
        <w:pStyle w:val="msolistparagraph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8C">
        <w:rPr>
          <w:color w:val="000000"/>
          <w:sz w:val="28"/>
          <w:szCs w:val="28"/>
          <w:bdr w:val="none" w:sz="0" w:space="0" w:color="auto" w:frame="1"/>
        </w:rPr>
        <w:t>выдача учебной литературы;</w:t>
      </w:r>
    </w:p>
    <w:p w:rsidR="00C21F8C" w:rsidRPr="00C21F8C" w:rsidRDefault="00C21F8C" w:rsidP="00C21F8C">
      <w:pPr>
        <w:pStyle w:val="msolistparagraphcxspmiddl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C21F8C">
        <w:rPr>
          <w:color w:val="000000"/>
          <w:sz w:val="28"/>
          <w:szCs w:val="28"/>
          <w:bdr w:val="none" w:sz="0" w:space="0" w:color="auto" w:frame="1"/>
        </w:rPr>
        <w:t>подборка и выдача художественной литературы по запросу учащихся, педагогов, родителей;</w:t>
      </w:r>
    </w:p>
    <w:p w:rsidR="00C21F8C" w:rsidRPr="00C21F8C" w:rsidRDefault="00C21F8C" w:rsidP="00C21F8C">
      <w:pPr>
        <w:pStyle w:val="msolistparagraphcxspmiddl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C21F8C">
        <w:rPr>
          <w:color w:val="000000"/>
          <w:sz w:val="28"/>
          <w:szCs w:val="28"/>
          <w:bdr w:val="none" w:sz="0" w:space="0" w:color="auto" w:frame="1"/>
        </w:rPr>
        <w:t>работа с компьютером (поиск информации в сети Интернет, создание докладов и рефератов и т.д.);</w:t>
      </w:r>
    </w:p>
    <w:p w:rsidR="00C21F8C" w:rsidRPr="00C21F8C" w:rsidRDefault="00C21F8C" w:rsidP="00C21F8C">
      <w:pPr>
        <w:pStyle w:val="msolistparagraphcxspmiddl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C21F8C">
        <w:rPr>
          <w:color w:val="000000"/>
          <w:sz w:val="28"/>
          <w:szCs w:val="28"/>
          <w:bdr w:val="none" w:sz="0" w:space="0" w:color="auto" w:frame="1"/>
        </w:rPr>
        <w:t>организация тематических  выставок к юбилейным и праздничным датам;</w:t>
      </w:r>
    </w:p>
    <w:p w:rsidR="00C21F8C" w:rsidRPr="00C21F8C" w:rsidRDefault="00C21F8C" w:rsidP="00C21F8C">
      <w:pPr>
        <w:pStyle w:val="msolistparagraphcxsplas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8C">
        <w:rPr>
          <w:color w:val="000000"/>
          <w:sz w:val="28"/>
          <w:szCs w:val="28"/>
          <w:bdr w:val="none" w:sz="0" w:space="0" w:color="auto" w:frame="1"/>
        </w:rPr>
        <w:t>проведение библиотечных уроков для учащихся.</w:t>
      </w:r>
    </w:p>
    <w:p w:rsidR="00C21F8C" w:rsidRPr="00C21F8C" w:rsidRDefault="00C21F8C" w:rsidP="00C21F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Библиотека оснащена компьютером, подключенным к сети Интернет.</w:t>
      </w:r>
    </w:p>
    <w:p w:rsidR="00C21F8C" w:rsidRPr="00C21F8C" w:rsidRDefault="00C21F8C" w:rsidP="00C21F8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библиотеке есть </w:t>
      </w:r>
      <w:proofErr w:type="spellStart"/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медиатека</w:t>
      </w:r>
      <w:proofErr w:type="spellEnd"/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которой пользуются и педагоги, и обучающиеся.</w:t>
      </w:r>
    </w:p>
    <w:p w:rsidR="00C21F8C" w:rsidRPr="00C21F8C" w:rsidRDefault="00C21F8C" w:rsidP="00C21F8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21F8C" w:rsidRPr="00C21F8C" w:rsidRDefault="00C21F8C" w:rsidP="00C21F8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Сведения об объектах спорта</w:t>
      </w:r>
    </w:p>
    <w:p w:rsidR="00C21F8C" w:rsidRPr="00C21F8C" w:rsidRDefault="00C21F8C" w:rsidP="00C21F8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проведения уроков физической культуры и обеспечения внеурочной занятости детей в школе имеется спортивный зал. Спортивный зал оснащен необходимым спортивным оборудованием.</w:t>
      </w:r>
    </w:p>
    <w:p w:rsidR="00C21F8C" w:rsidRPr="00C21F8C" w:rsidRDefault="00C21F8C" w:rsidP="00C21F8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Средства обучения и воспитания</w:t>
      </w:r>
    </w:p>
    <w:p w:rsidR="00C21F8C" w:rsidRPr="00C21F8C" w:rsidRDefault="00C21F8C" w:rsidP="00C21F8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школе имеются средства обучения и воспитания, которые широко используются в учебно-воспитательном процессе:</w:t>
      </w:r>
    </w:p>
    <w:p w:rsidR="00C21F8C" w:rsidRPr="00C21F8C" w:rsidRDefault="00C21F8C" w:rsidP="00C21F8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21F8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Печатные   средства обучения</w:t>
      </w: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21F8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(учебники и учебные пособия, книги для чтения, рабочие тетради, атласы, раздаточный материал)</w:t>
      </w:r>
    </w:p>
    <w:p w:rsidR="00C21F8C" w:rsidRPr="00C21F8C" w:rsidRDefault="00C21F8C" w:rsidP="00C21F8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21F8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Электронные  образовательные ресурсы  (сетевые образовательные ресурсы)</w:t>
      </w:r>
    </w:p>
    <w:p w:rsidR="00C21F8C" w:rsidRPr="00C21F8C" w:rsidRDefault="00C21F8C" w:rsidP="00C21F8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21F8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 Аудиовизуальные (</w:t>
      </w:r>
      <w:proofErr w:type="spellStart"/>
      <w:proofErr w:type="gramStart"/>
      <w:r w:rsidRPr="00C21F8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слайд-фильмы</w:t>
      </w:r>
      <w:proofErr w:type="spellEnd"/>
      <w:proofErr w:type="gramEnd"/>
      <w:r w:rsidRPr="00C21F8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видеофильмы образовательные, учебные кинофильмы, учебные фильмы на цифровых носителях)</w:t>
      </w:r>
    </w:p>
    <w:p w:rsidR="00C21F8C" w:rsidRPr="00C21F8C" w:rsidRDefault="00C21F8C" w:rsidP="00C21F8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21F8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  Наглядные плоскостные (плакаты, карты настенные, иллюстрации настенные, магнитные доски)</w:t>
      </w:r>
    </w:p>
    <w:p w:rsidR="00C21F8C" w:rsidRPr="00C21F8C" w:rsidRDefault="00C21F8C" w:rsidP="00C21F8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r w:rsidRPr="00C21F8C">
        <w:rPr>
          <w:rFonts w:ascii="Times New Roman" w:hAnsi="Times New Roman" w:cs="Times New Roman"/>
          <w:bCs/>
          <w:color w:val="000000"/>
          <w:sz w:val="28"/>
          <w:szCs w:val="28"/>
        </w:rPr>
        <w:t>Демонстрационные (гербарии, муляжи, макеты, стенды, модели в разрезе, модели демонстрационные)</w:t>
      </w:r>
    </w:p>
    <w:p w:rsidR="00C21F8C" w:rsidRPr="00C21F8C" w:rsidRDefault="00C21F8C" w:rsidP="00C21F8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bCs/>
          <w:color w:val="000000"/>
          <w:sz w:val="28"/>
          <w:szCs w:val="28"/>
        </w:rPr>
        <w:t>6.  Учебные приборы (компас, барометр, колбы, и т.д.)</w:t>
      </w:r>
    </w:p>
    <w:p w:rsidR="00C21F8C" w:rsidRDefault="00C21F8C" w:rsidP="00C21F8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bCs/>
          <w:color w:val="000000"/>
          <w:sz w:val="28"/>
          <w:szCs w:val="28"/>
        </w:rPr>
        <w:t>7 . Тренажёры и спортивное оборудование (гимнастическое оборудование, спортивные снаряды, мячи, туристическое  снаряжение)</w:t>
      </w:r>
    </w:p>
    <w:p w:rsidR="00C21F8C" w:rsidRPr="00C21F8C" w:rsidRDefault="00C21F8C" w:rsidP="00C21F8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1F8C" w:rsidRPr="00C21F8C" w:rsidRDefault="00C21F8C" w:rsidP="00C21F8C">
      <w:pPr>
        <w:shd w:val="clear" w:color="auto" w:fill="FFFFFF" w:themeFill="background1"/>
        <w:spacing w:after="0" w:line="240" w:lineRule="auto"/>
        <w:ind w:left="188" w:right="1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F8C">
        <w:rPr>
          <w:rFonts w:ascii="Times New Roman" w:eastAsia="Times New Roman" w:hAnsi="Times New Roman" w:cs="Times New Roman"/>
          <w:b/>
          <w:sz w:val="28"/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ОВЗ</w:t>
      </w:r>
    </w:p>
    <w:p w:rsidR="00C21F8C" w:rsidRPr="00C21F8C" w:rsidRDefault="00C21F8C" w:rsidP="00C21F8C">
      <w:pPr>
        <w:shd w:val="clear" w:color="auto" w:fill="FFFFFF" w:themeFill="background1"/>
        <w:spacing w:after="0" w:line="240" w:lineRule="auto"/>
        <w:ind w:left="188" w:right="1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F8C" w:rsidRPr="00C21F8C" w:rsidRDefault="00C21F8C" w:rsidP="00C21F8C">
      <w:pPr>
        <w:shd w:val="clear" w:color="auto" w:fill="FFFFFF" w:themeFill="background1"/>
        <w:spacing w:after="0" w:line="240" w:lineRule="auto"/>
        <w:ind w:right="187" w:firstLine="709"/>
        <w:rPr>
          <w:rFonts w:ascii="Times New Roman" w:hAnsi="Times New Roman" w:cs="Times New Roman"/>
          <w:sz w:val="28"/>
          <w:szCs w:val="28"/>
        </w:rPr>
      </w:pPr>
      <w:r w:rsidRPr="00C21F8C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(ТСО) – совокупность технических устройств с дидактическим обеспечением, применяемых в </w:t>
      </w:r>
      <w:proofErr w:type="spellStart"/>
      <w:proofErr w:type="gramStart"/>
      <w:r w:rsidRPr="00C21F8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21F8C">
        <w:rPr>
          <w:rFonts w:ascii="Times New Roman" w:hAnsi="Times New Roman" w:cs="Times New Roman"/>
          <w:sz w:val="28"/>
          <w:szCs w:val="28"/>
        </w:rPr>
        <w:t>- воспитательном</w:t>
      </w:r>
      <w:proofErr w:type="gramEnd"/>
      <w:r w:rsidRPr="00C21F8C">
        <w:rPr>
          <w:rFonts w:ascii="Times New Roman" w:hAnsi="Times New Roman" w:cs="Times New Roman"/>
          <w:sz w:val="28"/>
          <w:szCs w:val="28"/>
        </w:rPr>
        <w:t xml:space="preserve"> процессе для предъявления и обработки информации с целью его оптимизации. Для обучения инвалидов и лиц с ограниченными возможностями здоровья используются </w:t>
      </w:r>
      <w:proofErr w:type="spellStart"/>
      <w:r w:rsidRPr="00C21F8C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21F8C">
        <w:rPr>
          <w:rFonts w:ascii="Times New Roman" w:hAnsi="Times New Roman" w:cs="Times New Roman"/>
          <w:sz w:val="28"/>
          <w:szCs w:val="28"/>
        </w:rPr>
        <w:t xml:space="preserve"> средства: </w:t>
      </w:r>
      <w:proofErr w:type="spellStart"/>
      <w:r w:rsidRPr="00C21F8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C21F8C">
        <w:rPr>
          <w:rFonts w:ascii="Times New Roman" w:hAnsi="Times New Roman" w:cs="Times New Roman"/>
          <w:sz w:val="28"/>
          <w:szCs w:val="28"/>
        </w:rPr>
        <w:t xml:space="preserve"> проектор, документ-камера, компьютеры и ноутбуки, электронный микроскоп, принтеры, сканеры. Работает официальный сайт, на котором установлена версия для </w:t>
      </w:r>
      <w:proofErr w:type="gramStart"/>
      <w:r w:rsidRPr="00C21F8C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C21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F8C" w:rsidRPr="00C21F8C" w:rsidRDefault="00C21F8C" w:rsidP="00C21F8C">
      <w:pPr>
        <w:shd w:val="clear" w:color="auto" w:fill="FFFFFF" w:themeFill="background1"/>
        <w:spacing w:after="0" w:line="240" w:lineRule="auto"/>
        <w:ind w:right="187" w:firstLine="709"/>
        <w:rPr>
          <w:rFonts w:ascii="Times New Roman" w:hAnsi="Times New Roman" w:cs="Times New Roman"/>
          <w:sz w:val="28"/>
          <w:szCs w:val="28"/>
        </w:rPr>
      </w:pPr>
      <w:r w:rsidRPr="00C21F8C">
        <w:rPr>
          <w:rFonts w:ascii="Times New Roman" w:hAnsi="Times New Roman" w:cs="Times New Roman"/>
          <w:sz w:val="28"/>
          <w:szCs w:val="28"/>
        </w:rPr>
        <w:t xml:space="preserve">Дидактические особенности ТСО: </w:t>
      </w:r>
    </w:p>
    <w:p w:rsidR="00C21F8C" w:rsidRPr="00C21F8C" w:rsidRDefault="00C21F8C" w:rsidP="00C21F8C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right="187"/>
        <w:rPr>
          <w:rFonts w:ascii="Times New Roman" w:hAnsi="Times New Roman" w:cs="Times New Roman"/>
          <w:sz w:val="28"/>
          <w:szCs w:val="28"/>
        </w:rPr>
      </w:pPr>
      <w:r w:rsidRPr="00C21F8C">
        <w:rPr>
          <w:rFonts w:ascii="Times New Roman" w:hAnsi="Times New Roman" w:cs="Times New Roman"/>
          <w:sz w:val="28"/>
          <w:szCs w:val="28"/>
        </w:rPr>
        <w:t xml:space="preserve">обеспечение высокой эффективности учебно-воспитательного процесса, </w:t>
      </w:r>
    </w:p>
    <w:p w:rsidR="00C21F8C" w:rsidRPr="00C21F8C" w:rsidRDefault="00C21F8C" w:rsidP="00C21F8C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right="187"/>
        <w:rPr>
          <w:rFonts w:ascii="Times New Roman" w:hAnsi="Times New Roman" w:cs="Times New Roman"/>
          <w:sz w:val="28"/>
          <w:szCs w:val="28"/>
        </w:rPr>
      </w:pPr>
      <w:r w:rsidRPr="00C21F8C">
        <w:rPr>
          <w:rFonts w:ascii="Times New Roman" w:hAnsi="Times New Roman" w:cs="Times New Roman"/>
          <w:sz w:val="28"/>
          <w:szCs w:val="28"/>
        </w:rPr>
        <w:t>высокая информационная насыщенность ТСО,</w:t>
      </w:r>
    </w:p>
    <w:p w:rsidR="00C21F8C" w:rsidRPr="00C21F8C" w:rsidRDefault="00C21F8C" w:rsidP="00C21F8C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right="187"/>
        <w:rPr>
          <w:rFonts w:ascii="Times New Roman" w:hAnsi="Times New Roman" w:cs="Times New Roman"/>
          <w:sz w:val="28"/>
          <w:szCs w:val="28"/>
        </w:rPr>
      </w:pPr>
      <w:r w:rsidRPr="00C21F8C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времени, повышение продуктивности учебного труда, </w:t>
      </w:r>
    </w:p>
    <w:p w:rsidR="00C21F8C" w:rsidRPr="00C21F8C" w:rsidRDefault="00C21F8C" w:rsidP="00C21F8C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right="187"/>
        <w:rPr>
          <w:rFonts w:ascii="Times New Roman" w:eastAsia="Times New Roman" w:hAnsi="Times New Roman" w:cs="Times New Roman"/>
          <w:sz w:val="28"/>
          <w:szCs w:val="28"/>
        </w:rPr>
      </w:pPr>
      <w:r w:rsidRPr="00C21F8C">
        <w:rPr>
          <w:rFonts w:ascii="Times New Roman" w:hAnsi="Times New Roman" w:cs="Times New Roman"/>
          <w:sz w:val="28"/>
          <w:szCs w:val="28"/>
        </w:rPr>
        <w:lastRenderedPageBreak/>
        <w:t>возможность преодолевать временные и пространственные соотношения.</w:t>
      </w:r>
    </w:p>
    <w:p w:rsidR="00C21F8C" w:rsidRPr="00C21F8C" w:rsidRDefault="00C21F8C" w:rsidP="00C21F8C">
      <w:pPr>
        <w:shd w:val="clear" w:color="auto" w:fill="FFFFFF" w:themeFill="background1"/>
        <w:spacing w:after="0" w:line="240" w:lineRule="auto"/>
        <w:ind w:right="18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1F8C">
        <w:rPr>
          <w:rFonts w:ascii="Times New Roman" w:eastAsia="Times New Roman" w:hAnsi="Times New Roman" w:cs="Times New Roman"/>
          <w:sz w:val="28"/>
          <w:szCs w:val="28"/>
        </w:rPr>
        <w:t>Для разъяснения отдельных вопросов изучаемой дисциплины учителями дополнительно проводятся групповые и индивидуальные консультации, в том числе с использованием сети Интернет.</w:t>
      </w:r>
    </w:p>
    <w:p w:rsidR="00C21F8C" w:rsidRPr="00C21F8C" w:rsidRDefault="00C21F8C" w:rsidP="00C21F8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1F8C" w:rsidRPr="00C21F8C" w:rsidRDefault="00C21F8C" w:rsidP="00C21F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Электронные образовательные ресурсы, к которым обеспечивается доступ </w:t>
      </w:r>
      <w:proofErr w:type="gramStart"/>
      <w:r w:rsidRPr="00C21F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C21F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, в том числе приспособленных для использования детьми инвалидами и лицам с ОВЗ</w:t>
      </w:r>
    </w:p>
    <w:p w:rsidR="00C21F8C" w:rsidRPr="00C21F8C" w:rsidRDefault="00C21F8C" w:rsidP="00C21F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color w:val="4A4A4A"/>
          <w:sz w:val="28"/>
          <w:szCs w:val="28"/>
          <w:bdr w:val="none" w:sz="0" w:space="0" w:color="auto" w:frame="1"/>
        </w:rPr>
        <w:t> </w:t>
      </w:r>
    </w:p>
    <w:p w:rsidR="00C21F8C" w:rsidRPr="00C21F8C" w:rsidRDefault="00C21F8C" w:rsidP="00C21F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tooltip="Общероссийская система оценки качества образования" w:history="1">
        <w:r w:rsidRPr="00C21F8C">
          <w:rPr>
            <w:rFonts w:ascii="Times New Roman" w:eastAsia="Times New Roman" w:hAnsi="Times New Roman" w:cs="Times New Roman"/>
            <w:sz w:val="28"/>
            <w:szCs w:val="28"/>
          </w:rPr>
          <w:t>Общероссийская система оценки качества образования</w:t>
        </w:r>
      </w:hyperlink>
    </w:p>
    <w:p w:rsidR="00C21F8C" w:rsidRPr="00C21F8C" w:rsidRDefault="00C21F8C" w:rsidP="00C21F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blank" w:tooltip="Федеральный ресурс" w:history="1">
        <w:r w:rsidRPr="00C21F8C">
          <w:rPr>
            <w:rFonts w:ascii="Times New Roman" w:eastAsia="Times New Roman" w:hAnsi="Times New Roman" w:cs="Times New Roman"/>
            <w:sz w:val="28"/>
            <w:szCs w:val="28"/>
          </w:rPr>
          <w:t>Российский общеобразовательный портал</w:t>
        </w:r>
      </w:hyperlink>
    </w:p>
    <w:p w:rsidR="00C21F8C" w:rsidRPr="00C21F8C" w:rsidRDefault="00C21F8C" w:rsidP="00C21F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tooltip="Федеральный ресурс" w:history="1">
        <w:r w:rsidRPr="00C21F8C">
          <w:rPr>
            <w:rFonts w:ascii="Times New Roman" w:eastAsia="Times New Roman" w:hAnsi="Times New Roman" w:cs="Times New Roman"/>
            <w:sz w:val="28"/>
            <w:szCs w:val="28"/>
          </w:rPr>
          <w:t xml:space="preserve">Единый каталог </w:t>
        </w:r>
        <w:proofErr w:type="gramStart"/>
        <w:r w:rsidRPr="00C21F8C">
          <w:rPr>
            <w:rFonts w:ascii="Times New Roman" w:eastAsia="Times New Roman" w:hAnsi="Times New Roman" w:cs="Times New Roman"/>
            <w:sz w:val="28"/>
            <w:szCs w:val="28"/>
          </w:rPr>
          <w:t>образовательных</w:t>
        </w:r>
        <w:proofErr w:type="gramEnd"/>
        <w:r w:rsidRPr="00C21F8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21F8C">
          <w:rPr>
            <w:rFonts w:ascii="Times New Roman" w:eastAsia="Times New Roman" w:hAnsi="Times New Roman" w:cs="Times New Roman"/>
            <w:sz w:val="28"/>
            <w:szCs w:val="28"/>
          </w:rPr>
          <w:t>интернет-ресурсов</w:t>
        </w:r>
        <w:proofErr w:type="spellEnd"/>
      </w:hyperlink>
    </w:p>
    <w:p w:rsidR="00C21F8C" w:rsidRPr="00C21F8C" w:rsidRDefault="00C21F8C" w:rsidP="00C21F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tooltip="Федеральный ресурс" w:history="1">
        <w:r w:rsidRPr="00C21F8C">
          <w:rPr>
            <w:rFonts w:ascii="Times New Roman" w:eastAsia="Times New Roman" w:hAnsi="Times New Roman" w:cs="Times New Roman"/>
            <w:sz w:val="28"/>
            <w:szCs w:val="28"/>
          </w:rPr>
          <w:t>Полнотекстовая электронная библиотека учебных и учебно-методических материалов</w:t>
        </w:r>
      </w:hyperlink>
    </w:p>
    <w:p w:rsidR="00C21F8C" w:rsidRPr="00C21F8C" w:rsidRDefault="00C21F8C" w:rsidP="00C21F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blank" w:tooltip="Федеральный ресурс" w:history="1">
        <w:r w:rsidRPr="00C21F8C">
          <w:rPr>
            <w:rFonts w:ascii="Times New Roman" w:eastAsia="Times New Roman" w:hAnsi="Times New Roman" w:cs="Times New Roman"/>
            <w:sz w:val="28"/>
            <w:szCs w:val="28"/>
          </w:rPr>
          <w:t>Каталог образовательных ресурсов сети Интернет для общего (среднего) образования</w:t>
        </w:r>
      </w:hyperlink>
    </w:p>
    <w:p w:rsidR="00C21F8C" w:rsidRPr="00C21F8C" w:rsidRDefault="00C21F8C" w:rsidP="00C21F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tooltip="Федеральный ресурс: Каталог продукции для общеобразовательных учреждений" w:history="1">
        <w:r w:rsidRPr="00C21F8C">
          <w:rPr>
            <w:rFonts w:ascii="Times New Roman" w:eastAsia="Times New Roman" w:hAnsi="Times New Roman" w:cs="Times New Roman"/>
            <w:sz w:val="28"/>
            <w:szCs w:val="28"/>
          </w:rPr>
          <w:t>Книги. CD/DVD. Аудио/</w:t>
        </w:r>
        <w:proofErr w:type="gramStart"/>
        <w:r w:rsidRPr="00C21F8C">
          <w:rPr>
            <w:rFonts w:ascii="Times New Roman" w:eastAsia="Times New Roman" w:hAnsi="Times New Roman" w:cs="Times New Roman"/>
            <w:sz w:val="28"/>
            <w:szCs w:val="28"/>
          </w:rPr>
          <w:t>Видео кассеты</w:t>
        </w:r>
        <w:proofErr w:type="gramEnd"/>
        <w:r w:rsidRPr="00C21F8C">
          <w:rPr>
            <w:rFonts w:ascii="Times New Roman" w:eastAsia="Times New Roman" w:hAnsi="Times New Roman" w:cs="Times New Roman"/>
            <w:sz w:val="28"/>
            <w:szCs w:val="28"/>
          </w:rPr>
          <w:t>. Оборудование и наглядные пособия. Программное обеспечение.</w:t>
        </w:r>
      </w:hyperlink>
    </w:p>
    <w:p w:rsidR="00C21F8C" w:rsidRPr="00C21F8C" w:rsidRDefault="00C21F8C" w:rsidP="00C21F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tgtFrame="_blank" w:tooltip="Федеральный ресурс: Гипертекстовые и мультимедийные иллюстрации к разделам учебников и поурочных планов школьных предметов, тематические коллекции материалов, электронные издания - для общего образования." w:history="1">
        <w:r w:rsidRPr="00C21F8C">
          <w:rPr>
            <w:rFonts w:ascii="Times New Roman" w:eastAsia="Times New Roman" w:hAnsi="Times New Roman" w:cs="Times New Roman"/>
            <w:sz w:val="28"/>
            <w:szCs w:val="28"/>
          </w:rPr>
          <w:t>Единая коллекция цифровых образовательных ресурсов</w:t>
        </w:r>
      </w:hyperlink>
    </w:p>
    <w:p w:rsidR="00C21F8C" w:rsidRPr="00C21F8C" w:rsidRDefault="00C21F8C" w:rsidP="00C21F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tgtFrame="_blank" w:tooltip="Федеральный ресурс: Каталог и хранилище электронных образовательных ресурсов (ЭОР) по предметам общего образования" w:history="1">
        <w:r w:rsidRPr="00C21F8C">
          <w:rPr>
            <w:rFonts w:ascii="Times New Roman" w:eastAsia="Times New Roman" w:hAnsi="Times New Roman" w:cs="Times New Roman"/>
            <w:sz w:val="28"/>
            <w:szCs w:val="28"/>
          </w:rPr>
          <w:t>Федеральный центр информационно-образовательных ресурсов</w:t>
        </w:r>
      </w:hyperlink>
    </w:p>
    <w:p w:rsidR="00C21F8C" w:rsidRPr="00C21F8C" w:rsidRDefault="00C21F8C" w:rsidP="00C21F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tgtFrame="_blank" w:tooltip="СМИ. Форумы." w:history="1">
        <w:r w:rsidRPr="00C21F8C">
          <w:rPr>
            <w:rFonts w:ascii="Times New Roman" w:eastAsia="Times New Roman" w:hAnsi="Times New Roman" w:cs="Times New Roman"/>
            <w:sz w:val="28"/>
            <w:szCs w:val="28"/>
          </w:rPr>
          <w:t>Всероссийский интернет-педсовет</w:t>
        </w:r>
      </w:hyperlink>
    </w:p>
    <w:p w:rsidR="00C21F8C" w:rsidRPr="00C21F8C" w:rsidRDefault="00C21F8C" w:rsidP="00C21F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tgtFrame="_blank" w:tooltip="Новости. Статьи. Письма читателей. Форумы." w:history="1">
        <w:r w:rsidRPr="00C21F8C">
          <w:rPr>
            <w:rFonts w:ascii="Times New Roman" w:eastAsia="Times New Roman" w:hAnsi="Times New Roman" w:cs="Times New Roman"/>
            <w:sz w:val="28"/>
            <w:szCs w:val="28"/>
          </w:rPr>
          <w:t>СМИ образовательной тематики</w:t>
        </w:r>
      </w:hyperlink>
    </w:p>
    <w:p w:rsidR="00C21F8C" w:rsidRPr="00C21F8C" w:rsidRDefault="00C21F8C" w:rsidP="00C21F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tgtFrame="_blank" w:tooltip="Тематический сайт: Новости. Мероприятия. Обсуждение. Контакты" w:history="1">
        <w:r w:rsidRPr="00C21F8C">
          <w:rPr>
            <w:rFonts w:ascii="Times New Roman" w:eastAsia="Times New Roman" w:hAnsi="Times New Roman" w:cs="Times New Roman"/>
            <w:sz w:val="28"/>
            <w:szCs w:val="28"/>
          </w:rPr>
          <w:t>Новый стандарт общего образования</w:t>
        </w:r>
      </w:hyperlink>
    </w:p>
    <w:p w:rsidR="00C21F8C" w:rsidRPr="00C21F8C" w:rsidRDefault="00C21F8C" w:rsidP="00C21F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tgtFrame="_blank" w:tooltip="Дипломы РСОШ. Нормативно-правовые акты. Итоги олимпиад школьников 2009-2010. Дистанционные интернет-туры олимпиад." w:history="1">
        <w:r w:rsidRPr="00C21F8C">
          <w:rPr>
            <w:rFonts w:ascii="Times New Roman" w:eastAsia="Times New Roman" w:hAnsi="Times New Roman" w:cs="Times New Roman"/>
            <w:sz w:val="28"/>
            <w:szCs w:val="28"/>
          </w:rPr>
          <w:t>Российский совет олимпиад школьников (РСОШ)</w:t>
        </w:r>
      </w:hyperlink>
    </w:p>
    <w:p w:rsidR="00C21F8C" w:rsidRPr="00C21F8C" w:rsidRDefault="00C21F8C" w:rsidP="00C21F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tgtFrame="_blank" w:tooltip="Это информационный сайт об олимпиадах и других мероприятиях для школьников. Вы найдете у нас объявления о предстоящих мероприятиях, материалы прошедших олимпиад (условия и решения задач, результаты). Прежде всего эта информация ориентирована на школьников Моск" w:history="1">
        <w:r w:rsidRPr="00C21F8C">
          <w:rPr>
            <w:rFonts w:ascii="Times New Roman" w:eastAsia="Times New Roman" w:hAnsi="Times New Roman" w:cs="Times New Roman"/>
            <w:sz w:val="28"/>
            <w:szCs w:val="28"/>
          </w:rPr>
          <w:t>Олимпиады для школьников</w:t>
        </w:r>
      </w:hyperlink>
    </w:p>
    <w:p w:rsidR="00C21F8C" w:rsidRPr="00C21F8C" w:rsidRDefault="00C21F8C" w:rsidP="00C21F8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tgtFrame="_blank" w:tooltip="Олимпиада школьников " w:history="1">
        <w:r w:rsidRPr="00C21F8C">
          <w:rPr>
            <w:rFonts w:ascii="Times New Roman" w:eastAsia="Times New Roman" w:hAnsi="Times New Roman" w:cs="Times New Roman"/>
            <w:sz w:val="28"/>
            <w:szCs w:val="28"/>
          </w:rPr>
          <w:t>Покори Воробьевы горы</w:t>
        </w:r>
      </w:hyperlink>
    </w:p>
    <w:p w:rsidR="00C21F8C" w:rsidRPr="00C21F8C" w:rsidRDefault="00C21F8C" w:rsidP="00C21F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D6AAB" w:rsidRPr="00C21F8C" w:rsidRDefault="000D6AAB" w:rsidP="00C21F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</w:t>
      </w:r>
      <w:r w:rsidR="00305447" w:rsidRPr="00C21F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оступ к информационным системам и информационно-телекоммуникационным сетям</w:t>
      </w:r>
      <w:r w:rsidRPr="00C21F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в том числе </w:t>
      </w:r>
      <w:proofErr w:type="gramStart"/>
      <w:r w:rsidRPr="00C21F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приспособленных</w:t>
      </w:r>
      <w:proofErr w:type="gramEnd"/>
      <w:r w:rsidRPr="00C21F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для использования детьми инвалидами и лицам с ОВЗ</w:t>
      </w:r>
    </w:p>
    <w:p w:rsidR="000D6AAB" w:rsidRPr="00C21F8C" w:rsidRDefault="000D6AAB" w:rsidP="00C21F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color w:val="4A4A4A"/>
          <w:sz w:val="28"/>
          <w:szCs w:val="28"/>
          <w:bdr w:val="none" w:sz="0" w:space="0" w:color="auto" w:frame="1"/>
        </w:rPr>
        <w:t> </w:t>
      </w:r>
    </w:p>
    <w:p w:rsidR="00305447" w:rsidRPr="00C21F8C" w:rsidRDefault="00305447" w:rsidP="00C21F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 посредством применения ИКТ.</w:t>
      </w:r>
    </w:p>
    <w:p w:rsidR="00305447" w:rsidRPr="00C21F8C" w:rsidRDefault="00305447" w:rsidP="00C21F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305447" w:rsidRPr="00C21F8C" w:rsidRDefault="00305447" w:rsidP="00C21F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Рассматривая процессы повышения эффективности образовательного и управленческого процессов через призму информатизации, мы считаем, что </w:t>
      </w: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школьный компьютер может и должен стать тем инструментом, который позволяет повысить эффективность учебных занятий, так как:</w:t>
      </w:r>
    </w:p>
    <w:p w:rsidR="00305447" w:rsidRPr="00C21F8C" w:rsidRDefault="00305447" w:rsidP="00C21F8C">
      <w:pPr>
        <w:pStyle w:val="msolistparagraph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8C">
        <w:rPr>
          <w:color w:val="000000"/>
          <w:sz w:val="28"/>
          <w:szCs w:val="28"/>
          <w:bdr w:val="none" w:sz="0" w:space="0" w:color="auto" w:frame="1"/>
        </w:rPr>
        <w:t>включение в урок мультимедиа материалов (видео, звука, иллюстрационного материала) повышает его наглядность;</w:t>
      </w:r>
    </w:p>
    <w:p w:rsidR="00305447" w:rsidRPr="00C21F8C" w:rsidRDefault="00305447" w:rsidP="00C21F8C">
      <w:pPr>
        <w:pStyle w:val="msolistparagraphcxspmiddl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8C">
        <w:rPr>
          <w:color w:val="000000"/>
          <w:sz w:val="28"/>
          <w:szCs w:val="28"/>
          <w:bdr w:val="none" w:sz="0" w:space="0" w:color="auto" w:frame="1"/>
        </w:rPr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305447" w:rsidRPr="00C21F8C" w:rsidRDefault="00305447" w:rsidP="00C21F8C">
      <w:pPr>
        <w:pStyle w:val="msolistparagraphcxspmiddl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8C">
        <w:rPr>
          <w:color w:val="000000"/>
          <w:sz w:val="28"/>
          <w:szCs w:val="28"/>
          <w:bdr w:val="none" w:sz="0" w:space="0" w:color="auto" w:frame="1"/>
        </w:rPr>
        <w:t xml:space="preserve">компьютер позволяет включить </w:t>
      </w:r>
      <w:proofErr w:type="spellStart"/>
      <w:r w:rsidRPr="00C21F8C">
        <w:rPr>
          <w:color w:val="000000"/>
          <w:sz w:val="28"/>
          <w:szCs w:val="28"/>
          <w:bdr w:val="none" w:sz="0" w:space="0" w:color="auto" w:frame="1"/>
        </w:rPr>
        <w:t>межпредметные</w:t>
      </w:r>
      <w:proofErr w:type="spellEnd"/>
      <w:r w:rsidRPr="00C21F8C">
        <w:rPr>
          <w:color w:val="000000"/>
          <w:sz w:val="28"/>
          <w:szCs w:val="28"/>
          <w:bdr w:val="none" w:sz="0" w:space="0" w:color="auto" w:frame="1"/>
        </w:rPr>
        <w:t xml:space="preserve"> интеграционные процессы;</w:t>
      </w:r>
    </w:p>
    <w:p w:rsidR="00305447" w:rsidRPr="00C21F8C" w:rsidRDefault="00305447" w:rsidP="00C21F8C">
      <w:pPr>
        <w:pStyle w:val="msolistparagraphcxsplas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8C">
        <w:rPr>
          <w:color w:val="000000"/>
          <w:sz w:val="28"/>
          <w:szCs w:val="28"/>
          <w:bdr w:val="none" w:sz="0" w:space="0" w:color="auto" w:frame="1"/>
        </w:rPr>
        <w:t>сетевые возможности компьютера позволяют выйти в поисках необходимой информации за рамки учебной аудитории.</w:t>
      </w:r>
    </w:p>
    <w:p w:rsidR="00305447" w:rsidRPr="00C21F8C" w:rsidRDefault="00305447" w:rsidP="00C21F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школе создан, постоянно пополняющийся и обновляющийся сайт, на котором размещается информация, касающаяся организации образовательного процесса: </w:t>
      </w:r>
      <w:r w:rsidRPr="00C21F8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 школе и её основных направлениях, об истории и развитии школы и её традициях, об учащихся, о педагогических работниках и т.д.</w:t>
      </w:r>
    </w:p>
    <w:p w:rsidR="00305447" w:rsidRPr="00C21F8C" w:rsidRDefault="00305447" w:rsidP="00C21F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Школа</w:t>
      </w:r>
      <w:r w:rsidRPr="00C21F8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1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имеет доступ к сети Интернет.</w:t>
      </w:r>
    </w:p>
    <w:p w:rsidR="00C21F8C" w:rsidRPr="00C21F8C" w:rsidRDefault="00C21F8C" w:rsidP="00C21F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21F8C" w:rsidRPr="00C21F8C" w:rsidRDefault="00C21F8C" w:rsidP="00C21F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F8C" w:rsidRPr="00C21F8C" w:rsidRDefault="00C21F8C" w:rsidP="00C21F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F8C" w:rsidRPr="00C21F8C" w:rsidRDefault="00C21F8C" w:rsidP="00C21F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21F8C" w:rsidRPr="00C21F8C" w:rsidSect="00D4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39D"/>
    <w:multiLevelType w:val="multilevel"/>
    <w:tmpl w:val="3092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68692C"/>
    <w:multiLevelType w:val="hybridMultilevel"/>
    <w:tmpl w:val="0726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9324C"/>
    <w:multiLevelType w:val="hybridMultilevel"/>
    <w:tmpl w:val="B74EB8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3FF66FFF"/>
    <w:multiLevelType w:val="hybridMultilevel"/>
    <w:tmpl w:val="CBA2B26A"/>
    <w:lvl w:ilvl="0" w:tplc="D0E45A7A">
      <w:numFmt w:val="bullet"/>
      <w:lvlText w:val=""/>
      <w:lvlJc w:val="left"/>
      <w:pPr>
        <w:ind w:left="957" w:hanging="75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>
    <w:nsid w:val="55810AC8"/>
    <w:multiLevelType w:val="hybridMultilevel"/>
    <w:tmpl w:val="A3AA2FF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B6C1979"/>
    <w:multiLevelType w:val="hybridMultilevel"/>
    <w:tmpl w:val="F39C4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4214BC"/>
    <w:multiLevelType w:val="hybridMultilevel"/>
    <w:tmpl w:val="AB58F052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447"/>
    <w:rsid w:val="000D6AAB"/>
    <w:rsid w:val="00305447"/>
    <w:rsid w:val="00603635"/>
    <w:rsid w:val="00AC5FA5"/>
    <w:rsid w:val="00C21F8C"/>
    <w:rsid w:val="00CA1E37"/>
    <w:rsid w:val="00D46875"/>
    <w:rsid w:val="00F1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447"/>
  </w:style>
  <w:style w:type="paragraph" w:customStyle="1" w:styleId="msolistparagraph0">
    <w:name w:val="msolistparagraph"/>
    <w:basedOn w:val="a"/>
    <w:rsid w:val="0030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30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30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3054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1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/library/" TargetMode="External"/><Relationship Id="rId13" Type="http://schemas.openxmlformats.org/officeDocument/2006/relationships/hyperlink" Target="http://pedsovet.org/" TargetMode="External"/><Relationship Id="rId18" Type="http://schemas.openxmlformats.org/officeDocument/2006/relationships/hyperlink" Target="http://www.mk.ru/m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window/catalog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olimpia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ikaaqfdpng.xn--p1ai/counci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osoko.ru/" TargetMode="External"/><Relationship Id="rId15" Type="http://schemas.openxmlformats.org/officeDocument/2006/relationships/hyperlink" Target="http://standart.edu.ru/" TargetMode="External"/><Relationship Id="rId10" Type="http://schemas.openxmlformats.org/officeDocument/2006/relationships/hyperlink" Target="http://ndce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talog.iot.ru/" TargetMode="External"/><Relationship Id="rId14" Type="http://schemas.openxmlformats.org/officeDocument/2006/relationships/hyperlink" Target="http://www.edu.ru/index.php?page_id=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Admin</cp:lastModifiedBy>
  <cp:revision>7</cp:revision>
  <dcterms:created xsi:type="dcterms:W3CDTF">2017-06-20T10:47:00Z</dcterms:created>
  <dcterms:modified xsi:type="dcterms:W3CDTF">2018-11-06T10:38:00Z</dcterms:modified>
</cp:coreProperties>
</file>