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64" w:rsidRDefault="00BE4664" w:rsidP="00BE4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4664" w:rsidRDefault="00EB3819" w:rsidP="00BE4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027383" cy="8972550"/>
            <wp:effectExtent l="19050" t="0" r="0" b="0"/>
            <wp:docPr id="1" name="Рисунок 1" descr="C:\Documents and Settings\Friman\Рабочий стол\img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riman\Рабочий стол\img7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976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19" w:rsidRDefault="00EB3819" w:rsidP="00BE4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3819" w:rsidRDefault="00EB3819" w:rsidP="00BE4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3819" w:rsidRDefault="00EB3819" w:rsidP="00BE4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27D0" w:rsidRDefault="000F27D0" w:rsidP="000F2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27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содействие администрации и педагогическому коллективу ДОУ в создании социальной ситуации развития, соответствующей индивидуальности воспитанников и обеспечивающей психологические условия для охраны здоровья и развития личности детей, их родителей (законных представителей), педагогических работников и других участников </w:t>
      </w:r>
      <w:r w:rsidRPr="00F46850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социально 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- психологического обеспечения</w:t>
      </w:r>
      <w:r w:rsidRPr="00F46850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индивидуализации и </w:t>
      </w:r>
      <w:proofErr w:type="spellStart"/>
      <w:r w:rsidRPr="00F46850">
        <w:rPr>
          <w:rFonts w:ascii="yandex-sans" w:eastAsia="Times New Roman" w:hAnsi="yandex-sans" w:cs="Times New Roman"/>
          <w:color w:val="000000"/>
          <w:sz w:val="24"/>
          <w:szCs w:val="24"/>
        </w:rPr>
        <w:t>гуманизации</w:t>
      </w:r>
      <w:proofErr w:type="spellEnd"/>
      <w:r w:rsidRPr="00F46850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педагогического процесса</w:t>
      </w:r>
      <w:r w:rsidRPr="000F27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768E6" w:rsidRPr="00F46850" w:rsidRDefault="007768E6" w:rsidP="007768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F46850">
        <w:rPr>
          <w:rFonts w:ascii="Times New Roman" w:eastAsia="Times New Roman" w:hAnsi="Times New Roman" w:cs="Times New Roman"/>
          <w:color w:val="000000"/>
          <w:sz w:val="24"/>
          <w:szCs w:val="24"/>
        </w:rPr>
        <w:t>2.2. Основные задачи социально - психологической службы:</w:t>
      </w:r>
    </w:p>
    <w:p w:rsidR="007768E6" w:rsidRPr="00F46850" w:rsidRDefault="00ED6B2F" w:rsidP="00ED6B2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768E6" w:rsidRPr="00F46850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содействие полноценному психическому и личностному развитию каждого ребенка;</w:t>
      </w:r>
    </w:p>
    <w:p w:rsidR="007768E6" w:rsidRPr="00F46850" w:rsidRDefault="00ED6B2F" w:rsidP="00ED6B2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768E6" w:rsidRPr="00F4685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эмоционального, психологического комфорта в дошкольном учреждении;</w:t>
      </w:r>
    </w:p>
    <w:p w:rsidR="007768E6" w:rsidRPr="00F46850" w:rsidRDefault="00ED6B2F" w:rsidP="00ED6B2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768E6" w:rsidRPr="00F4685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особенностей развития детей в единстве эмоциональной, волевой и интеллектуальной сфер;</w:t>
      </w:r>
    </w:p>
    <w:p w:rsidR="007768E6" w:rsidRPr="00F46850" w:rsidRDefault="00ED6B2F" w:rsidP="00ED6B2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768E6" w:rsidRPr="00F4685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заключений и рекомендаций по обучению, воспитанию, образованию детей;</w:t>
      </w:r>
    </w:p>
    <w:p w:rsidR="007768E6" w:rsidRPr="00F46850" w:rsidRDefault="00ED6B2F" w:rsidP="00ED6B2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768E6" w:rsidRPr="00F4685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повышению психологической компетентности сотрудников детского сада, родителей в закономерностях развития ребенка;</w:t>
      </w:r>
    </w:p>
    <w:p w:rsidR="007768E6" w:rsidRPr="00ED6B2F" w:rsidRDefault="00ED6B2F" w:rsidP="00ED6B2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768E6" w:rsidRPr="00F468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иные меры, необходимые для </w:t>
      </w:r>
      <w:r w:rsidRPr="00F468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психологического </w:t>
      </w:r>
      <w:r w:rsidR="007768E6" w:rsidRPr="00F46850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сопровождения.</w:t>
      </w:r>
    </w:p>
    <w:p w:rsidR="000F27D0" w:rsidRPr="000F27D0" w:rsidRDefault="000F27D0" w:rsidP="000F27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F2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ОРГАНИЗАЦИЯ ДЕЯТЕЛЬНОСТИ СЛУЖБЫ</w:t>
      </w:r>
    </w:p>
    <w:p w:rsidR="000F27D0" w:rsidRPr="000F27D0" w:rsidRDefault="000F27D0" w:rsidP="000F2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2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27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3.1. Состав социально-психологической службы определяется целями и задачами ДОУ.</w:t>
      </w:r>
    </w:p>
    <w:p w:rsidR="000F27D0" w:rsidRPr="000F27D0" w:rsidRDefault="000F27D0" w:rsidP="000F27D0">
      <w:pPr>
        <w:spacing w:after="0" w:line="240" w:lineRule="auto"/>
        <w:jc w:val="both"/>
        <w:rPr>
          <w:rFonts w:ascii="yandex-sans" w:eastAsia="Times New Roman" w:hAnsi="yandex-sans" w:cs="Times New Roman"/>
          <w:sz w:val="24"/>
          <w:szCs w:val="24"/>
        </w:rPr>
      </w:pPr>
      <w:r w:rsidRPr="000F27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3.2. В состав социально-психологической службы ДОУ входят следующие специалисты: </w:t>
      </w:r>
      <w:r w:rsidRPr="00F90334">
        <w:rPr>
          <w:rFonts w:ascii="Times New Roman" w:hAnsi="Times New Roman" w:cs="Times New Roman"/>
          <w:sz w:val="24"/>
          <w:szCs w:val="24"/>
        </w:rPr>
        <w:t>старший воспитател</w:t>
      </w:r>
      <w:r>
        <w:rPr>
          <w:rFonts w:ascii="Times New Roman" w:hAnsi="Times New Roman" w:cs="Times New Roman"/>
          <w:sz w:val="24"/>
          <w:szCs w:val="24"/>
        </w:rPr>
        <w:t xml:space="preserve">ь, </w:t>
      </w:r>
      <w:r w:rsidRPr="00F90334">
        <w:rPr>
          <w:rFonts w:ascii="Times New Roman" w:eastAsia="Times New Roman" w:hAnsi="Times New Roman" w:cs="Times New Roman"/>
          <w:sz w:val="24"/>
          <w:szCs w:val="24"/>
        </w:rPr>
        <w:t xml:space="preserve">педагог-психолог, </w:t>
      </w:r>
      <w:r>
        <w:rPr>
          <w:rFonts w:ascii="Times New Roman" w:hAnsi="Times New Roman" w:cs="Times New Roman"/>
          <w:sz w:val="24"/>
          <w:szCs w:val="24"/>
        </w:rPr>
        <w:t>учителя-логопеды, воспитатель с высшим образованием со специальностью «социальный педагог»</w:t>
      </w:r>
      <w:r w:rsidRPr="00F90334">
        <w:rPr>
          <w:rFonts w:ascii="Times New Roman" w:hAnsi="Times New Roman" w:cs="Times New Roman"/>
          <w:sz w:val="24"/>
          <w:szCs w:val="24"/>
        </w:rPr>
        <w:t xml:space="preserve">, </w:t>
      </w:r>
      <w:r w:rsidRPr="00F90334">
        <w:rPr>
          <w:rFonts w:ascii="yandex-sans" w:eastAsia="Times New Roman" w:hAnsi="yandex-sans" w:cs="Times New Roman"/>
          <w:sz w:val="24"/>
          <w:szCs w:val="24"/>
        </w:rPr>
        <w:t>медсестра (по согласованию</w:t>
      </w:r>
      <w:r w:rsidRPr="00F903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</w:t>
      </w:r>
      <w:r w:rsidRPr="00F90334">
        <w:rPr>
          <w:rFonts w:ascii="yandex-sans" w:eastAsia="Times New Roman" w:hAnsi="yandex-sans" w:cs="Times New Roman"/>
          <w:sz w:val="24"/>
          <w:szCs w:val="24"/>
        </w:rPr>
        <w:t>ГБУЗ СК  «</w:t>
      </w:r>
      <w:proofErr w:type="spellStart"/>
      <w:r w:rsidRPr="00F90334">
        <w:rPr>
          <w:rFonts w:ascii="yandex-sans" w:eastAsia="Times New Roman" w:hAnsi="yandex-sans" w:cs="Times New Roman"/>
          <w:sz w:val="24"/>
          <w:szCs w:val="24"/>
        </w:rPr>
        <w:t>Железноводская</w:t>
      </w:r>
      <w:proofErr w:type="spellEnd"/>
      <w:r w:rsidRPr="00F90334">
        <w:rPr>
          <w:rFonts w:ascii="yandex-sans" w:eastAsia="Times New Roman" w:hAnsi="yandex-sans" w:cs="Times New Roman"/>
          <w:sz w:val="24"/>
          <w:szCs w:val="24"/>
        </w:rPr>
        <w:t xml:space="preserve"> городская больница»</w:t>
      </w:r>
      <w:r>
        <w:rPr>
          <w:rFonts w:ascii="yandex-sans" w:eastAsia="Times New Roman" w:hAnsi="yandex-sans" w:cs="Times New Roman"/>
          <w:sz w:val="24"/>
          <w:szCs w:val="24"/>
        </w:rPr>
        <w:t>)</w:t>
      </w:r>
      <w:r w:rsidRPr="00F90334">
        <w:rPr>
          <w:rFonts w:ascii="yandex-sans" w:eastAsia="Times New Roman" w:hAnsi="yandex-sans" w:cs="Times New Roman"/>
          <w:sz w:val="24"/>
          <w:szCs w:val="24"/>
        </w:rPr>
        <w:t>.</w:t>
      </w:r>
      <w:r w:rsidRPr="000F27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F27D0" w:rsidRPr="000F27D0" w:rsidRDefault="000F27D0" w:rsidP="000F2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27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3.3. Служба оказывает первичную помощь участникам воспитательно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0F27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образовательного процесса в ДОУ. </w:t>
      </w:r>
    </w:p>
    <w:p w:rsidR="000F27D0" w:rsidRPr="000F27D0" w:rsidRDefault="000F27D0" w:rsidP="000F2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27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3.4. Специалисты Службы ведут учет проводимой работы по установленной форме. По итогам года представляют аналитический отчет о своей </w:t>
      </w:r>
      <w:r w:rsidR="007768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работе</w:t>
      </w:r>
      <w:r w:rsidRPr="000F27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0F27D0" w:rsidRPr="000F27D0" w:rsidRDefault="000F27D0" w:rsidP="000F2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27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</w:t>
      </w:r>
      <w:r w:rsidR="007768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Pr="000F27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Отчеты о работе Службы включаются в отчетную документацию ДОУ. </w:t>
      </w:r>
    </w:p>
    <w:p w:rsidR="000F27D0" w:rsidRPr="000F27D0" w:rsidRDefault="000F27D0" w:rsidP="000F2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27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</w:t>
      </w:r>
      <w:r w:rsidR="007768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Pr="000F27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Специалисты службы систематически обмениваются информацией по вопросам, входящим в ее компетенцию, с педагогическим коллективом ДОУ. </w:t>
      </w:r>
    </w:p>
    <w:p w:rsidR="000F27D0" w:rsidRPr="000F27D0" w:rsidRDefault="000F27D0" w:rsidP="000F27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F2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ОСНОВНЫЕ НАПРАВЛЕНИЯ ДЕЯТЕЛЬНОСТИ СЛУЖБЫ </w:t>
      </w:r>
    </w:p>
    <w:p w:rsidR="007768E6" w:rsidRDefault="000F27D0" w:rsidP="007768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68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4.1. К основным направлениям деятельности Службы относятся: </w:t>
      </w:r>
    </w:p>
    <w:p w:rsidR="00ED6B2F" w:rsidRPr="00F46850" w:rsidRDefault="00ED6B2F" w:rsidP="00ED6B2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468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 w:rsidRPr="00F46850">
        <w:rPr>
          <w:rFonts w:ascii="yandex-sans" w:eastAsia="Times New Roman" w:hAnsi="yandex-sans" w:cs="Times New Roman"/>
          <w:color w:val="000000"/>
          <w:sz w:val="24"/>
          <w:szCs w:val="24"/>
        </w:rPr>
        <w:t>Основные направления деятельности</w:t>
      </w:r>
    </w:p>
    <w:p w:rsidR="00ED6B2F" w:rsidRPr="00F46850" w:rsidRDefault="00ED6B2F" w:rsidP="00ED6B2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4</w:t>
      </w:r>
      <w:r w:rsidRPr="00F46850">
        <w:rPr>
          <w:rFonts w:ascii="yandex-sans" w:eastAsia="Times New Roman" w:hAnsi="yandex-sans" w:cs="Times New Roman"/>
          <w:color w:val="000000"/>
          <w:sz w:val="24"/>
          <w:szCs w:val="24"/>
        </w:rPr>
        <w:t>.2.1 Социально-психологическое просвещение - приобщение взрослых (педагогов, родителей) и детей к  социально-психологическим знаниям.</w:t>
      </w:r>
    </w:p>
    <w:p w:rsidR="00ED6B2F" w:rsidRPr="00F46850" w:rsidRDefault="00ED6B2F" w:rsidP="00ED6B2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4</w:t>
      </w:r>
      <w:r w:rsidRPr="00F46850">
        <w:rPr>
          <w:rFonts w:ascii="yandex-sans" w:eastAsia="Times New Roman" w:hAnsi="yandex-sans" w:cs="Times New Roman"/>
          <w:color w:val="000000"/>
          <w:sz w:val="24"/>
          <w:szCs w:val="24"/>
        </w:rPr>
        <w:t>.2.2 Социально-психологическая профилактика - специальный вид деятельности, направленный на сохранение, укрепление и развитие психического здоровья детей на всех этапах дошкольного возраста.</w:t>
      </w:r>
    </w:p>
    <w:p w:rsidR="00ED6B2F" w:rsidRDefault="00ED6B2F" w:rsidP="00ED6B2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4</w:t>
      </w:r>
      <w:r w:rsidRPr="00F46850">
        <w:rPr>
          <w:rFonts w:ascii="yandex-sans" w:eastAsia="Times New Roman" w:hAnsi="yandex-sans" w:cs="Times New Roman"/>
          <w:color w:val="000000"/>
          <w:sz w:val="24"/>
          <w:szCs w:val="24"/>
        </w:rPr>
        <w:t>.2.3  Социальная и психологическая консультация (индивидуальная, групповая, семейная).</w:t>
      </w:r>
    </w:p>
    <w:p w:rsidR="00ED6B2F" w:rsidRPr="00F46850" w:rsidRDefault="00ED6B2F" w:rsidP="00ED6B2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</w:rPr>
        <w:t>4</w:t>
      </w:r>
      <w:r w:rsidRPr="00F46850">
        <w:rPr>
          <w:rFonts w:ascii="yandex-sans" w:eastAsia="Times New Roman" w:hAnsi="yandex-sans" w:cs="Times New Roman"/>
          <w:color w:val="000000"/>
          <w:sz w:val="24"/>
          <w:szCs w:val="24"/>
        </w:rPr>
        <w:t>.2.4 Социальная и психологическая диагностика - выявление особенностей социального и</w:t>
      </w:r>
      <w:proofErr w:type="gramEnd"/>
    </w:p>
    <w:p w:rsidR="00ED6B2F" w:rsidRPr="00F46850" w:rsidRDefault="00ED6B2F" w:rsidP="00ED6B2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F46850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психологического развития ребенка, </w:t>
      </w:r>
      <w:proofErr w:type="spellStart"/>
      <w:r w:rsidRPr="00F46850">
        <w:rPr>
          <w:rFonts w:ascii="yandex-sans" w:eastAsia="Times New Roman" w:hAnsi="yandex-sans" w:cs="Times New Roman"/>
          <w:color w:val="000000"/>
          <w:sz w:val="24"/>
          <w:szCs w:val="24"/>
        </w:rPr>
        <w:t>сформированности</w:t>
      </w:r>
      <w:proofErr w:type="spellEnd"/>
      <w:r w:rsidRPr="00F46850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определенных социальных и </w:t>
      </w:r>
      <w:proofErr w:type="spellStart"/>
      <w:proofErr w:type="gramStart"/>
      <w:r w:rsidRPr="00F46850">
        <w:rPr>
          <w:rFonts w:ascii="yandex-sans" w:eastAsia="Times New Roman" w:hAnsi="yandex-sans" w:cs="Times New Roman"/>
          <w:color w:val="000000"/>
          <w:sz w:val="24"/>
          <w:szCs w:val="24"/>
        </w:rPr>
        <w:t>психоло-гических</w:t>
      </w:r>
      <w:proofErr w:type="spellEnd"/>
      <w:proofErr w:type="gramEnd"/>
      <w:r w:rsidRPr="00F46850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новообразований, соответствия уровня развития умений; знаний, навыков личностных   и межличностных особенностей возрастным ориентирам, требованиям общества.</w:t>
      </w:r>
    </w:p>
    <w:p w:rsidR="00ED6B2F" w:rsidRPr="00F46850" w:rsidRDefault="00ED6B2F" w:rsidP="00ED6B2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4</w:t>
      </w:r>
      <w:r w:rsidRPr="00F46850">
        <w:rPr>
          <w:rFonts w:ascii="yandex-sans" w:eastAsia="Times New Roman" w:hAnsi="yandex-sans" w:cs="Times New Roman"/>
          <w:color w:val="000000"/>
          <w:sz w:val="24"/>
          <w:szCs w:val="24"/>
        </w:rPr>
        <w:t>.2.5 Социально-психологическая коррекция</w:t>
      </w:r>
    </w:p>
    <w:p w:rsidR="00ED6B2F" w:rsidRDefault="00ED6B2F" w:rsidP="00ED6B2F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F46850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- разработка   рекомендаций, социальной и </w:t>
      </w:r>
      <w:proofErr w:type="spellStart"/>
      <w:r w:rsidRPr="00F46850">
        <w:rPr>
          <w:rFonts w:ascii="yandex-sans" w:eastAsia="Times New Roman" w:hAnsi="yandex-sans" w:cs="Times New Roman"/>
          <w:color w:val="000000"/>
          <w:sz w:val="24"/>
          <w:szCs w:val="24"/>
        </w:rPr>
        <w:t>психологическо-коррекционной</w:t>
      </w:r>
      <w:proofErr w:type="spellEnd"/>
      <w:r w:rsidRPr="00F46850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или развивающей работы с воспитанниками, осуществление этой программы, контроль за ее выполнением.</w:t>
      </w:r>
    </w:p>
    <w:p w:rsidR="003A3C1A" w:rsidRPr="00F46850" w:rsidRDefault="009C42CE" w:rsidP="009E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</w:rPr>
        <w:t>5</w:t>
      </w:r>
      <w:r w:rsidR="00271FE6" w:rsidRPr="00F46850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.</w:t>
      </w:r>
      <w:r w:rsidR="00271FE6" w:rsidRPr="00F46850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271FE6" w:rsidRPr="00F468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ОБЯЗАННОСТИ И ПРАВА</w:t>
      </w:r>
      <w:r w:rsidR="00271FE6" w:rsidRPr="00F46850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F90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СПЕЦИАЛИСТОВ ЗАНЯТЫХ В РАБОТЕ</w:t>
      </w:r>
      <w:r w:rsidR="00271FE6" w:rsidRPr="00F46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СОЦИАЛЬНО– </w:t>
      </w:r>
      <w:proofErr w:type="gramStart"/>
      <w:r w:rsidR="00271FE6" w:rsidRPr="00F46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</w:t>
      </w:r>
      <w:proofErr w:type="gramEnd"/>
      <w:r w:rsidR="00271FE6" w:rsidRPr="00F46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ИХОЛОГИЧЕСКОЙ СЛУЖБЫ. </w:t>
      </w:r>
      <w:r w:rsidR="003A3C1A" w:rsidRPr="00F46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60EAC" w:rsidRPr="00F46850" w:rsidRDefault="009C42CE" w:rsidP="009E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D60EAC" w:rsidRPr="00F46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.1 Обязанности </w:t>
      </w:r>
      <w:r w:rsidR="00F90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F90334" w:rsidRPr="00F90334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пециалист</w:t>
      </w:r>
      <w:r w:rsidR="00F90334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ов</w:t>
      </w:r>
      <w:r w:rsidR="00D60EAC" w:rsidRPr="00F46850">
        <w:rPr>
          <w:rFonts w:ascii="yandex-sans" w:eastAsia="Times New Roman" w:hAnsi="yandex-sans" w:cs="Times New Roman"/>
          <w:b/>
          <w:color w:val="000000"/>
          <w:sz w:val="24"/>
          <w:szCs w:val="24"/>
        </w:rPr>
        <w:t xml:space="preserve"> социально-психологической службы:</w:t>
      </w:r>
    </w:p>
    <w:p w:rsidR="003A3C1A" w:rsidRPr="00F46850" w:rsidRDefault="003A3C1A" w:rsidP="009E2ABA">
      <w:pPr>
        <w:pStyle w:val="a5"/>
        <w:numPr>
          <w:ilvl w:val="0"/>
          <w:numId w:val="10"/>
        </w:numPr>
        <w:ind w:left="284" w:hanging="284"/>
        <w:jc w:val="both"/>
        <w:rPr>
          <w:color w:val="878888"/>
        </w:rPr>
      </w:pPr>
      <w:r w:rsidRPr="00F46850">
        <w:rPr>
          <w:color w:val="000000"/>
        </w:rPr>
        <w:t>в полной мере осуществлять деятельность,</w:t>
      </w:r>
      <w:r w:rsidR="00EC6B96">
        <w:rPr>
          <w:color w:val="000000"/>
        </w:rPr>
        <w:t xml:space="preserve"> </w:t>
      </w:r>
      <w:r w:rsidRPr="00F46850">
        <w:rPr>
          <w:color w:val="000000"/>
        </w:rPr>
        <w:t>регламентируемую настоящим Положением;</w:t>
      </w:r>
    </w:p>
    <w:p w:rsidR="003A3C1A" w:rsidRPr="00F46850" w:rsidRDefault="003A3C1A" w:rsidP="009E2AB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F46850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рассматривать вопросы и принимать решения строго в границах своей профессиональной компетенции и служебных обязанностей;</w:t>
      </w:r>
    </w:p>
    <w:p w:rsidR="003A3C1A" w:rsidRPr="00F46850" w:rsidRDefault="003A3C1A" w:rsidP="009E2AB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F46850">
        <w:rPr>
          <w:rFonts w:ascii="Times New Roman" w:eastAsia="Times New Roman" w:hAnsi="Times New Roman" w:cs="Times New Roman"/>
          <w:color w:val="000000"/>
          <w:sz w:val="24"/>
          <w:szCs w:val="24"/>
        </w:rPr>
        <w:t> знать новейшие достижения психологической науки в целом и, в том числе, в практической, возрастной и педагогической психологии;</w:t>
      </w:r>
    </w:p>
    <w:p w:rsidR="003A3C1A" w:rsidRPr="00F46850" w:rsidRDefault="003A3C1A" w:rsidP="009E2AB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F4685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современные научно-обоснованные методы диагностической, развивающей и  </w:t>
      </w:r>
      <w:proofErr w:type="spellStart"/>
      <w:r w:rsidRPr="00F4685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психокорреционной</w:t>
      </w:r>
      <w:proofErr w:type="spellEnd"/>
      <w:r w:rsidRPr="00F468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работы;</w:t>
      </w:r>
    </w:p>
    <w:p w:rsidR="003A3C1A" w:rsidRPr="00F46850" w:rsidRDefault="003A3C1A" w:rsidP="009E2AB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F4685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 повышать свою профессиональную квалификацию;</w:t>
      </w:r>
    </w:p>
    <w:p w:rsidR="003A3C1A" w:rsidRPr="00F46850" w:rsidRDefault="003A3C1A" w:rsidP="009E2AB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F46850">
        <w:rPr>
          <w:rFonts w:ascii="Times New Roman" w:eastAsia="Times New Roman" w:hAnsi="Times New Roman" w:cs="Times New Roman"/>
          <w:color w:val="000000"/>
          <w:sz w:val="24"/>
          <w:szCs w:val="24"/>
        </w:rPr>
        <w:t> строго соблюдать профессиональную этику;</w:t>
      </w:r>
    </w:p>
    <w:p w:rsidR="003A3C1A" w:rsidRPr="00F46850" w:rsidRDefault="003A3C1A" w:rsidP="009E2AB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F46850">
        <w:rPr>
          <w:rFonts w:ascii="Times New Roman" w:eastAsia="Times New Roman" w:hAnsi="Times New Roman" w:cs="Times New Roman"/>
          <w:color w:val="000000"/>
          <w:sz w:val="24"/>
          <w:szCs w:val="24"/>
        </w:rPr>
        <w:t> не распространять сведения, полученные  в результате диагностической и консультативной работы, если ознакомление с ними может нести ущерб воспитаннику или его окружению;</w:t>
      </w:r>
    </w:p>
    <w:p w:rsidR="003A3C1A" w:rsidRPr="00F46850" w:rsidRDefault="003A3C1A" w:rsidP="009E2AB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F46850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пропагандировать психологические знания среди педагогов и родителей; </w:t>
      </w:r>
    </w:p>
    <w:p w:rsidR="003A3C1A" w:rsidRPr="00F46850" w:rsidRDefault="003A3C1A" w:rsidP="009E2AB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F4685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рассматривать запросы и принимать решения строго в пределах своей профессиональной компетенции;</w:t>
      </w:r>
    </w:p>
    <w:p w:rsidR="003A3C1A" w:rsidRPr="00F46850" w:rsidRDefault="003A3C1A" w:rsidP="009E2AB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F46850">
        <w:rPr>
          <w:rFonts w:ascii="Times New Roman" w:eastAsia="Times New Roman" w:hAnsi="Times New Roman" w:cs="Times New Roman"/>
          <w:color w:val="000000"/>
          <w:sz w:val="24"/>
          <w:szCs w:val="24"/>
        </w:rPr>
        <w:t> в решении всех вопросов исходить из интересов ребёнка;</w:t>
      </w:r>
    </w:p>
    <w:p w:rsidR="003A3C1A" w:rsidRPr="00F46850" w:rsidRDefault="003A3C1A" w:rsidP="009E2AB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F46850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работать в тесном контакте с администрацией, педагогическим коллективом и родителями воспитанников; </w:t>
      </w:r>
    </w:p>
    <w:p w:rsidR="003A3C1A" w:rsidRPr="00F46850" w:rsidRDefault="009C42CE" w:rsidP="009E2AB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3A3C1A" w:rsidRPr="00ED6B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</w:t>
      </w:r>
      <w:r w:rsidR="003A3C1A" w:rsidRPr="00F468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0EAC" w:rsidRPr="00F468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Права </w:t>
      </w:r>
      <w:r w:rsidR="00F90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F90334" w:rsidRPr="00F90334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пециалист</w:t>
      </w:r>
      <w:r w:rsidR="00F90334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ов</w:t>
      </w:r>
      <w:r w:rsidR="00D60EAC" w:rsidRPr="00F46850">
        <w:rPr>
          <w:rFonts w:ascii="yandex-sans" w:eastAsia="Times New Roman" w:hAnsi="yandex-sans" w:cs="Times New Roman"/>
          <w:b/>
          <w:color w:val="000000"/>
          <w:sz w:val="24"/>
          <w:szCs w:val="24"/>
        </w:rPr>
        <w:t xml:space="preserve"> социально-психологической службы</w:t>
      </w:r>
      <w:r w:rsidR="003A3C1A" w:rsidRPr="00F46850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3A3C1A" w:rsidRPr="00F46850" w:rsidRDefault="003A3C1A" w:rsidP="009E2ABA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850">
        <w:rPr>
          <w:rFonts w:ascii="Times New Roman" w:eastAsia="Times New Roman" w:hAnsi="Times New Roman" w:cs="Times New Roman"/>
          <w:sz w:val="24"/>
          <w:szCs w:val="24"/>
        </w:rPr>
        <w:t>выбирать формы и методы работы, выделять приоритетные направления работы, исходя из общей программы и конкретных условий; </w:t>
      </w:r>
    </w:p>
    <w:p w:rsidR="003A3C1A" w:rsidRPr="00F46850" w:rsidRDefault="003A3C1A" w:rsidP="009E2ABA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850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конкретные задачи работы с детьми и взрослыми; </w:t>
      </w:r>
    </w:p>
    <w:p w:rsidR="003A3C1A" w:rsidRPr="00F46850" w:rsidRDefault="003A3C1A" w:rsidP="009E2ABA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850">
        <w:rPr>
          <w:rFonts w:ascii="Times New Roman" w:eastAsia="Times New Roman" w:hAnsi="Times New Roman" w:cs="Times New Roman"/>
          <w:sz w:val="24"/>
          <w:szCs w:val="24"/>
        </w:rPr>
        <w:t>выходить с предложениями по вопросам оптимизации условий, необходимых для успешного функционирования психологической службы; </w:t>
      </w:r>
    </w:p>
    <w:p w:rsidR="003A3C1A" w:rsidRPr="00F46850" w:rsidRDefault="003A3C1A" w:rsidP="009E2ABA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850">
        <w:rPr>
          <w:rFonts w:ascii="Times New Roman" w:eastAsia="Times New Roman" w:hAnsi="Times New Roman" w:cs="Times New Roman"/>
          <w:sz w:val="24"/>
          <w:szCs w:val="24"/>
        </w:rPr>
        <w:t>принимать участие в заседаниях по обсуждению результатов диагностики, вопросам создания образовательных и развивающих программ; </w:t>
      </w:r>
    </w:p>
    <w:p w:rsidR="003A3C1A" w:rsidRPr="00F46850" w:rsidRDefault="003A3C1A" w:rsidP="009E2ABA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850">
        <w:rPr>
          <w:rFonts w:ascii="Times New Roman" w:eastAsia="Times New Roman" w:hAnsi="Times New Roman" w:cs="Times New Roman"/>
          <w:sz w:val="24"/>
          <w:szCs w:val="24"/>
        </w:rPr>
        <w:t>принимать участие в педсоветах, психолого-педагогических консилиумах, заседаниях и т.д.; </w:t>
      </w:r>
    </w:p>
    <w:p w:rsidR="003A3C1A" w:rsidRPr="00F46850" w:rsidRDefault="003A3C1A" w:rsidP="009E2ABA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850">
        <w:rPr>
          <w:rFonts w:ascii="Times New Roman" w:eastAsia="Times New Roman" w:hAnsi="Times New Roman" w:cs="Times New Roman"/>
          <w:sz w:val="24"/>
          <w:szCs w:val="24"/>
        </w:rPr>
        <w:t>посещать занятия, мероприятия с целью проведения наблюдений за поведением и  деятельностью детей;</w:t>
      </w:r>
    </w:p>
    <w:p w:rsidR="003A3C1A" w:rsidRPr="00F46850" w:rsidRDefault="003A3C1A" w:rsidP="009E2ABA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850">
        <w:rPr>
          <w:rFonts w:ascii="Times New Roman" w:eastAsia="Times New Roman" w:hAnsi="Times New Roman" w:cs="Times New Roman"/>
          <w:sz w:val="24"/>
          <w:szCs w:val="24"/>
        </w:rPr>
        <w:t> знакомиться с необходимой для работы педагогической документацией;</w:t>
      </w:r>
    </w:p>
    <w:p w:rsidR="003A3C1A" w:rsidRPr="00F46850" w:rsidRDefault="003A3C1A" w:rsidP="009E2ABA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850">
        <w:rPr>
          <w:rFonts w:ascii="Times New Roman" w:eastAsia="Times New Roman" w:hAnsi="Times New Roman" w:cs="Times New Roman"/>
          <w:sz w:val="24"/>
          <w:szCs w:val="24"/>
        </w:rPr>
        <w:t xml:space="preserve"> препятствовать проведению диагностической, </w:t>
      </w:r>
      <w:proofErr w:type="spellStart"/>
      <w:r w:rsidRPr="00F46850">
        <w:rPr>
          <w:rFonts w:ascii="Times New Roman" w:eastAsia="Times New Roman" w:hAnsi="Times New Roman" w:cs="Times New Roman"/>
          <w:sz w:val="24"/>
          <w:szCs w:val="24"/>
        </w:rPr>
        <w:t>психокоррекционной</w:t>
      </w:r>
      <w:proofErr w:type="spellEnd"/>
      <w:r w:rsidRPr="00F46850">
        <w:rPr>
          <w:rFonts w:ascii="Times New Roman" w:eastAsia="Times New Roman" w:hAnsi="Times New Roman" w:cs="Times New Roman"/>
          <w:sz w:val="24"/>
          <w:szCs w:val="24"/>
        </w:rPr>
        <w:t xml:space="preserve"> и других видов психологических практик некомпетентными лицами, не обладающими соответствующей профессиональной подготовкой;</w:t>
      </w:r>
    </w:p>
    <w:p w:rsidR="003A3C1A" w:rsidRPr="00F46850" w:rsidRDefault="003A3C1A" w:rsidP="009E2ABA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850">
        <w:rPr>
          <w:rFonts w:ascii="Times New Roman" w:eastAsia="Times New Roman" w:hAnsi="Times New Roman" w:cs="Times New Roman"/>
          <w:sz w:val="24"/>
          <w:szCs w:val="24"/>
        </w:rPr>
        <w:t> вести работу по пропаганде психолого-педагогических знаний, путем лекций, бесед, выступлений, тренингов и др.</w:t>
      </w:r>
    </w:p>
    <w:p w:rsidR="003A3C1A" w:rsidRPr="00F46850" w:rsidRDefault="009C42CE" w:rsidP="009E2AB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9E2ABA" w:rsidRPr="00F46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.3</w:t>
      </w:r>
      <w:r w:rsidR="003A3C1A" w:rsidRPr="00F46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Ответственность </w:t>
      </w:r>
      <w:r w:rsidR="00F90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F90334" w:rsidRPr="00F90334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пециалист</w:t>
      </w:r>
      <w:r w:rsidR="00F90334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ов</w:t>
      </w:r>
      <w:r w:rsidR="009E2ABA" w:rsidRPr="00F46850">
        <w:rPr>
          <w:rFonts w:ascii="yandex-sans" w:eastAsia="Times New Roman" w:hAnsi="yandex-sans" w:cs="Times New Roman"/>
          <w:b/>
          <w:color w:val="000000"/>
          <w:sz w:val="24"/>
          <w:szCs w:val="24"/>
        </w:rPr>
        <w:t xml:space="preserve"> социально-психологической службы</w:t>
      </w:r>
      <w:r w:rsidR="009E2ABA" w:rsidRPr="00F46850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9E2ABA" w:rsidRPr="00F46850" w:rsidRDefault="009E2ABA" w:rsidP="009E2ABA">
      <w:pPr>
        <w:pStyle w:val="a5"/>
        <w:numPr>
          <w:ilvl w:val="0"/>
          <w:numId w:val="10"/>
        </w:numPr>
        <w:ind w:left="284" w:hanging="284"/>
        <w:jc w:val="both"/>
        <w:rPr>
          <w:color w:val="878888"/>
        </w:rPr>
      </w:pPr>
      <w:r w:rsidRPr="00F46850">
        <w:rPr>
          <w:color w:val="000000"/>
        </w:rPr>
        <w:t>Сотрудники  несут</w:t>
      </w:r>
      <w:r w:rsidR="003A3C1A" w:rsidRPr="00F46850">
        <w:rPr>
          <w:color w:val="000000"/>
        </w:rPr>
        <w:t xml:space="preserve"> персональную ответственность за достоверность результатов психологического диагностирования, адекватность используемых диагностических и коррекционных методов, обоснованность рекомендаций</w:t>
      </w:r>
    </w:p>
    <w:p w:rsidR="003A3C1A" w:rsidRPr="00F46850" w:rsidRDefault="009E2ABA" w:rsidP="009E2ABA">
      <w:pPr>
        <w:pStyle w:val="a5"/>
        <w:numPr>
          <w:ilvl w:val="0"/>
          <w:numId w:val="10"/>
        </w:numPr>
        <w:ind w:left="284" w:hanging="284"/>
        <w:jc w:val="both"/>
        <w:rPr>
          <w:color w:val="878888"/>
        </w:rPr>
      </w:pPr>
      <w:r w:rsidRPr="00F46850">
        <w:rPr>
          <w:color w:val="000000"/>
        </w:rPr>
        <w:t xml:space="preserve">Сотрудники  несут </w:t>
      </w:r>
      <w:r w:rsidR="003A3C1A" w:rsidRPr="00F46850">
        <w:rPr>
          <w:color w:val="000000"/>
        </w:rPr>
        <w:t>ответственность за грамотное ведение документации, сохранность документов, отражающих деятельность психологической службы.</w:t>
      </w:r>
    </w:p>
    <w:p w:rsidR="003A3C1A" w:rsidRPr="00F46850" w:rsidRDefault="009E2ABA" w:rsidP="009E2ABA">
      <w:pPr>
        <w:pStyle w:val="a5"/>
        <w:numPr>
          <w:ilvl w:val="0"/>
          <w:numId w:val="10"/>
        </w:numPr>
        <w:ind w:left="284" w:hanging="284"/>
        <w:jc w:val="both"/>
        <w:rPr>
          <w:color w:val="878888"/>
        </w:rPr>
      </w:pPr>
      <w:r w:rsidRPr="00F46850">
        <w:rPr>
          <w:color w:val="000000"/>
        </w:rPr>
        <w:t xml:space="preserve">Сотрудники  несут  </w:t>
      </w:r>
      <w:r w:rsidR="003A3C1A" w:rsidRPr="00F46850">
        <w:rPr>
          <w:color w:val="000000"/>
        </w:rPr>
        <w:t xml:space="preserve">ответственность за сохранность материально-технических средств, вверенных </w:t>
      </w:r>
      <w:r w:rsidRPr="00F46850">
        <w:rPr>
          <w:color w:val="000000"/>
        </w:rPr>
        <w:t xml:space="preserve">им </w:t>
      </w:r>
      <w:r w:rsidR="003A3C1A" w:rsidRPr="00F46850">
        <w:rPr>
          <w:color w:val="000000"/>
        </w:rPr>
        <w:t xml:space="preserve"> для работы </w:t>
      </w:r>
      <w:r w:rsidRPr="00F46850">
        <w:rPr>
          <w:rFonts w:ascii="yandex-sans" w:hAnsi="yandex-sans"/>
          <w:color w:val="000000"/>
        </w:rPr>
        <w:t>социально-</w:t>
      </w:r>
      <w:r w:rsidR="003A3C1A" w:rsidRPr="00F46850">
        <w:rPr>
          <w:color w:val="000000"/>
        </w:rPr>
        <w:t>психологической службы детского сада.</w:t>
      </w:r>
    </w:p>
    <w:p w:rsidR="003A3C1A" w:rsidRPr="00F46850" w:rsidRDefault="003A3C1A" w:rsidP="009E2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F46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ЗАКЛЮЧЕНИЕ.</w:t>
      </w:r>
    </w:p>
    <w:p w:rsidR="003A3C1A" w:rsidRPr="00F46850" w:rsidRDefault="003A3C1A" w:rsidP="009E2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F46850">
        <w:rPr>
          <w:rFonts w:ascii="Times New Roman" w:eastAsia="Times New Roman" w:hAnsi="Times New Roman" w:cs="Times New Roman"/>
          <w:color w:val="000000"/>
          <w:sz w:val="24"/>
          <w:szCs w:val="24"/>
        </w:rPr>
        <w:t> 6.1. Настоящее Положение вступает в силу с момента издания приказа руководителя и действует до принятия нового.</w:t>
      </w:r>
    </w:p>
    <w:p w:rsidR="00271FE6" w:rsidRPr="00F46850" w:rsidRDefault="003A3C1A" w:rsidP="00F46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8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Изменения в настоящее Положение могут вноситься образовательной организацией в соответствии с действующим законодательством и Уставом    МБДОУ </w:t>
      </w:r>
      <w:r w:rsidR="009E2ABA" w:rsidRPr="00F468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«Детский сад № 14 «Малыш»  города – курорта Железноводска    Ставропольского края </w:t>
      </w:r>
      <w:r w:rsidR="009E2ABA" w:rsidRPr="00F468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271FE6" w:rsidRPr="00F46850" w:rsidSect="00F53BC4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042D"/>
    <w:multiLevelType w:val="multilevel"/>
    <w:tmpl w:val="9280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9276A"/>
    <w:multiLevelType w:val="multilevel"/>
    <w:tmpl w:val="842C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12D3A"/>
    <w:multiLevelType w:val="multilevel"/>
    <w:tmpl w:val="E03E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C640AA"/>
    <w:multiLevelType w:val="multilevel"/>
    <w:tmpl w:val="E8C6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C21681"/>
    <w:multiLevelType w:val="multilevel"/>
    <w:tmpl w:val="BC18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872569"/>
    <w:multiLevelType w:val="multilevel"/>
    <w:tmpl w:val="B6B8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BB6AD7"/>
    <w:multiLevelType w:val="multilevel"/>
    <w:tmpl w:val="C256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1C2BB4"/>
    <w:multiLevelType w:val="multilevel"/>
    <w:tmpl w:val="35B6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A8792D"/>
    <w:multiLevelType w:val="hybridMultilevel"/>
    <w:tmpl w:val="B4CA1CA0"/>
    <w:lvl w:ilvl="0" w:tplc="1C880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80A6F"/>
    <w:multiLevelType w:val="multilevel"/>
    <w:tmpl w:val="995CE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35A97"/>
    <w:rsid w:val="00035A97"/>
    <w:rsid w:val="00075626"/>
    <w:rsid w:val="000C6E25"/>
    <w:rsid w:val="000F27D0"/>
    <w:rsid w:val="00176952"/>
    <w:rsid w:val="00223C02"/>
    <w:rsid w:val="00271FE6"/>
    <w:rsid w:val="00307764"/>
    <w:rsid w:val="00393C5B"/>
    <w:rsid w:val="003A3C1A"/>
    <w:rsid w:val="004322A8"/>
    <w:rsid w:val="004C0599"/>
    <w:rsid w:val="0065306C"/>
    <w:rsid w:val="006F1964"/>
    <w:rsid w:val="007478DC"/>
    <w:rsid w:val="007768E6"/>
    <w:rsid w:val="008323E7"/>
    <w:rsid w:val="008370B4"/>
    <w:rsid w:val="008D4E35"/>
    <w:rsid w:val="009C42CE"/>
    <w:rsid w:val="009E2ABA"/>
    <w:rsid w:val="00A34497"/>
    <w:rsid w:val="00A67691"/>
    <w:rsid w:val="00AE4D5E"/>
    <w:rsid w:val="00B07ED9"/>
    <w:rsid w:val="00BE4664"/>
    <w:rsid w:val="00CC472A"/>
    <w:rsid w:val="00D60EAC"/>
    <w:rsid w:val="00E86E0B"/>
    <w:rsid w:val="00EB3819"/>
    <w:rsid w:val="00EC6B96"/>
    <w:rsid w:val="00ED2A0E"/>
    <w:rsid w:val="00ED6B2F"/>
    <w:rsid w:val="00F46850"/>
    <w:rsid w:val="00F53BC4"/>
    <w:rsid w:val="00F9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5A97"/>
    <w:rPr>
      <w:b/>
      <w:bCs/>
    </w:rPr>
  </w:style>
  <w:style w:type="paragraph" w:customStyle="1" w:styleId="c28">
    <w:name w:val="c28"/>
    <w:basedOn w:val="a"/>
    <w:rsid w:val="00BE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E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71F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B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***</cp:lastModifiedBy>
  <cp:revision>3</cp:revision>
  <cp:lastPrinted>2019-11-06T05:21:00Z</cp:lastPrinted>
  <dcterms:created xsi:type="dcterms:W3CDTF">2019-12-06T12:11:00Z</dcterms:created>
  <dcterms:modified xsi:type="dcterms:W3CDTF">2019-12-06T12:13:00Z</dcterms:modified>
</cp:coreProperties>
</file>