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 июля 2009 года N 172-ФЗ</w:t>
      </w:r>
      <w:r>
        <w:rPr>
          <w:rFonts w:ascii="Calibri" w:hAnsi="Calibri" w:cs="Calibri"/>
        </w:rPr>
        <w:br/>
      </w:r>
    </w:p>
    <w:p w:rsidR="00842994" w:rsidRDefault="008429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21.11.2011 </w:t>
      </w:r>
      <w:hyperlink r:id="rId4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  <w:proofErr w:type="gramEnd"/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21.10.2013 </w:t>
      </w:r>
      <w:hyperlink r:id="rId5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>Статья 1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последующего устранения.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Коррупциогенными</w:t>
      </w:r>
      <w:proofErr w:type="spellEnd"/>
      <w:r>
        <w:rPr>
          <w:rFonts w:ascii="Calibri" w:hAnsi="Calibri" w:cs="Calibri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Calibri" w:hAnsi="Calibri" w:cs="Calibri"/>
        </w:rPr>
        <w:t>правоприменителя</w:t>
      </w:r>
      <w:proofErr w:type="spellEnd"/>
      <w:r>
        <w:rPr>
          <w:rFonts w:ascii="Calibri" w:hAnsi="Calibri" w:cs="Calibri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2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обоснованность, объективность и </w:t>
      </w:r>
      <w:proofErr w:type="spellStart"/>
      <w:r>
        <w:rPr>
          <w:rFonts w:ascii="Calibri" w:hAnsi="Calibri" w:cs="Calibri"/>
        </w:rPr>
        <w:t>проверяемость</w:t>
      </w:r>
      <w:proofErr w:type="spellEnd"/>
      <w:r>
        <w:rPr>
          <w:rFonts w:ascii="Calibri" w:hAnsi="Calibri" w:cs="Calibri"/>
        </w:rPr>
        <w:t xml:space="preserve"> результатов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нормативных правовых актов (проектов нормативных правовых актов);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lastRenderedPageBreak/>
        <w:t>Статья 3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8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  <w:proofErr w:type="gramEnd"/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0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1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2" w:history="1">
        <w:r>
          <w:rPr>
            <w:rFonts w:ascii="Calibri" w:hAnsi="Calibri" w:cs="Calibri"/>
            <w:color w:val="0000FF"/>
          </w:rPr>
          <w:t>бюджетного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налогового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таможенного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лесного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водного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земельного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градостроительного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2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21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21.10.2013 </w:t>
      </w:r>
      <w:hyperlink r:id="rId22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2"/>
      <w:bookmarkEnd w:id="7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4"/>
      <w:bookmarkEnd w:id="8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принятие </w:t>
      </w:r>
      <w:proofErr w:type="gramStart"/>
      <w:r>
        <w:rPr>
          <w:rFonts w:ascii="Calibri" w:hAnsi="Calibri" w:cs="Calibri"/>
        </w:rPr>
        <w:t>мер</w:t>
      </w:r>
      <w:proofErr w:type="gramEnd"/>
      <w:r>
        <w:rPr>
          <w:rFonts w:ascii="Calibri" w:hAnsi="Calibri" w:cs="Calibri"/>
        </w:rPr>
        <w:t xml:space="preserve"> по устранению которых не относится к их компетенции, информируют об этом органы </w:t>
      </w:r>
      <w:r>
        <w:rPr>
          <w:rFonts w:ascii="Calibri" w:hAnsi="Calibri" w:cs="Calibri"/>
        </w:rPr>
        <w:lastRenderedPageBreak/>
        <w:t>прокуратуры.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введена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введена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Calibri" w:hAnsi="Calibri" w:cs="Calibri"/>
        </w:rPr>
        <w:t xml:space="preserve"> и (или) упраздненных органа, организации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63"/>
      <w:bookmarkEnd w:id="9"/>
      <w:r>
        <w:rPr>
          <w:rFonts w:ascii="Calibri" w:hAnsi="Calibri" w:cs="Calibri"/>
        </w:rPr>
        <w:t>Статья 4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Выявленные в нормативных правовых актах (проектах нормативных правовых актов)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отражаются: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и предложены способы их устранения.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Calibri" w:hAnsi="Calibri" w:cs="Calibri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1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Calibri" w:hAnsi="Calibri" w:cs="Calibri"/>
        </w:rPr>
        <w:t xml:space="preserve">При выявлении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</w:t>
      </w:r>
      <w:r>
        <w:rPr>
          <w:rFonts w:ascii="Calibri" w:hAnsi="Calibri" w:cs="Calibri"/>
        </w:rPr>
        <w:lastRenderedPageBreak/>
        <w:t>изменений в уставы муниципальных образований указанные акты не подлежат государственной регистрации.</w:t>
      </w:r>
      <w:proofErr w:type="gramEnd"/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4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Разногласия, возникающие при оценке указанных в заключении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разрешаются в порядке, установленном Правительством Российской Федерации.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8"/>
      <w:bookmarkEnd w:id="10"/>
      <w:r>
        <w:rPr>
          <w:rFonts w:ascii="Calibri" w:hAnsi="Calibri" w:cs="Calibri"/>
        </w:rPr>
        <w:t>Статья 5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3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3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и предложены способы их устранения.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994" w:rsidRDefault="008429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994" w:rsidRDefault="008429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33EF" w:rsidRDefault="001A33EF">
      <w:bookmarkStart w:id="11" w:name="_GoBack"/>
      <w:bookmarkEnd w:id="11"/>
    </w:p>
    <w:sectPr w:rsidR="001A33EF" w:rsidSect="00B5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2994"/>
    <w:rsid w:val="00013FDD"/>
    <w:rsid w:val="001A33EF"/>
    <w:rsid w:val="006148A2"/>
    <w:rsid w:val="00842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65AC30BCDABF8E0E19DA78E9F2A3631DC0A4126A2F44A57073AC66D2E5FE279B31F93A6AB7BA3XA4BM" TargetMode="External"/><Relationship Id="rId13" Type="http://schemas.openxmlformats.org/officeDocument/2006/relationships/hyperlink" Target="consultantplus://offline/ref=1F465AC30BCDABF8E0E19DA78E9F2A3631DF0F4A2AA6F44A57073AC66DX24EM" TargetMode="External"/><Relationship Id="rId18" Type="http://schemas.openxmlformats.org/officeDocument/2006/relationships/hyperlink" Target="consultantplus://offline/ref=1F465AC30BCDABF8E0E19DA78E9F2A3631DF0C4E29A3F44A57073AC66DX24EM" TargetMode="External"/><Relationship Id="rId26" Type="http://schemas.openxmlformats.org/officeDocument/2006/relationships/hyperlink" Target="consultantplus://offline/ref=1F465AC30BCDABF8E0E19DA78E9F2A3631DD064A27A0F44A57073AC66D2E5FE279B31F93A6AB7FA8XA4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465AC30BCDABF8E0E19DA78E9F2A3631DD064A27A0F44A57073AC66D2E5FE279B31F93A6AB7FA8XA4F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F465AC30BCDABF8E0E19DA78E9F2A3631DB064A2FAFF44A57073AC66D2E5FE279B31F93A6AB7BA1XA4FM" TargetMode="External"/><Relationship Id="rId12" Type="http://schemas.openxmlformats.org/officeDocument/2006/relationships/hyperlink" Target="consultantplus://offline/ref=1F465AC30BCDABF8E0E19DA78E9F2A3631DD064126AFF44A57073AC66DX24EM" TargetMode="External"/><Relationship Id="rId17" Type="http://schemas.openxmlformats.org/officeDocument/2006/relationships/hyperlink" Target="consultantplus://offline/ref=1F465AC30BCDABF8E0E19DA78E9F2A3631DD064D2AA7F44A57073AC66DX24EM" TargetMode="External"/><Relationship Id="rId25" Type="http://schemas.openxmlformats.org/officeDocument/2006/relationships/hyperlink" Target="consultantplus://offline/ref=1F465AC30BCDABF8E0E19DA78E9F2A3631DD064A27A0F44A57073AC66D2E5FE279B31F93A6AB7FA8XA4BM" TargetMode="External"/><Relationship Id="rId33" Type="http://schemas.openxmlformats.org/officeDocument/2006/relationships/hyperlink" Target="consultantplus://offline/ref=1F465AC30BCDABF8E0E19DA78E9F2A3631DD0C4D2CA6F44A57073AC66D2E5FE279B31F93A6AB7BA0XA4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465AC30BCDABF8E0E19DA78E9F2A3631DD064D2CAFF44A57073AC66DX24EM" TargetMode="External"/><Relationship Id="rId20" Type="http://schemas.openxmlformats.org/officeDocument/2006/relationships/hyperlink" Target="consultantplus://offline/ref=1F465AC30BCDABF8E0E19DA78E9F2A3631DD064128AFF44A57073AC66DX24EM" TargetMode="External"/><Relationship Id="rId29" Type="http://schemas.openxmlformats.org/officeDocument/2006/relationships/hyperlink" Target="consultantplus://offline/ref=1F465AC30BCDABF8E0E19DA78E9F2A3631DD064A27A0F44A57073AC66D2E5FE279B31F93A6AB7EA1XA4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65AC30BCDABF8E0E19DA78E9F2A3631DF0F4A28A7F44A57073AC66D2E5FE279B31F93A6AB7EA3XA49M" TargetMode="External"/><Relationship Id="rId11" Type="http://schemas.openxmlformats.org/officeDocument/2006/relationships/hyperlink" Target="consultantplus://offline/ref=1F465AC30BCDABF8E0E19DA78E9F2A3631DC0A4126A2F44A57073AC66D2E5FE279B31F93A6AB7BA3XA4BM" TargetMode="External"/><Relationship Id="rId24" Type="http://schemas.openxmlformats.org/officeDocument/2006/relationships/hyperlink" Target="consultantplus://offline/ref=1F465AC30BCDABF8E0E19DA78E9F2A3631DD064A27A0F44A57073AC66D2E5FE279B31F93A6AB7FA8XA49M" TargetMode="External"/><Relationship Id="rId32" Type="http://schemas.openxmlformats.org/officeDocument/2006/relationships/hyperlink" Target="consultantplus://offline/ref=1F465AC30BCDABF8E0E19DA78E9F2A3631DD064A27A0F44A57073AC66D2E5FE279B31F93A6AB7EA1XA4BM" TargetMode="External"/><Relationship Id="rId5" Type="http://schemas.openxmlformats.org/officeDocument/2006/relationships/hyperlink" Target="consultantplus://offline/ref=1F465AC30BCDABF8E0E19DA78E9F2A3631DC0D4C28A2F44A57073AC66D2E5FE279B31F93A6AB7BA1XA44M" TargetMode="External"/><Relationship Id="rId15" Type="http://schemas.openxmlformats.org/officeDocument/2006/relationships/hyperlink" Target="consultantplus://offline/ref=1F465AC30BCDABF8E0E19DA78E9F2A3631DF0E492CAFF44A57073AC66DX24EM" TargetMode="External"/><Relationship Id="rId23" Type="http://schemas.openxmlformats.org/officeDocument/2006/relationships/hyperlink" Target="consultantplus://offline/ref=1F465AC30BCDABF8E0E19DA78E9F2A3631DD064A27A0F44A57073AC66D2E5FE279B31F93A6AB7FA8XA48M" TargetMode="External"/><Relationship Id="rId28" Type="http://schemas.openxmlformats.org/officeDocument/2006/relationships/hyperlink" Target="consultantplus://offline/ref=1F465AC30BCDABF8E0E19DA78E9F2A3631DD064A27A0F44A57073AC66D2E5FE279B31F93A6AB7EA1XA48M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1F465AC30BCDABF8E0E19DA78E9F2A3631DC0A4126A2F44A57073AC66D2E5FE279B31F93A6AB7BA3XA4BM" TargetMode="External"/><Relationship Id="rId19" Type="http://schemas.openxmlformats.org/officeDocument/2006/relationships/hyperlink" Target="consultantplus://offline/ref=1F465AC30BCDABF8E0E19DA78E9F2A3631DF0E492CAEF44A57073AC66DX24EM" TargetMode="External"/><Relationship Id="rId31" Type="http://schemas.openxmlformats.org/officeDocument/2006/relationships/hyperlink" Target="consultantplus://offline/ref=1F465AC30BCDABF8E0E19DA78E9F2A3631DD0B482CA6F44A57073AC66D2E5FE279B31F93A6AB7BA0XA4AM" TargetMode="External"/><Relationship Id="rId4" Type="http://schemas.openxmlformats.org/officeDocument/2006/relationships/hyperlink" Target="consultantplus://offline/ref=1F465AC30BCDABF8E0E19DA78E9F2A3631DD064A27A0F44A57073AC66D2E5FE279B31F93A6AB7FA8XA4CM" TargetMode="External"/><Relationship Id="rId9" Type="http://schemas.openxmlformats.org/officeDocument/2006/relationships/hyperlink" Target="consultantplus://offline/ref=1F465AC30BCDABF8E0E19DA78E9F2A3631DC0A4126A2F44A57073AC66D2E5FE279B31F93A6AB7BA0XA4FM" TargetMode="External"/><Relationship Id="rId14" Type="http://schemas.openxmlformats.org/officeDocument/2006/relationships/hyperlink" Target="consultantplus://offline/ref=1F465AC30BCDABF8E0E19DA78E9F2A3631DF0E492DAFF44A57073AC66DX24EM" TargetMode="External"/><Relationship Id="rId22" Type="http://schemas.openxmlformats.org/officeDocument/2006/relationships/hyperlink" Target="consultantplus://offline/ref=1F465AC30BCDABF8E0E19DA78E9F2A3631DC0D4C28A2F44A57073AC66D2E5FE279B31F93A6AB7BA1XA44M" TargetMode="External"/><Relationship Id="rId27" Type="http://schemas.openxmlformats.org/officeDocument/2006/relationships/hyperlink" Target="consultantplus://offline/ref=1F465AC30BCDABF8E0E19DA78E9F2A3631DD064A27A0F44A57073AC66D2E5FE279B31F93A6AB7EA1XA4EM" TargetMode="External"/><Relationship Id="rId30" Type="http://schemas.openxmlformats.org/officeDocument/2006/relationships/hyperlink" Target="consultantplus://offline/ref=1F465AC30BCDABF8E0E19DA78E9F2A3631DC0A4126A2F44A57073AC66D2E5FE279B31F93A6AB7BA3XA4D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Fox</cp:lastModifiedBy>
  <cp:revision>2</cp:revision>
  <dcterms:created xsi:type="dcterms:W3CDTF">2016-10-18T09:02:00Z</dcterms:created>
  <dcterms:modified xsi:type="dcterms:W3CDTF">2016-10-18T09:02:00Z</dcterms:modified>
</cp:coreProperties>
</file>