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22" w:rsidRPr="000344E3" w:rsidRDefault="00442102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МБОУ</w:t>
      </w:r>
      <w:r w:rsidRPr="000344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«Семринская НОШ»</w:t>
      </w:r>
    </w:p>
    <w:p w:rsidR="00693E22" w:rsidRPr="000344E3" w:rsidRDefault="00693E22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93E22" w:rsidRDefault="0044210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Использование инновационных технологий учителем начальных классов в сельской школе</w:t>
      </w:r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>».</w:t>
      </w:r>
    </w:p>
    <w:p w:rsidR="00693E22" w:rsidRDefault="00693E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3E22" w:rsidRPr="000344E3" w:rsidRDefault="00442102">
      <w:pPr>
        <w:pStyle w:val="a4"/>
        <w:wordWrap w:val="0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Из опыта работы учителя</w:t>
      </w:r>
      <w:r w:rsidRPr="000344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начальной школы Цой Е. С.</w:t>
      </w:r>
    </w:p>
    <w:p w:rsidR="00693E22" w:rsidRPr="000344E3" w:rsidRDefault="00442102">
      <w:pPr>
        <w:pStyle w:val="a4"/>
        <w:ind w:firstLine="709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344E3">
        <w:rPr>
          <w:rFonts w:ascii="Times New Roman" w:hAnsi="Times New Roman" w:cs="Times New Roman"/>
          <w:b/>
          <w:sz w:val="24"/>
          <w:szCs w:val="24"/>
          <w:lang w:eastAsia="ru-RU"/>
        </w:rPr>
        <w:t>12.03.2024г</w:t>
      </w:r>
    </w:p>
    <w:p w:rsidR="00693E22" w:rsidRDefault="00693E2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 задача государственного стандарта нового поколения состоит в том, чтобы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обеспечить ребёнка качественным образованием на первой ступени обучения.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Начальная школа призвана обеспечить становление личности ребёнка, целостное развитие её способностей, формирование у школьника умения и желания учиться.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современной начальной школе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ребёнка недостаточно обучить только чтению, счёту и письму. Его необходимо обеспечить новыми умениями. Это универсальные учебные действия, составляющие основу умения учиться, а также сформированная сознательная мотивация к обучению, самоорганизация и самор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азвитие.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педагогическом процессе огромную роль играют инновационные технологии, с помощью которых учащиеся приобретают необходимые умения и навыки учебной деятельности, обучаются чтению, письму и счёту, овладевают элементами теоретического мышления, куль</w:t>
      </w:r>
      <w:r>
        <w:rPr>
          <w:rFonts w:ascii="Times New Roman" w:hAnsi="Times New Roman" w:cs="Times New Roman"/>
          <w:sz w:val="28"/>
          <w:szCs w:val="28"/>
          <w:lang w:eastAsia="ru-RU"/>
        </w:rPr>
        <w:t>турой речи и поведения основами личной гигиены и здорового образа жизни.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повышения качества образования, реализации задач государственного стандарта нового поколения я использую в своей педагогической деятельности следующие инновационные технологии: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формационно — компьютерные технологии. ИКТ можно использовать в следующих направлениях:</w:t>
      </w:r>
    </w:p>
    <w:p w:rsidR="00693E22" w:rsidRDefault="004421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1.Ведение рабочей документации в электронном формате. Данное направление включает в себя: составление календарно – тематического планирования по предметам, методических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копилок, разработки классных часов, подготовка карточек для индивидуальной работы и мониторинга уровня достижений учащихся.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нашей школе достаточно активно идёт работа по созданию портфолио учителя и портфолио ученика. Наша школа подключена к системе «Се</w:t>
      </w:r>
      <w:r>
        <w:rPr>
          <w:rFonts w:ascii="Times New Roman" w:hAnsi="Times New Roman" w:cs="Times New Roman"/>
          <w:sz w:val="28"/>
          <w:szCs w:val="28"/>
          <w:lang w:eastAsia="ru-RU"/>
        </w:rPr>
        <w:t>тевой город». Это позволяет вести электронный журнал, своевременно доводить информацию до родителей, отвечать на их вопросы, размещать новости, план мероприятий в школе и классе и их результаты, фоторепортажи, расписание уроков.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Использование на уроках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и при выполнении домашнего задания мультимедийных дисков.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3.Создание мультимедийных презентаций.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методической копилке собран большой объём мультимедийных материалов по изучаемым предметам. На своих уроках я использую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презентации, найденные в Интернете,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созданные самой. Использование на уроках фильмов позволяет повысить внимание, создаёт положительный эмоциональный фон. Их основой является анимация, которая позволяет привлечь внимание к определённому объекту, проверить правильность ответов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, проиллюстрировать последовательность рассуждений и т. д.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4.Проведение мониторингов.  При проведении мониторингов применяю тестирование. Данный вид контроля позволяет объективно сравнить достижения учащихся, с последующей статистической обработкой результ</w:t>
      </w:r>
      <w:r>
        <w:rPr>
          <w:rFonts w:ascii="Times New Roman" w:hAnsi="Times New Roman" w:cs="Times New Roman"/>
          <w:sz w:val="28"/>
          <w:szCs w:val="28"/>
          <w:lang w:eastAsia="ru-RU"/>
        </w:rPr>
        <w:t>атов.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процессе подготовки к уроку учу детей находить нужную информацию. Например, к докладу, либо реферату по окружающему миру ребята ищут материал в различных энциклопедиях: «Детская энциклопедия», «Энциклопедия животных», «Природа Казахстана», учатся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аботать с толковыми и орфографическими словарями, с помощью родителей ищут материал на других сайтах. Найденный материал содержит не только текстовую информацию, но и фотографии, видео, анимацию, карты, схемы, викторины.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наших уроках, кроме сведений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статей учебника, открывается новое, неизвестное, добытое из электронных источников, из Интернета. Ребята представляют и защищают свои проекты по разным темам.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5.Исследовательская работа учащихся. Выполнение исследовательских проектов нацелено на развитие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познавательной деятельности учащихся и их самостоятельной работы по поиску, сбору, обработке и анализу информации.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Защита проекта учащегося проходит в форме презентации.</w:t>
      </w:r>
    </w:p>
    <w:p w:rsidR="00693E22" w:rsidRDefault="0044210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6.Использование Интернет – ресурсов.  Интернет является огромным информационным ресур</w:t>
      </w:r>
      <w:r>
        <w:rPr>
          <w:rFonts w:ascii="Times New Roman" w:hAnsi="Times New Roman" w:cs="Times New Roman"/>
          <w:sz w:val="28"/>
          <w:szCs w:val="28"/>
          <w:lang w:eastAsia="ru-RU"/>
        </w:rPr>
        <w:t>сом, который ежедневно пополняется. В последнее время в Интернете появились многочисленные образовательные сайты и порталы, форумы, сетевые ресурсы по различным предметам, сетевые сообщества учителей и учеников, сетевые образовательные журналы.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можно считать способом самообразования и саморазвития. Дети становятся ищущими, жаждущими знаний, неутомимыми, творческими.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7. Дистанционное обучение учащихся, Интернет – олимпиады.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Многие учащиеся моего класса принимают активное участие в Интернет – мара</w:t>
      </w:r>
      <w:r>
        <w:rPr>
          <w:rFonts w:ascii="Times New Roman" w:hAnsi="Times New Roman" w:cs="Times New Roman"/>
          <w:sz w:val="28"/>
          <w:szCs w:val="28"/>
          <w:lang w:eastAsia="ru-RU"/>
        </w:rPr>
        <w:t>фонах, Интернет – олимпиадах. Мы, педагоги, имеем возможность участвовать в работе Интернет — форумов, Интернет – педсоветах и др.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8.Использование ИКТ во внеурочной работе. Во внеурочной деятельности в начальной школе применение ИКТ просто необходимо. Испо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льзуя презентации, учитель может провести беседы, занятия по ПДД, ОБЖ, внеклассные мероприятия, соревнования, классные часы, что позволяет красочно и наглядно представить любой материал.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Итогом всех мероприятий служат создание мультимедийных альбомов с фот</w:t>
      </w:r>
      <w:r>
        <w:rPr>
          <w:rFonts w:ascii="Times New Roman" w:hAnsi="Times New Roman" w:cs="Times New Roman"/>
          <w:sz w:val="28"/>
          <w:szCs w:val="28"/>
          <w:lang w:eastAsia="ru-RU"/>
        </w:rPr>
        <w:t>ографиями, видеороликов и т. д.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Например-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Внеклассное мероприятие</w:t>
      </w:r>
      <w:r>
        <w:rPr>
          <w:rFonts w:ascii="Times New Roman" w:hAnsi="Times New Roman" w:cs="Times New Roman"/>
          <w:sz w:val="28"/>
          <w:szCs w:val="28"/>
          <w:lang w:eastAsia="ru-RU"/>
        </w:rPr>
        <w:t> «Дружба, вежливость, доброта»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 удачно прошла коллективная работа – диспут о доброте, дружбе и вежливости с использованием мультимедийных источников.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9.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Выступления с опорой на презе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нтацию.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Без использования ИКТ уже сложно представить выступления на педагогических советах, родительских собраниях, когда наглядно можно преподнести материал, сопроводив его диаграммами, схемами, таблицами.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Проектные технологии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 проектов всегда орие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нтирован на самостоятельную деятельность учеников— индивидуальную, парную, групповую, которую ученики выполняют в течение определенного отрезка времени. Этот подход органично сочетается с групповым подходом к обучению. Метод проектов всегда предполагает ре</w:t>
      </w:r>
      <w:r>
        <w:rPr>
          <w:rFonts w:ascii="Times New Roman" w:hAnsi="Times New Roman" w:cs="Times New Roman"/>
          <w:sz w:val="28"/>
          <w:szCs w:val="28"/>
          <w:lang w:eastAsia="ru-RU"/>
        </w:rPr>
        <w:t>шение какой-то проблемы, предусматривающей, с одной стороны, использование разнообразных методов, средств обучения, а с другой — интегрирование знаний, умений из различных областей науки, техники, технологии, творческих областей. Результаты выполненных про</w:t>
      </w:r>
      <w:r>
        <w:rPr>
          <w:rFonts w:ascii="Times New Roman" w:hAnsi="Times New Roman" w:cs="Times New Roman"/>
          <w:sz w:val="28"/>
          <w:szCs w:val="28"/>
          <w:lang w:eastAsia="ru-RU"/>
        </w:rPr>
        <w:t>ектов должны быть «осязаемыми», т.е., если это теоретическая проблема, то конкретное ее решение, если практическая — конкретный результат, готовый к внедрению.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Например, мною был дан урок по познанию мира «Разнообразие растений».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Фрагмент урока – работа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группах: Что вас удивило? Какой вопрос у вас возникает? (Почему, по признаку части растения вы разделили на пять групп, ведь у всех растений есть части)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этот вопрос мы будем отвечать, работая в группах, т.е. мы должны узнать, а все ли растения имеют все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части.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(Деление групп произвольное).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Каждая группа получает: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Схему “Части растений”.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Учебник А.А. Плешакова.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Справочник «От Земли до неба».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Таблицу.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Опорную карточку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План выполнения работы оформлен на доске.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Рассмотрите версию учителя.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Какие данные в ней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отсутствуют.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Заполните таблицу и опорную карточку.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Расскажите о результатах своей работы.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Отчитывается каждая группа сначала по таблице.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Проблемно-развивающие технологии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Специфическими функциями проблемно-развивающей технологии обучения являются: </w:t>
      </w:r>
      <w:r>
        <w:rPr>
          <w:rFonts w:ascii="Times New Roman" w:hAnsi="Times New Roman" w:cs="Times New Roman"/>
          <w:sz w:val="28"/>
          <w:szCs w:val="28"/>
          <w:lang w:eastAsia="ru-RU"/>
        </w:rPr>
        <w:t>формирование критического мышления учеников; формирование умений и навыков активного речевого общения; организация деятельности преподавателя по построению диалоговых конструкций и их реализации в процессе обучения.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Данная технология очень интересна, с усп</w:t>
      </w:r>
      <w:r>
        <w:rPr>
          <w:rFonts w:ascii="Times New Roman" w:hAnsi="Times New Roman" w:cs="Times New Roman"/>
          <w:sz w:val="28"/>
          <w:szCs w:val="28"/>
          <w:lang w:eastAsia="ru-RU"/>
        </w:rPr>
        <w:t>ехом может использоваться на занятиях иностранного языка, литературы, гуманитарных дисциплин общеобразовательного цикла.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Формы занятий: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занятия, основанные на формах, жанрах и методах работы, известных в общественной практике: исследование,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изобретательство, анализ первоисточников, комментарий, мозговая атака, интервью, репортаж, рецензия;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занятия на основе нетрадиционной организации учебного материала: урок мудрости, урок любви, откровение (исповедь), урок-презентация, «дублер начинает дей</w:t>
      </w:r>
      <w:r>
        <w:rPr>
          <w:rFonts w:ascii="Times New Roman" w:hAnsi="Times New Roman" w:cs="Times New Roman"/>
          <w:sz w:val="28"/>
          <w:szCs w:val="28"/>
          <w:lang w:eastAsia="ru-RU"/>
        </w:rPr>
        <w:t>ствовать»;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занятия с имитацией публичных форм общения: пресс-конференция, аукцион, бенефис, митинг, регламентированная дискуссия, панорама, телепередача, телемост, рапорт, «живая газета», устный журнал;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занятия, основанные на имитации деятельности учре</w:t>
      </w:r>
      <w:r>
        <w:rPr>
          <w:rFonts w:ascii="Times New Roman" w:hAnsi="Times New Roman" w:cs="Times New Roman"/>
          <w:sz w:val="28"/>
          <w:szCs w:val="28"/>
          <w:lang w:eastAsia="ru-RU"/>
        </w:rPr>
        <w:t>ждений и организаций: суд, следствие, дебаты в парламенте, цирк, патентное бюро, ученый совет;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занятия, имитирующие общественно-культурные мероприятия: заочная экскурсия в прошлое, путешествие, литературная прогулка, гостиная, интервью, репортаж;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перен</w:t>
      </w:r>
      <w:r>
        <w:rPr>
          <w:rFonts w:ascii="Times New Roman" w:hAnsi="Times New Roman" w:cs="Times New Roman"/>
          <w:sz w:val="28"/>
          <w:szCs w:val="28"/>
          <w:lang w:eastAsia="ru-RU"/>
        </w:rPr>
        <w:t>есение в рамки занятия традиционных форм внеклассной работы: КВН, «Что? Где? Когда?», «Задачки для эрудитов» и др.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Технологии «портфолио»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 создания портфолио обучающегося может сводиться к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доказательству прогресса в обучении по результатам, приложенн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ым усилиям, по материализованным продуктам учебно-познавательной деятельности и т.д.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Таким образом, акцент смещается с того, что ученик не знает и не умеет, на то, что он знает и умеет по данной теме, данному предмету, в интеграции качественной оценки. И,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наконец,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акцент переносится с оценки обучения на самооценку.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Кроме «накопительной», портфолио выполняет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моделирующую функцию</w:t>
      </w:r>
      <w:r>
        <w:rPr>
          <w:rFonts w:ascii="Times New Roman" w:hAnsi="Times New Roman" w:cs="Times New Roman"/>
          <w:sz w:val="28"/>
          <w:szCs w:val="28"/>
          <w:lang w:eastAsia="ru-RU"/>
        </w:rPr>
        <w:t>, отражая динамику развития ученика; его отношений, результатов его самореализации; демонстрирует стиль учения, показывает особеннос</w:t>
      </w:r>
      <w:r>
        <w:rPr>
          <w:rFonts w:ascii="Times New Roman" w:hAnsi="Times New Roman" w:cs="Times New Roman"/>
          <w:sz w:val="28"/>
          <w:szCs w:val="28"/>
          <w:lang w:eastAsia="ru-RU"/>
        </w:rPr>
        <w:t>ти общей культуры, отдельных сторон интеллекта; помогает ученику проводить рефлексию собственной учебной работы; служит формой обсуждения и самооценки результатов работы ученика.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Игровые технологии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Игра — это естественная для ребенка и гуманная форма обуче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Игры позволяют осуществлять дифференцированный подход к учащимся, вовлекать каждого школьника в работу, учитыва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его интерес, склонность, уровень подготовки по предмету. Упражнения игрового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характера обогащают учащихся новыми впечатлениями, выполняют развивающую функцию, снимают утомляемость. Они могут быть разнообразными по своему назначению, содержанию, способам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 и проведения. С их помощью можно решать какую-либо одну задачу (совершенствовать вычислительные, грамматические навыки и т. д.) или же целый комплекс задач: формировать речевые умения, развивать наблюдательность, внимание, творческие способност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и и т. д.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Игровая деятельность используется мной в следующих случаях: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освоения понятия, темы и даже раздела учебного предмета (урок-игра «Путешествие по стране Знаний», урок – спектакль «Народные праздники»);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качестве урока (занятия) или его части (в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ведения, объяснения, закрепления, упражнения, контроля).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Это разнообразные игры – соревнования, эстафеты, в которых предлагается найти значение выражения, вставить нужный знак, придумать пример и т.д. Такие игры неоспоримы в оценке автоматизма навыков и ум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ений.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Например, на уроках обучения грамоте в игре «Кто больше?» дети самостоятельно придумывают слова на заданный звук. В игре «Найди слово в слове» ученики составляют слова из букв данного учителем слова. Например, гроза (роза, рог, гора и т.д.) С такой ж</w:t>
      </w:r>
      <w:r>
        <w:rPr>
          <w:rFonts w:ascii="Times New Roman" w:hAnsi="Times New Roman" w:cs="Times New Roman"/>
          <w:sz w:val="28"/>
          <w:szCs w:val="28"/>
          <w:lang w:eastAsia="ru-RU"/>
        </w:rPr>
        <w:t>е целью использую игры «Найди пару» (подобрать синонимы к словам), «Допиши слово» и другие.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На уроках математики дети с удовольствием «путешествуют» в Страну сказок, в Тридевятое царство и при встрече с каждым героем выполняют определённые математически</w:t>
      </w:r>
      <w:r>
        <w:rPr>
          <w:rFonts w:ascii="Times New Roman" w:hAnsi="Times New Roman" w:cs="Times New Roman"/>
          <w:sz w:val="28"/>
          <w:szCs w:val="28"/>
          <w:lang w:eastAsia="ru-RU"/>
        </w:rPr>
        <w:t>е задания.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Например -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Устный счет в начальной школе можно проводить по сказке «Колобок»: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Учитель проговаривает сказку «Колобок» и обыгрывает на магнитной доске. При встрече колобка с героями сказки ставится цель перед ним: решить примеры или задачу. 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Реб</w:t>
      </w:r>
      <w:r>
        <w:rPr>
          <w:rFonts w:ascii="Times New Roman" w:hAnsi="Times New Roman" w:cs="Times New Roman"/>
          <w:sz w:val="28"/>
          <w:szCs w:val="28"/>
          <w:lang w:eastAsia="ru-RU"/>
        </w:rPr>
        <w:t>ята, если Колобок не справится со своим заданием, то его съест Волк, давайте поможем решить Колобку примеры. (Дети соглашаются и решают примеры, которые записаны на отдельных карточках).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 На уроке литературного чтения можно провести игру </w:t>
      </w:r>
      <w:r>
        <w:rPr>
          <w:rFonts w:ascii="Times New Roman" w:hAnsi="Times New Roman" w:cs="Times New Roman"/>
          <w:sz w:val="28"/>
          <w:szCs w:val="28"/>
          <w:lang w:eastAsia="ru-RU"/>
        </w:rPr>
        <w:t>«Пословицы-перевёртыши»: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называю пословицу-перевёртыш, а вы должны догадаться о какой пословице на самом деле идёт речь, которая существует в русском фольклоре.</w:t>
      </w:r>
    </w:p>
    <w:p w:rsidR="00693E22" w:rsidRDefault="0044210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И в заключении хочу сказать: «Я уверена, что использование инновационных технологий, особен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 в исследовательской деятельности, даже на базе традиционной методики, может преобразовать преподавание традиционных учебных предметов, вызвав более высокий уровень интереса к учёбе младшего школьника».</w:t>
      </w:r>
    </w:p>
    <w:p w:rsidR="00693E22" w:rsidRDefault="00693E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E22" w:rsidRDefault="00693E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02" w:rsidRDefault="00442102">
      <w:pPr>
        <w:spacing w:line="240" w:lineRule="auto"/>
      </w:pPr>
      <w:r>
        <w:separator/>
      </w:r>
    </w:p>
  </w:endnote>
  <w:endnote w:type="continuationSeparator" w:id="0">
    <w:p w:rsidR="00442102" w:rsidRDefault="00442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02" w:rsidRDefault="00442102">
      <w:pPr>
        <w:spacing w:after="0"/>
      </w:pPr>
      <w:r>
        <w:separator/>
      </w:r>
    </w:p>
  </w:footnote>
  <w:footnote w:type="continuationSeparator" w:id="0">
    <w:p w:rsidR="00442102" w:rsidRDefault="004421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50"/>
    <w:rsid w:val="000344E3"/>
    <w:rsid w:val="000F1D50"/>
    <w:rsid w:val="001252DA"/>
    <w:rsid w:val="00227EDF"/>
    <w:rsid w:val="00304AD6"/>
    <w:rsid w:val="00442102"/>
    <w:rsid w:val="00692B6C"/>
    <w:rsid w:val="00693E22"/>
    <w:rsid w:val="007E4D18"/>
    <w:rsid w:val="009556D4"/>
    <w:rsid w:val="00B31F9D"/>
    <w:rsid w:val="00D11375"/>
    <w:rsid w:val="3B84429A"/>
    <w:rsid w:val="46F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DE5B2-444E-49D2-AA3B-4711AB5E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Учитель</cp:lastModifiedBy>
  <cp:revision>2</cp:revision>
  <dcterms:created xsi:type="dcterms:W3CDTF">2024-04-24T10:46:00Z</dcterms:created>
  <dcterms:modified xsi:type="dcterms:W3CDTF">2024-04-24T10:46:00Z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F05FB143FE31487ABA6CC4DFE726DB2F_13</vt:lpwstr>
  </property>
</Properties>
</file>