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ДОГОВОР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об оказании платных дополнительных образовательных услуг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Муниципального бюджетного учреждения дополнительного образования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«Детская художественная школа»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   г. Дзержинск                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"___"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                        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20     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A124F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место заключения договора                                                                                                                                                                                                                                    дата заключения договора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A124F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бюджетное учреждение дополнительного  образования «Детская художественная школа» (в дальнейшем - Исполнитель) на основании  Лицензии  Серия 52Л01  № 0003681 , выданной   Министерство образования Нижегородской области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на срок от " 24 "  марта  2016г., - бессрочно, в лице   директора  Пешехонова Юрия Ивановича,  действующего на  основании  Устава с одной стороны, и ___________________________________________________________________________________________________</w:t>
      </w:r>
      <w:r w:rsidR="0062353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имя, отчество и статус законного представителя несовершеннолетнего - мать, отец, опекун, попечитель)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(в дальнейшем   -  Заказчик), и ______________________________________________________________________________ (в дальнейшем – Потребитель), с  другой  стороны,  заключили  в соответствии с Гражданским кодексом Российской Федерации, Законами Российской   Федерации   "Об   образовании"   и   "О  защите  прав потребителей",  а также Правилами оказания платных образовательных услуг  в  сфере  дошкольного  и общего образования,  утвержденными Постановлением Правительства Российской Федерации "Об  утверждении Правил оказания платных образовательных услуг в сфере образования" от 05.07.2001 N 505</w:t>
      </w:r>
      <w:proofErr w:type="gramEnd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(в ред. Постановления Правительства Российской Федерации от 01.04.2003 N 181), настоящий договор о нижеследующем: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1. ПРЕДМЕТ ДОГОВОРА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Исполнитель предоставляет,      а      Заказчик     оплачивает дополнительные образовательные услуги,  наименование и  количество которых определено в приложении 1,  являющемся неотъемлемой частью настоящего договора.  Срок  обучения  в  соответствии  с  рабочим  учебным  планом (в группе) составляет  </w: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3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а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.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2. ОБЯЗАННОСТИ ИСПОЛНИТЕЛЯ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Исполнитель обязан: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2.1. Организовать  и  обеспечить  надлежащее исполнение услуг, предусмотренных разделом  1  настоящего  договора.  Дополнительные образовательные   услуги  оказываются  в  соответствии  с  учебным планом,  годовым  календарным  учебным  графиком   и   расписанием занятий, разрабатываемыми Исполнителем.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2.2. Обеспечить    для    проведения    занятий     помещения, соответствующие  санитарным  и гигиеническим требованиям,  а также оснащение,  соответствующее  обязательным   нормам   и   правилам, предъявляемым к образовательному процессу.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2.3. Во время оказания  дополнительных  образовательных  услуг проявлять  уважение к личности обучающегося (в дальнейшем Потребителя),  оберегать его от всех форм физического и психологического  насилия,  обеспечить  условия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укрепления нравственного, физического и психологического здоровья, эмоционального   благополучия    Потребителя    с    учетом    его индивидуальных особенностей.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2.4. Сохранить место за Потребителем  в  случае  его  болезни,   лечения,   карантина,   отпуска родителей,   каникул  и  в  других  случаях  пропуска  занятий  по уважительным причинам.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2.5. Уведомить   Заказчика   о   нецелесообразности   оказания Потребителю  образовательных  услуг  в   объеме,   предусмотренном разделом  1  настоящего  договора,  вследствие  его индивидуальных  особенностей,    делающих    невозможным     или     педагогически нецелесообразным оказание данных услуг.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3. ОБЯЗАННОСТИ ЗАКАЗЧИКА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3.1. Своевременно  вносить  плату  за  предоставленные услуги, указанные в разделе 1 настоящего договора; квитанцию или копию квитанции об оплате предоставлять в учреждение.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3.2. При   поступлении   Потребителя   в   общеобразовательное учреждение и в процессе его  обучения  своевременно  </w:t>
      </w:r>
      <w:proofErr w:type="gramStart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предоставлять  все     необходимые     документы</w:t>
      </w:r>
      <w:proofErr w:type="gramEnd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,     предусмотренные     уставом общеобразовательного учреждения.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3.3. Незамедлительно   сообщать  руководителю  Исполнителя  об изменении контактного телефона и места жительства.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3.4. Извещать   руководителя   Исполнителя   об   уважительных причинах отсутствия Потребителя на занятиях.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3.5. По  просьбе  Исполнителя приходить на родительские собрания, и для беседы при наличии претензий Исполнителя к поведению Потребителя или его отношению  к получению дополнительных образовательных услуг.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3.6. Проявлять   уважение   к   педагогам,   администрации   и техническому персоналу Исполнителя.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3.7. Возмещать  ущерб,  причиненный   Потребителем   имуществу Исполнителя   в   соответствии   с  законодательством  Российской Федерации.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3.8. Обеспечить   Потребителя   за   свой   счет   предметами, необходимыми для надлежащего исполнения Исполнителем  обязательств по  оказанию  дополнительных образовательных услуг,  в количестве, соответствующем возрасту и потребностям Потребителя.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3.9. В случае заболевания, внезапно возникшего у Потребителя  во время занятий, обеспечить его эвакуацию с места проведения занятий  и принять меры по его выздоровлению.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3.10. Снабдить потребителя на период пребывания в школе бутилированной водой.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3.11. Обеспечить  посещение  Потребителем занятий согласно учебному расписанию.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4. ПРАВА ИСПОЛНИТЕЛЯ, ЗАКАЗЧИКА, ПОТРЕБИТЕЛЯ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4.1. Исполнитель  вправе  отказать  Заказчику  и Потребителю в заключение договора на новый срок по истечении действия настоящего договора,   если  Заказчик,  Потребитель  в  период  его  действия допускали нарушения, предусмотренные гражданским законодательством и  настоящим  договором и дающие Исполнителю право в одностороннем порядке отказаться от исполнения договора.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4.2. Заказчик  вправе  требовать от Исполнителя предоставления информации: 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-  по вопросам,  касающимся организации и обеспечения надлежащего исполнения услуг,  предусмотренных разделом 1 настоящего договора, образовательной деятельности Исполнителя и перспектив ее развития;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-  об успеваемости,  поведении,  отношении Потребителя к учебе  и его  способностях  в  отношении  </w:t>
      </w:r>
      <w:proofErr w:type="gramStart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обучения  по</w:t>
      </w:r>
      <w:proofErr w:type="gramEnd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отдельным предметам учебного плана.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Заказчик и  Потребитель,  надлежащим  образом исполнившие свои обязательства по настоящему договору, имеют преимущественное право на  заключение  договора на новый срок по истечении срока действия настоящего договора.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4.3. Потребитель вправе: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- обращаться к   работникам   Исполнителя   по   всем   вопросам деятельности образовательного учреждения;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-  получать полную  и  достоверную  информацию  об  оценке  своих знаний и критериях этой оценки;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-  пользоваться имуществом     Исполнителя,    необходимым    для обеспечения   образовательного   процесса,   во   время   занятий, предусмотренных расписанием.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5. ОПЛАТА УСЛУГ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5.1. Заказчик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ежемесячно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рублях оплачивает   услуги,   указанные  в  разделе  1  настоящего договора, в сумме </w:t>
      </w:r>
      <w:r w:rsidR="007B4EB7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10</w:t>
      </w:r>
      <w:r w:rsidR="00DB25F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00 руб. (</w:t>
      </w:r>
      <w:r w:rsidR="007B4EB7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Одна тысяча </w:t>
      </w:r>
      <w:r w:rsidR="00DB25F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рублей </w:t>
      </w:r>
      <w:r w:rsidR="007B4EB7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</w:t>
      </w:r>
      <w:r w:rsidR="00DB25F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00 коп.)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5.2. Оплата производится 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не позднее 10 числа  текущего месяца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безналичном  порядке   на   счет   Исполнителя   в   банке   или казначействе. Оплата услуг Исполнителем удостоверяется 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квитанцией банка, копия квитанции предоставляется в учреждение.</w:t>
      </w:r>
    </w:p>
    <w:p w:rsidR="00D1225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5.3. На   оказание   образовательных   услуг,  предусмотренных настоящим договором,  может  быть  составлена  смета.  </w:t>
      </w:r>
    </w:p>
    <w:p w:rsidR="007B4EB7" w:rsidRPr="004A124F" w:rsidRDefault="007B4EB7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4EB7" w:rsidRPr="00DC051E" w:rsidRDefault="007B4EB7" w:rsidP="007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.4.  Возврат оплаты за обучение производиться только:</w:t>
      </w:r>
    </w:p>
    <w:p w:rsidR="007B4EB7" w:rsidRPr="00DC051E" w:rsidRDefault="007B4EB7" w:rsidP="007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.4.1. При предоставлении справки о временной нетрудоспособности или заявления о приостановлении образовательных отношений на срок более двух недель классному руководителю или секретарю учебной части ДХШ;</w:t>
      </w:r>
    </w:p>
    <w:p w:rsidR="007B4EB7" w:rsidRPr="004A124F" w:rsidRDefault="007B4EB7" w:rsidP="007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.4.2. При предоставлении заявления о возврате денежных сре</w:t>
      </w:r>
      <w:proofErr w:type="gramStart"/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дств в б</w:t>
      </w:r>
      <w:proofErr w:type="gramEnd"/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ухгалтерию ДХШ.</w:t>
      </w:r>
    </w:p>
    <w:p w:rsidR="00E426BC" w:rsidRDefault="00E426BC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6. ОСНОВАНИЯ ИЗМЕНЕНИЯ И РАСТОРЖЕНИЯ ДОГОВОРА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6.1. Условия,  на которых заключен  настоящий  договор,  могут быть  изменены  либо  по соглашению сторон,  либо в соответствии с действующим законодательством Российской Федерации.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6.2. Настоящий договор, может быть, расторгнут  по соглашению сторон.  По инициативе одной из сторон договор, может быть, расторгнут по основаниям, предусмотренным действующим  законодательством российской Федерации.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6.3. Помимо этого, Исполнитель вправе отказаться от исполнения договора,  если Заказчик нарушил сроки оплаты услуг согласно  п. 5.2.  настоящего договора.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7. ОТВЕТСТВЕННОСТЬ ЗА НЕИСПОЛНЕНИЕ ИЛИ НЕНАДЛЕЖАЩЕЕ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ИСПОЛНЕНИЕ ОБЯЗАТЕЛЬСТВ ПО НАСТОЯЩЕМУ ДОГОВОРУ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7.1. В   случае   неисполнения  или  ненадлежащего  исполнения сторонами  обязательств   по   настоящему   договору   они   несут ответственность,  предусмотренную  гражданским законодательством и законодательством  о  защите  прав  потребителей,   на   условиях, установленных этим законодательством.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8. СРОК ДЕЙСТВИЯ ДОГОВОРА И ДРУГИЕ УСЛОВИЯ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8.1. Настоящий  договор  вступает в силу со дня его заключения сторонами и действует до "</w:t>
      </w:r>
      <w:r w:rsidR="00E246B7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31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"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мая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="0062353D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202</w:t>
      </w:r>
      <w:r w:rsidR="007B4EB7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3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:rsidR="007B4EB7" w:rsidRPr="00DC051E" w:rsidRDefault="007B4EB7" w:rsidP="007B4EB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8.2. </w:t>
      </w:r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Если до истечения срока действия настоящего Договора ни одна из Сторон не заявит о его расторжении или изменении, настоящий Договор автоматически пролонгируется на каждый следующий срок при условии, что общий срок действия Договора не превысит период всего срока обучения ребенка в  ДХШ.</w:t>
      </w:r>
    </w:p>
    <w:p w:rsidR="007B4EB7" w:rsidRPr="004A124F" w:rsidRDefault="007B4EB7" w:rsidP="007B4EB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8.3. </w:t>
      </w:r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Изменения, дополнения к Договору оформляются в форме приложений к нему.</w:t>
      </w:r>
    </w:p>
    <w:p w:rsidR="007B4EB7" w:rsidRDefault="007B4EB7" w:rsidP="007B4EB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8.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. Договор  составлен  в  двух  экземплярах,  имеющих равную юридическую силу.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9. ПОДПИСИ СТОРОН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Исполнитель: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бюджетное учреждение дополнительного образования «Детская художественная  школа» (МБУ ДО ДХШ)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Адрес: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606000, Нижегородская область г. Дзержинск, ул. Бутлерова 5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Контактный телефон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– (факс): 8(8313)26-22-97 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ИНН</w:t>
      </w: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: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5249052599/КПП 524901001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Банк:  </w:t>
      </w:r>
      <w:proofErr w:type="gramStart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Волго-Вятское</w:t>
      </w:r>
      <w:proofErr w:type="gramEnd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ГУ Банка России г. Н. Новгород</w:t>
      </w:r>
    </w:p>
    <w:p w:rsidR="00A45416" w:rsidRPr="00A45416" w:rsidRDefault="00A45416" w:rsidP="00A45416">
      <w:pPr>
        <w:widowControl w:val="0"/>
        <w:suppressLineNumbers/>
        <w:suppressAutoHyphens/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5416">
        <w:rPr>
          <w:rFonts w:ascii="Times New Roman" w:eastAsia="Times New Roman" w:hAnsi="Times New Roman" w:cs="Times New Roman"/>
          <w:sz w:val="16"/>
          <w:szCs w:val="16"/>
          <w:lang w:eastAsia="ru-RU"/>
        </w:rPr>
        <w:t>Счет плательщика 03234643227210003200</w:t>
      </w:r>
    </w:p>
    <w:p w:rsidR="00A45416" w:rsidRPr="00A45416" w:rsidRDefault="00A45416" w:rsidP="00A45416">
      <w:pPr>
        <w:widowControl w:val="0"/>
        <w:suppressLineNumbers/>
        <w:suppressAutoHyphens/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5416">
        <w:rPr>
          <w:rFonts w:ascii="Times New Roman" w:eastAsia="Times New Roman" w:hAnsi="Times New Roman" w:cs="Times New Roman"/>
          <w:sz w:val="16"/>
          <w:szCs w:val="16"/>
          <w:lang w:eastAsia="ru-RU"/>
        </w:rPr>
        <w:t>Счет банка плательщика: 40102810745370000024</w:t>
      </w:r>
    </w:p>
    <w:p w:rsidR="00D1225F" w:rsidRPr="004A124F" w:rsidRDefault="00A45416" w:rsidP="00A45416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r w:rsidRPr="00A45416">
        <w:rPr>
          <w:rFonts w:ascii="Times New Roman" w:eastAsia="Times New Roman" w:hAnsi="Times New Roman" w:cs="Times New Roman"/>
          <w:sz w:val="16"/>
          <w:szCs w:val="16"/>
          <w:lang w:eastAsia="ru-RU"/>
        </w:rPr>
        <w:t>БИК:    012202102</w:t>
      </w:r>
    </w:p>
    <w:p w:rsidR="00D1225F" w:rsidRPr="004A124F" w:rsidRDefault="00D1225F" w:rsidP="00D1225F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proofErr w:type="gramStart"/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л</w:t>
      </w:r>
      <w:proofErr w:type="gramEnd"/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/счет  22001001990</w:t>
      </w:r>
    </w:p>
    <w:p w:rsidR="00D1225F" w:rsidRPr="004A124F" w:rsidRDefault="00D1225F" w:rsidP="00D1225F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Директор МБУ ДО ДХШ                                                                                                              Ю.И. Пешехонов</w:t>
      </w:r>
    </w:p>
    <w:p w:rsidR="00D1225F" w:rsidRPr="004A124F" w:rsidRDefault="00D1225F" w:rsidP="00D1225F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М.П.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Заказчик: _______________________________________________________________________________________________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(Ф.И.О.)                                                                       </w:t>
      </w:r>
      <w:proofErr w:type="gramStart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 </w:t>
      </w:r>
      <w:proofErr w:type="gramEnd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Подпись)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Паспорт серия ______________ № ____________ выдан ________________________________________________________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 дата выдачи __________________________________________________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0" w:lineRule="atLeast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1 к Договору 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От «___» __________20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651"/>
        <w:gridCol w:w="2241"/>
        <w:gridCol w:w="3477"/>
        <w:gridCol w:w="1646"/>
      </w:tblGrid>
      <w:tr w:rsidR="00D1225F" w:rsidRPr="004A124F" w:rsidTr="002B6813">
        <w:tc>
          <w:tcPr>
            <w:tcW w:w="675" w:type="dxa"/>
          </w:tcPr>
          <w:p w:rsidR="00D1225F" w:rsidRPr="004A124F" w:rsidRDefault="00D1225F" w:rsidP="002B68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 xml:space="preserve">    N 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694" w:type="dxa"/>
          </w:tcPr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proofErr w:type="gramStart"/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образовательных</w:t>
            </w:r>
            <w:proofErr w:type="gramEnd"/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услуг</w:t>
            </w:r>
          </w:p>
        </w:tc>
        <w:tc>
          <w:tcPr>
            <w:tcW w:w="2268" w:type="dxa"/>
          </w:tcPr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Форма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предоставления (оказания)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услуг (индивидуальная,</w:t>
            </w:r>
            <w:proofErr w:type="gramEnd"/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групповая)</w:t>
            </w:r>
          </w:p>
        </w:tc>
        <w:tc>
          <w:tcPr>
            <w:tcW w:w="3543" w:type="dxa"/>
          </w:tcPr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(курса)</w:t>
            </w:r>
          </w:p>
        </w:tc>
        <w:tc>
          <w:tcPr>
            <w:tcW w:w="1667" w:type="dxa"/>
          </w:tcPr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часов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в неделю всего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25F" w:rsidRPr="004A124F" w:rsidTr="002B6813">
        <w:tc>
          <w:tcPr>
            <w:tcW w:w="675" w:type="dxa"/>
          </w:tcPr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4" w:type="dxa"/>
          </w:tcPr>
          <w:p w:rsidR="00D1225F" w:rsidRPr="004A124F" w:rsidRDefault="00D1225F" w:rsidP="002B68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Дополнительные образовательные услуги.</w:t>
            </w:r>
          </w:p>
        </w:tc>
        <w:tc>
          <w:tcPr>
            <w:tcW w:w="2268" w:type="dxa"/>
          </w:tcPr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D33864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Общеразвивающая программа «</w:t>
            </w:r>
            <w:r w:rsidR="00D33864">
              <w:rPr>
                <w:rFonts w:ascii="Times New Roman" w:hAnsi="Times New Roman" w:cs="Times New Roman"/>
                <w:sz w:val="16"/>
                <w:szCs w:val="16"/>
              </w:rPr>
              <w:t xml:space="preserve">Скульптура.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Вечернее отделение для взрослых» 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 ограничения возраста)</w:t>
            </w:r>
          </w:p>
        </w:tc>
        <w:tc>
          <w:tcPr>
            <w:tcW w:w="1667" w:type="dxa"/>
          </w:tcPr>
          <w:p w:rsidR="00D1225F" w:rsidRPr="004A124F" w:rsidRDefault="00D33864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1225F" w:rsidRPr="004A124F" w:rsidRDefault="00D1225F" w:rsidP="002B6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Исполнитель: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бюджетное учреждение дополнительного образования «Детская художественная  школа» (МБУ ДО ДХШ)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Адрес: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606000, Нижегородская область г. Дзержинск, ул. Бутлерова 5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Контактный телефон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– (факс): 8(8313)26-22-97 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ИНН</w:t>
      </w: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: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5249052599/КПП 524901001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Банк:  </w:t>
      </w:r>
      <w:proofErr w:type="gramStart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Волго-Вятское</w:t>
      </w:r>
      <w:proofErr w:type="gramEnd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ГУ Банка России г. Н. Новгород</w:t>
      </w:r>
    </w:p>
    <w:p w:rsidR="00A45416" w:rsidRPr="00A45416" w:rsidRDefault="00A45416" w:rsidP="00A45416">
      <w:pPr>
        <w:widowControl w:val="0"/>
        <w:suppressLineNumbers/>
        <w:suppressAutoHyphens/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5416">
        <w:rPr>
          <w:rFonts w:ascii="Times New Roman" w:eastAsia="Times New Roman" w:hAnsi="Times New Roman" w:cs="Times New Roman"/>
          <w:sz w:val="16"/>
          <w:szCs w:val="16"/>
          <w:lang w:eastAsia="ru-RU"/>
        </w:rPr>
        <w:t>Счет плательщика 03234643227210003200</w:t>
      </w:r>
    </w:p>
    <w:p w:rsidR="00A45416" w:rsidRPr="00A45416" w:rsidRDefault="00A45416" w:rsidP="00A45416">
      <w:pPr>
        <w:widowControl w:val="0"/>
        <w:suppressLineNumbers/>
        <w:suppressAutoHyphens/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5416">
        <w:rPr>
          <w:rFonts w:ascii="Times New Roman" w:eastAsia="Times New Roman" w:hAnsi="Times New Roman" w:cs="Times New Roman"/>
          <w:sz w:val="16"/>
          <w:szCs w:val="16"/>
          <w:lang w:eastAsia="ru-RU"/>
        </w:rPr>
        <w:t>Счет банка плательщика: 40102810745370000024</w:t>
      </w:r>
    </w:p>
    <w:p w:rsidR="00D1225F" w:rsidRPr="004A124F" w:rsidRDefault="00A45416" w:rsidP="00A45416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r w:rsidRPr="00A45416">
        <w:rPr>
          <w:rFonts w:ascii="Times New Roman" w:eastAsia="Times New Roman" w:hAnsi="Times New Roman" w:cs="Times New Roman"/>
          <w:sz w:val="16"/>
          <w:szCs w:val="16"/>
          <w:lang w:eastAsia="ru-RU"/>
        </w:rPr>
        <w:t>БИК:    012202102</w:t>
      </w:r>
    </w:p>
    <w:p w:rsidR="00D1225F" w:rsidRPr="004A124F" w:rsidRDefault="00D1225F" w:rsidP="00D1225F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proofErr w:type="gramStart"/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л</w:t>
      </w:r>
      <w:proofErr w:type="gramEnd"/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/счет  22001001990</w:t>
      </w:r>
    </w:p>
    <w:p w:rsidR="0062353D" w:rsidRDefault="0062353D" w:rsidP="00D1225F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</w:p>
    <w:p w:rsidR="00D1225F" w:rsidRPr="004A124F" w:rsidRDefault="00D1225F" w:rsidP="00D1225F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Директор МБУ ДО ДХШ                                                                                                              Ю.И. Пешехонов</w:t>
      </w:r>
    </w:p>
    <w:p w:rsidR="00D1225F" w:rsidRPr="004A124F" w:rsidRDefault="00D1225F" w:rsidP="00D1225F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М.П.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Заказчик: _______________________________________________________________________________________________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A124F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(Ф.И.О.)                                                                       </w:t>
      </w:r>
      <w:proofErr w:type="gramStart"/>
      <w:r w:rsidRPr="004A124F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( </w:t>
      </w:r>
      <w:proofErr w:type="gramEnd"/>
      <w:r w:rsidRPr="004A124F">
        <w:rPr>
          <w:rFonts w:ascii="Times New Roman" w:eastAsia="Times New Roman" w:hAnsi="Times New Roman" w:cs="Times New Roman"/>
          <w:sz w:val="12"/>
          <w:szCs w:val="12"/>
          <w:lang w:eastAsia="ru-RU"/>
        </w:rPr>
        <w:t>Подпись)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Паспорт серия ______________ № ____________ выдан ________________________________________________________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A95" w:rsidRDefault="00D1225F" w:rsidP="007B4EB7">
      <w:pPr>
        <w:spacing w:after="0" w:line="0" w:lineRule="atLeast"/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 дата выдачи __________________________________________________</w:t>
      </w:r>
      <w:bookmarkStart w:id="0" w:name="_GoBack"/>
      <w:bookmarkEnd w:id="0"/>
    </w:p>
    <w:sectPr w:rsidR="00BA2A95" w:rsidSect="00BA2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5F"/>
    <w:rsid w:val="0062353D"/>
    <w:rsid w:val="006B2F38"/>
    <w:rsid w:val="007B4EB7"/>
    <w:rsid w:val="00A45416"/>
    <w:rsid w:val="00B56180"/>
    <w:rsid w:val="00BA2A95"/>
    <w:rsid w:val="00C151F8"/>
    <w:rsid w:val="00CF3DE0"/>
    <w:rsid w:val="00D1225F"/>
    <w:rsid w:val="00D33864"/>
    <w:rsid w:val="00DB25FE"/>
    <w:rsid w:val="00E246B7"/>
    <w:rsid w:val="00E426BC"/>
    <w:rsid w:val="00EF1E19"/>
    <w:rsid w:val="00F62794"/>
    <w:rsid w:val="00F8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25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25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худшкола</dc:creator>
  <cp:lastModifiedBy>user</cp:lastModifiedBy>
  <cp:revision>17</cp:revision>
  <cp:lastPrinted>2020-11-06T12:06:00Z</cp:lastPrinted>
  <dcterms:created xsi:type="dcterms:W3CDTF">2018-08-16T11:18:00Z</dcterms:created>
  <dcterms:modified xsi:type="dcterms:W3CDTF">2022-08-30T08:29:00Z</dcterms:modified>
</cp:coreProperties>
</file>