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F0" w:rsidRDefault="00517FF0" w:rsidP="00517FF0">
      <w:pPr>
        <w:jc w:val="center"/>
        <w:rPr>
          <w:b/>
          <w:sz w:val="28"/>
          <w:szCs w:val="28"/>
        </w:rPr>
      </w:pPr>
      <w:r w:rsidRPr="009628D3">
        <w:rPr>
          <w:b/>
          <w:sz w:val="28"/>
          <w:szCs w:val="28"/>
        </w:rPr>
        <w:t>Муниципальное бюджетное учреждение дополнительного образования «Ардатовская  детская школа искусств №1»</w:t>
      </w: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AC4EFA" w:rsidRDefault="00AC4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AC4EFA" w:rsidRDefault="00AC4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ХОРЕОГР</w:t>
      </w:r>
      <w:r w:rsidR="00E14E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ФИЧЕСКОГО ИСКУССТВА </w:t>
      </w:r>
    </w:p>
    <w:p w:rsidR="00AC4EFA" w:rsidRDefault="00AC4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«ХОРЕОГРАФИЧЕСКОЕ ТВОРЧЕСТВО»</w:t>
      </w:r>
    </w:p>
    <w:p w:rsidR="00AC4EFA" w:rsidRDefault="00AC4EFA">
      <w:pPr>
        <w:jc w:val="center"/>
        <w:rPr>
          <w:b/>
          <w:sz w:val="28"/>
          <w:szCs w:val="28"/>
        </w:rPr>
      </w:pPr>
    </w:p>
    <w:p w:rsidR="006913C0" w:rsidRDefault="006913C0">
      <w:pPr>
        <w:jc w:val="center"/>
        <w:rPr>
          <w:b/>
          <w:sz w:val="28"/>
          <w:szCs w:val="28"/>
        </w:rPr>
      </w:pPr>
    </w:p>
    <w:p w:rsidR="00AC4EFA" w:rsidRDefault="00AC4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:rsidR="00AC4EFA" w:rsidRDefault="00AC4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ПО.02. ТЕОРИЯ И ИСТОРИЯ ИСКУССТВ</w:t>
      </w:r>
    </w:p>
    <w:p w:rsidR="00AC4EFA" w:rsidRPr="006913C0" w:rsidRDefault="00AC4EFA">
      <w:pPr>
        <w:jc w:val="center"/>
        <w:rPr>
          <w:b/>
          <w:sz w:val="28"/>
          <w:szCs w:val="28"/>
        </w:rPr>
      </w:pPr>
    </w:p>
    <w:p w:rsidR="006913C0" w:rsidRPr="006913C0" w:rsidRDefault="006913C0">
      <w:pPr>
        <w:jc w:val="center"/>
        <w:rPr>
          <w:b/>
          <w:sz w:val="28"/>
          <w:szCs w:val="28"/>
        </w:rPr>
      </w:pPr>
    </w:p>
    <w:p w:rsidR="006913C0" w:rsidRPr="006913C0" w:rsidRDefault="006913C0">
      <w:pPr>
        <w:jc w:val="center"/>
        <w:rPr>
          <w:b/>
          <w:sz w:val="28"/>
          <w:szCs w:val="28"/>
        </w:rPr>
      </w:pPr>
    </w:p>
    <w:p w:rsidR="00AC4EFA" w:rsidRPr="006913C0" w:rsidRDefault="00AC4EFA">
      <w:pPr>
        <w:jc w:val="center"/>
        <w:rPr>
          <w:b/>
          <w:sz w:val="28"/>
          <w:szCs w:val="28"/>
        </w:rPr>
      </w:pPr>
    </w:p>
    <w:p w:rsidR="00BB7425" w:rsidRDefault="00BB7425" w:rsidP="000C43A1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ПРИМЕРНАЯ ПРОГРАММА</w:t>
      </w:r>
    </w:p>
    <w:p w:rsidR="00AC4EFA" w:rsidRDefault="00AC4EFA" w:rsidP="000C43A1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учебному предмету </w:t>
      </w:r>
    </w:p>
    <w:p w:rsidR="00AC4EFA" w:rsidRPr="006913C0" w:rsidRDefault="00AC4EFA" w:rsidP="000C43A1">
      <w:pPr>
        <w:spacing w:line="276" w:lineRule="auto"/>
        <w:jc w:val="center"/>
        <w:rPr>
          <w:b/>
          <w:sz w:val="42"/>
          <w:szCs w:val="42"/>
        </w:rPr>
      </w:pPr>
      <w:r w:rsidRPr="006913C0">
        <w:rPr>
          <w:b/>
          <w:sz w:val="42"/>
          <w:szCs w:val="42"/>
        </w:rPr>
        <w:t>ИСТОРИЯ ХОРЕОГРАФИЧЕСКОГО ИСКУССТВА</w:t>
      </w:r>
    </w:p>
    <w:p w:rsidR="00AC4EFA" w:rsidRDefault="00517FF0">
      <w:pPr>
        <w:pStyle w:val="a0"/>
        <w:shd w:val="clear" w:color="auto" w:fill="FFFFFF"/>
        <w:spacing w:after="410" w:line="360" w:lineRule="auto"/>
        <w:ind w:right="120"/>
        <w:jc w:val="center"/>
      </w:pPr>
      <w:r w:rsidRPr="006913C0">
        <w:rPr>
          <w:b/>
          <w:sz w:val="42"/>
          <w:szCs w:val="42"/>
        </w:rPr>
        <w:t>ПО.02.УП.03</w:t>
      </w:r>
    </w:p>
    <w:p w:rsidR="00AC4EFA" w:rsidRDefault="00AC4EFA">
      <w:pPr>
        <w:pStyle w:val="a0"/>
        <w:shd w:val="clear" w:color="auto" w:fill="FFFFFF"/>
        <w:spacing w:after="0" w:line="360" w:lineRule="auto"/>
        <w:ind w:left="5800"/>
        <w:rPr>
          <w:sz w:val="28"/>
          <w:szCs w:val="28"/>
        </w:rPr>
      </w:pPr>
    </w:p>
    <w:p w:rsidR="00AC4EFA" w:rsidRDefault="00AC4EFA">
      <w:pPr>
        <w:pStyle w:val="a0"/>
        <w:shd w:val="clear" w:color="auto" w:fill="FFFFFF"/>
        <w:tabs>
          <w:tab w:val="left" w:leader="underscore" w:pos="7609"/>
        </w:tabs>
        <w:spacing w:after="0" w:line="360" w:lineRule="auto"/>
        <w:ind w:left="4220"/>
        <w:jc w:val="both"/>
        <w:rPr>
          <w:sz w:val="28"/>
          <w:szCs w:val="28"/>
        </w:rPr>
      </w:pPr>
    </w:p>
    <w:p w:rsidR="00AC4EFA" w:rsidRDefault="00AC4EFA">
      <w:pPr>
        <w:spacing w:line="360" w:lineRule="auto"/>
        <w:jc w:val="center"/>
        <w:rPr>
          <w:sz w:val="28"/>
          <w:szCs w:val="28"/>
        </w:rPr>
      </w:pPr>
    </w:p>
    <w:p w:rsidR="00BB7425" w:rsidRDefault="00BB7425">
      <w:pPr>
        <w:spacing w:line="360" w:lineRule="auto"/>
        <w:jc w:val="center"/>
        <w:rPr>
          <w:sz w:val="28"/>
          <w:szCs w:val="28"/>
        </w:rPr>
      </w:pPr>
    </w:p>
    <w:p w:rsidR="00AC4EFA" w:rsidRDefault="00AC4EFA">
      <w:pPr>
        <w:jc w:val="center"/>
        <w:rPr>
          <w:sz w:val="28"/>
          <w:szCs w:val="28"/>
        </w:rPr>
      </w:pPr>
    </w:p>
    <w:p w:rsidR="006E665E" w:rsidRDefault="006E665E">
      <w:pPr>
        <w:jc w:val="center"/>
        <w:rPr>
          <w:sz w:val="28"/>
          <w:szCs w:val="28"/>
        </w:rPr>
      </w:pPr>
    </w:p>
    <w:p w:rsidR="002630E8" w:rsidRDefault="002630E8">
      <w:pPr>
        <w:jc w:val="center"/>
        <w:rPr>
          <w:sz w:val="28"/>
          <w:szCs w:val="28"/>
        </w:rPr>
      </w:pPr>
    </w:p>
    <w:p w:rsidR="006913C0" w:rsidRDefault="006913C0">
      <w:pPr>
        <w:jc w:val="center"/>
        <w:rPr>
          <w:sz w:val="28"/>
          <w:szCs w:val="28"/>
        </w:rPr>
      </w:pPr>
    </w:p>
    <w:p w:rsidR="006913C0" w:rsidRDefault="006913C0">
      <w:pPr>
        <w:jc w:val="center"/>
        <w:rPr>
          <w:sz w:val="28"/>
          <w:szCs w:val="28"/>
        </w:rPr>
      </w:pPr>
    </w:p>
    <w:p w:rsidR="00AC4EFA" w:rsidRPr="00BB7425" w:rsidRDefault="00B4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Саранск </w:t>
      </w:r>
      <w:r w:rsidRPr="00B47691">
        <w:rPr>
          <w:sz w:val="28"/>
          <w:szCs w:val="28"/>
        </w:rPr>
        <w:t>2022г.</w:t>
      </w:r>
    </w:p>
    <w:p w:rsidR="00AC4EFA" w:rsidRDefault="00AC4EFA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AC4EFA" w:rsidRDefault="00AC4EFA">
      <w:pPr>
        <w:rPr>
          <w:b/>
          <w:sz w:val="28"/>
          <w:szCs w:val="28"/>
        </w:rPr>
      </w:pPr>
    </w:p>
    <w:p w:rsidR="00AC4EFA" w:rsidRDefault="00AC4EFA" w:rsidP="006913C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Срок реализации учебного предмета;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Объем учебного времени, предусмотренный учебным планом образовательного  учреждения на реализацию учебного предмета;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Форма проведения учебных аудиторных занятий;</w:t>
      </w:r>
    </w:p>
    <w:p w:rsidR="00AC4EFA" w:rsidRDefault="00062014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Цель</w:t>
      </w:r>
      <w:r w:rsidR="00AC4EFA">
        <w:rPr>
          <w:i/>
          <w:sz w:val="28"/>
          <w:szCs w:val="28"/>
        </w:rPr>
        <w:t xml:space="preserve"> и задачи учебного предмета;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Обоснование структуры программы учебного предмета;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Методы обучения; 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</w:p>
    <w:p w:rsidR="00AC4EFA" w:rsidRDefault="00AC4E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Сведения о затратах учебного времени;</w:t>
      </w:r>
    </w:p>
    <w:p w:rsidR="00AC4EFA" w:rsidRDefault="00AC4EFA">
      <w:pPr>
        <w:spacing w:line="276" w:lineRule="auto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bCs/>
          <w:i/>
          <w:sz w:val="28"/>
          <w:szCs w:val="28"/>
        </w:rPr>
        <w:t>Годовые требования по классам;</w:t>
      </w:r>
    </w:p>
    <w:p w:rsidR="00AC4EFA" w:rsidRDefault="00AC4EFA">
      <w:pPr>
        <w:spacing w:line="276" w:lineRule="auto"/>
        <w:rPr>
          <w:bCs/>
          <w:i/>
          <w:sz w:val="28"/>
          <w:szCs w:val="28"/>
        </w:rPr>
      </w:pPr>
    </w:p>
    <w:p w:rsidR="00AC4EFA" w:rsidRDefault="00AC4EFA" w:rsidP="006913C0">
      <w:pPr>
        <w:spacing w:after="240"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Default="00AC4E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Аттестация: цели, виды, форма, содержание; 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Критерии оценки;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</w:p>
    <w:p w:rsidR="00AC4EFA" w:rsidRDefault="00AC4E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Методические рекомендации педагогическим работникам;</w:t>
      </w:r>
    </w:p>
    <w:p w:rsidR="00AC4EFA" w:rsidRDefault="00AC4EFA">
      <w:pPr>
        <w:widowControl w:val="0"/>
        <w:spacing w:line="276" w:lineRule="auto"/>
        <w:jc w:val="both"/>
        <w:rPr>
          <w:bCs/>
          <w:i/>
          <w:iCs/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</w:t>
      </w:r>
    </w:p>
    <w:p w:rsidR="00AC4EFA" w:rsidRDefault="00AC4EFA">
      <w:pPr>
        <w:widowControl w:val="0"/>
        <w:spacing w:line="276" w:lineRule="auto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- Рекомендации по организации само</w:t>
      </w:r>
      <w:r w:rsidR="00062014">
        <w:rPr>
          <w:bCs/>
          <w:i/>
          <w:iCs/>
          <w:sz w:val="28"/>
          <w:szCs w:val="28"/>
        </w:rPr>
        <w:t xml:space="preserve">стоятельной работы </w:t>
      </w:r>
      <w:proofErr w:type="gramStart"/>
      <w:r w:rsidR="00062014">
        <w:rPr>
          <w:bCs/>
          <w:i/>
          <w:iCs/>
          <w:sz w:val="28"/>
          <w:szCs w:val="28"/>
        </w:rPr>
        <w:t>обучающихся</w:t>
      </w:r>
      <w:proofErr w:type="gramEnd"/>
    </w:p>
    <w:p w:rsidR="00AC4EFA" w:rsidRDefault="00AC4EFA">
      <w:pPr>
        <w:widowControl w:val="0"/>
        <w:spacing w:line="276" w:lineRule="auto"/>
        <w:jc w:val="both"/>
        <w:rPr>
          <w:b/>
          <w:bCs/>
          <w:i/>
          <w:iCs/>
          <w:sz w:val="28"/>
          <w:szCs w:val="28"/>
        </w:rPr>
      </w:pPr>
    </w:p>
    <w:p w:rsidR="00AC4EFA" w:rsidRDefault="00AC4EFA">
      <w:pPr>
        <w:spacing w:line="360" w:lineRule="auto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Учебно-методическое и информационное обеспечение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Список основной литературы;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Список дополнительной литературы;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Список рекомендуемых для просмотра бал</w:t>
      </w:r>
      <w:r w:rsidR="006E665E">
        <w:rPr>
          <w:i/>
          <w:sz w:val="28"/>
          <w:szCs w:val="28"/>
        </w:rPr>
        <w:t>етов и хореографических номеров</w:t>
      </w:r>
    </w:p>
    <w:p w:rsidR="006E665E" w:rsidRDefault="006E665E">
      <w:pPr>
        <w:spacing w:line="276" w:lineRule="auto"/>
        <w:rPr>
          <w:i/>
          <w:sz w:val="28"/>
          <w:szCs w:val="28"/>
        </w:rPr>
      </w:pPr>
    </w:p>
    <w:p w:rsidR="00AC4EFA" w:rsidRDefault="00AC4EFA">
      <w:pPr>
        <w:spacing w:line="276" w:lineRule="auto"/>
        <w:rPr>
          <w:i/>
          <w:sz w:val="28"/>
          <w:szCs w:val="28"/>
        </w:rPr>
      </w:pPr>
    </w:p>
    <w:p w:rsidR="004F0242" w:rsidRDefault="004F0242">
      <w:pPr>
        <w:spacing w:line="276" w:lineRule="auto"/>
        <w:rPr>
          <w:i/>
          <w:sz w:val="28"/>
          <w:szCs w:val="28"/>
        </w:rPr>
      </w:pPr>
    </w:p>
    <w:p w:rsidR="00AC4EFA" w:rsidRDefault="00AC4EFA" w:rsidP="00E55E21">
      <w:pPr>
        <w:spacing w:before="240"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</w:p>
    <w:p w:rsidR="00AC4EFA" w:rsidRDefault="00AC4EFA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1. Характеристика учебного предмета, его место и роль в образовательном процессе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AC4EFA" w:rsidRDefault="00AC4EF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 «История хореографического искусства»  разработана  на основе и с учетом  федеральных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</w:p>
    <w:p w:rsidR="00AC4EFA" w:rsidRDefault="00AC4EFA">
      <w:pPr>
        <w:pStyle w:val="Style4"/>
        <w:tabs>
          <w:tab w:val="left" w:pos="955"/>
        </w:tabs>
        <w:spacing w:line="360" w:lineRule="auto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Учебный предмет "История хореографического искусства" направлен </w:t>
      </w:r>
      <w:proofErr w:type="gramStart"/>
      <w:r>
        <w:rPr>
          <w:rFonts w:eastAsia="Geeza Pro"/>
          <w:color w:val="000000"/>
          <w:sz w:val="28"/>
          <w:szCs w:val="28"/>
        </w:rPr>
        <w:t>на</w:t>
      </w:r>
      <w:proofErr w:type="gramEnd"/>
      <w:r>
        <w:rPr>
          <w:rFonts w:eastAsia="Geeza Pro"/>
          <w:color w:val="000000"/>
          <w:sz w:val="28"/>
          <w:szCs w:val="28"/>
        </w:rPr>
        <w:t>:</w:t>
      </w:r>
    </w:p>
    <w:p w:rsidR="00AC4EFA" w:rsidRDefault="00AC4EFA" w:rsidP="006E665E">
      <w:pPr>
        <w:pStyle w:val="Style4"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AC4EFA" w:rsidRDefault="00AC4EFA" w:rsidP="006E665E">
      <w:pPr>
        <w:pStyle w:val="Style4"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приобретение детьми опыта творческой деятельности;</w:t>
      </w:r>
    </w:p>
    <w:p w:rsidR="00AC4EFA" w:rsidRDefault="00AC4EFA" w:rsidP="006E665E">
      <w:pPr>
        <w:pStyle w:val="Style4"/>
        <w:widowControl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овладение детьми духовными и культурными ценностями народов мира;</w:t>
      </w:r>
    </w:p>
    <w:p w:rsidR="00AC4EFA" w:rsidRDefault="00AC4EFA" w:rsidP="006E665E">
      <w:pPr>
        <w:pStyle w:val="Style4"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6E665E" w:rsidRDefault="00AC4EFA">
      <w:pPr>
        <w:widowControl w:val="0"/>
        <w:spacing w:line="360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ab/>
        <w:t>Обучение истории хореографического искусства включает в себя</w:t>
      </w:r>
      <w:r w:rsidR="006E665E">
        <w:rPr>
          <w:rFonts w:eastAsia="Geeza Pro"/>
          <w:color w:val="000000"/>
          <w:sz w:val="28"/>
          <w:szCs w:val="28"/>
        </w:rPr>
        <w:t>:</w:t>
      </w:r>
      <w:r>
        <w:rPr>
          <w:rFonts w:eastAsia="Geeza Pro"/>
          <w:color w:val="000000"/>
          <w:sz w:val="28"/>
          <w:szCs w:val="28"/>
        </w:rPr>
        <w:t xml:space="preserve"> </w:t>
      </w:r>
    </w:p>
    <w:p w:rsidR="006E665E" w:rsidRPr="00DE6466" w:rsidRDefault="00991887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знания </w:t>
      </w:r>
      <w:r w:rsidR="00E14E2E" w:rsidRPr="00DE6466">
        <w:rPr>
          <w:rFonts w:ascii="Times New Roman" w:eastAsia="Geeza Pro" w:hAnsi="Times New Roman"/>
          <w:color w:val="000000"/>
          <w:sz w:val="28"/>
          <w:szCs w:val="28"/>
        </w:rPr>
        <w:t>о</w:t>
      </w:r>
      <w:r w:rsidRPr="00DE6466">
        <w:rPr>
          <w:rFonts w:ascii="Times New Roman" w:eastAsia="Geeza Pro" w:hAnsi="Times New Roman"/>
          <w:color w:val="000000"/>
          <w:sz w:val="28"/>
          <w:szCs w:val="28"/>
        </w:rPr>
        <w:t>снов</w:t>
      </w:r>
      <w:r w:rsidR="00E14E2E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музыкальной грамоты;</w:t>
      </w:r>
      <w:r w:rsidR="00AC4EFA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</w:p>
    <w:p w:rsidR="006E665E" w:rsidRPr="00DE6466" w:rsidRDefault="00991887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основных этапов</w:t>
      </w:r>
      <w:r w:rsidR="00AC4EFA" w:rsidRPr="00DE6466">
        <w:rPr>
          <w:rFonts w:ascii="Times New Roman" w:hAnsi="Times New Roman"/>
          <w:sz w:val="28"/>
          <w:szCs w:val="28"/>
        </w:rPr>
        <w:t xml:space="preserve"> жизненного и творческого пути отечеств</w:t>
      </w:r>
      <w:r w:rsidR="00E14E2E" w:rsidRPr="00DE6466">
        <w:rPr>
          <w:rFonts w:ascii="Times New Roman" w:hAnsi="Times New Roman"/>
          <w:sz w:val="28"/>
          <w:szCs w:val="28"/>
        </w:rPr>
        <w:t>енных и зарубежных композиторов;</w:t>
      </w:r>
    </w:p>
    <w:p w:rsidR="006E665E" w:rsidRPr="00DE6466" w:rsidRDefault="00991887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eastAsia="Geeza Pro" w:hAnsi="Times New Roman"/>
          <w:color w:val="000000"/>
          <w:sz w:val="28"/>
          <w:szCs w:val="28"/>
        </w:rPr>
        <w:t>формирование слуховых</w:t>
      </w:r>
      <w:r w:rsidR="006E665E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DE6466">
        <w:rPr>
          <w:rFonts w:ascii="Times New Roman" w:hAnsi="Times New Roman"/>
          <w:sz w:val="28"/>
          <w:szCs w:val="28"/>
        </w:rPr>
        <w:t>представлений</w:t>
      </w:r>
      <w:r w:rsidR="00AC4EFA" w:rsidRPr="00DE6466">
        <w:rPr>
          <w:rFonts w:ascii="Times New Roman" w:hAnsi="Times New Roman"/>
          <w:sz w:val="28"/>
          <w:szCs w:val="28"/>
        </w:rPr>
        <w:t xml:space="preserve"> программного минимума произведений симфонического, балетного и други</w:t>
      </w:r>
      <w:r w:rsidR="00E14E2E" w:rsidRPr="00DE6466">
        <w:rPr>
          <w:rFonts w:ascii="Times New Roman" w:hAnsi="Times New Roman"/>
          <w:sz w:val="28"/>
          <w:szCs w:val="28"/>
        </w:rPr>
        <w:t>х жанров музыкального искусства;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6E665E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знания </w:t>
      </w:r>
      <w:r w:rsidR="00E14E2E" w:rsidRPr="00DE6466">
        <w:rPr>
          <w:rFonts w:ascii="Times New Roman" w:hAnsi="Times New Roman"/>
          <w:sz w:val="28"/>
          <w:szCs w:val="28"/>
        </w:rPr>
        <w:t>элементов музыкального языка;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6E665E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</w:t>
      </w:r>
      <w:r w:rsidR="00AC4EFA" w:rsidRPr="00DE6466">
        <w:rPr>
          <w:rFonts w:ascii="Times New Roman" w:hAnsi="Times New Roman"/>
          <w:sz w:val="28"/>
          <w:szCs w:val="28"/>
        </w:rPr>
        <w:t xml:space="preserve"> в области строения классических </w:t>
      </w:r>
      <w:r w:rsidR="00AC4EFA" w:rsidRPr="00DE646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4E2E" w:rsidRPr="00DE6466">
        <w:rPr>
          <w:rFonts w:ascii="Times New Roman" w:hAnsi="Times New Roman"/>
          <w:sz w:val="28"/>
          <w:szCs w:val="28"/>
        </w:rPr>
        <w:t>музыкальных форм;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991887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этапов</w:t>
      </w:r>
      <w:r w:rsidR="00AC4EFA" w:rsidRPr="00DE6466">
        <w:rPr>
          <w:rFonts w:ascii="Times New Roman" w:hAnsi="Times New Roman"/>
          <w:sz w:val="28"/>
          <w:szCs w:val="28"/>
        </w:rPr>
        <w:t xml:space="preserve"> становления и развития</w:t>
      </w:r>
      <w:r w:rsidR="00E14E2E" w:rsidRPr="00DE6466">
        <w:rPr>
          <w:rFonts w:ascii="Times New Roman" w:hAnsi="Times New Roman"/>
          <w:sz w:val="28"/>
          <w:szCs w:val="28"/>
        </w:rPr>
        <w:t xml:space="preserve"> искусства балета;</w:t>
      </w:r>
      <w:r w:rsidR="006E665E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991887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отличительных особенностей</w:t>
      </w:r>
      <w:r w:rsidR="00AC4EFA" w:rsidRPr="00DE6466">
        <w:rPr>
          <w:rFonts w:ascii="Times New Roman" w:hAnsi="Times New Roman"/>
          <w:sz w:val="28"/>
          <w:szCs w:val="28"/>
        </w:rPr>
        <w:t xml:space="preserve"> хореографического искусства различных историче</w:t>
      </w:r>
      <w:r w:rsidR="00E14E2E" w:rsidRPr="00DE6466">
        <w:rPr>
          <w:rFonts w:ascii="Times New Roman" w:hAnsi="Times New Roman"/>
          <w:sz w:val="28"/>
          <w:szCs w:val="28"/>
        </w:rPr>
        <w:t>ских эпох, стилей и направлений;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6E665E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lastRenderedPageBreak/>
        <w:t xml:space="preserve">формирование </w:t>
      </w:r>
      <w:r w:rsidR="00AC4EFA" w:rsidRPr="00DE6466">
        <w:rPr>
          <w:rFonts w:ascii="Times New Roman" w:hAnsi="Times New Roman"/>
          <w:sz w:val="28"/>
          <w:szCs w:val="28"/>
        </w:rPr>
        <w:t>навыков восприятия музыкальных произведений различных стилей и жанров, созданных в разн</w:t>
      </w:r>
      <w:r w:rsidR="00E14E2E" w:rsidRPr="00DE6466">
        <w:rPr>
          <w:rFonts w:ascii="Times New Roman" w:hAnsi="Times New Roman"/>
          <w:sz w:val="28"/>
          <w:szCs w:val="28"/>
        </w:rPr>
        <w:t>ые исторические периоды;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AC4EFA" w:rsidRDefault="006E665E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формирование навыков </w:t>
      </w:r>
      <w:r w:rsidR="00AC4EFA" w:rsidRPr="00DE6466">
        <w:rPr>
          <w:rFonts w:ascii="Times New Roman" w:hAnsi="Times New Roman"/>
          <w:sz w:val="28"/>
          <w:szCs w:val="28"/>
        </w:rPr>
        <w:t xml:space="preserve">восприятия элементов музыкального языка, анализа музыкального произведения, а также </w:t>
      </w:r>
      <w:r w:rsidRPr="00DE6466">
        <w:rPr>
          <w:rFonts w:ascii="Times New Roman" w:eastAsia="Geeza Pro" w:hAnsi="Times New Roman"/>
          <w:color w:val="000000"/>
          <w:sz w:val="28"/>
          <w:szCs w:val="28"/>
        </w:rPr>
        <w:t>необходимых навыков</w:t>
      </w:r>
      <w:r w:rsidR="00AC4EFA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самостоятельной работы. </w:t>
      </w:r>
    </w:p>
    <w:p w:rsidR="00063AC4" w:rsidRPr="00063AC4" w:rsidRDefault="00063AC4" w:rsidP="00063AC4">
      <w:pPr>
        <w:pStyle w:val="16"/>
        <w:spacing w:line="360" w:lineRule="auto"/>
        <w:ind w:left="0" w:right="-113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Учебный предмет «История хореографического искусства» является основополагающим в формировании мировоззрения учащихся в области хореографического искусства, </w:t>
      </w:r>
      <w:r w:rsidR="00B32311">
        <w:rPr>
          <w:sz w:val="28"/>
          <w:szCs w:val="28"/>
        </w:rPr>
        <w:t>опирается на</w:t>
      </w:r>
      <w:r>
        <w:rPr>
          <w:sz w:val="28"/>
          <w:szCs w:val="28"/>
        </w:rPr>
        <w:t xml:space="preserve"> знания основных этапов развития хореографического искусства, становления и развития искусства балета, основных отличительных особенностей хореографического искусства различных исторических эпох, его стилей и направлений, закрепляет знания балетной терминологии, знакомит с творчеством выдающихся мастеров балета прошлого и настоящего. </w:t>
      </w:r>
      <w:proofErr w:type="gramEnd"/>
    </w:p>
    <w:p w:rsidR="00AC4EFA" w:rsidRDefault="00E14E2E" w:rsidP="00E14E2E">
      <w:pPr>
        <w:widowControl w:val="0"/>
        <w:spacing w:line="360" w:lineRule="auto"/>
        <w:ind w:firstLine="708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Освоение программы учебного предмета «История хореографического искусства» предполагает</w:t>
      </w:r>
      <w:r w:rsidR="00AC4EFA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>приобретение</w:t>
      </w:r>
      <w:r w:rsidR="00AC4EFA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 xml:space="preserve">детьми </w:t>
      </w:r>
      <w:r w:rsidR="00AC4EFA">
        <w:rPr>
          <w:rFonts w:eastAsia="Geeza Pro"/>
          <w:color w:val="000000"/>
          <w:sz w:val="28"/>
          <w:szCs w:val="28"/>
        </w:rPr>
        <w:t>опыт</w:t>
      </w:r>
      <w:r>
        <w:rPr>
          <w:rFonts w:eastAsia="Geeza Pro"/>
          <w:color w:val="000000"/>
          <w:sz w:val="28"/>
          <w:szCs w:val="28"/>
        </w:rPr>
        <w:t>а</w:t>
      </w:r>
      <w:r w:rsidR="00AC4EFA">
        <w:rPr>
          <w:rFonts w:eastAsia="Geeza Pro"/>
          <w:color w:val="000000"/>
          <w:sz w:val="28"/>
          <w:szCs w:val="28"/>
        </w:rPr>
        <w:t xml:space="preserve"> творческой деятельности, </w:t>
      </w:r>
      <w:r>
        <w:rPr>
          <w:rFonts w:eastAsia="Geeza Pro"/>
          <w:color w:val="000000"/>
          <w:sz w:val="28"/>
          <w:szCs w:val="28"/>
        </w:rPr>
        <w:t>ознакомление</w:t>
      </w:r>
      <w:r w:rsidR="00AC4EFA">
        <w:rPr>
          <w:rFonts w:eastAsia="Geeza Pro"/>
          <w:color w:val="000000"/>
          <w:sz w:val="28"/>
          <w:szCs w:val="28"/>
        </w:rPr>
        <w:t xml:space="preserve"> с высшими достижениям</w:t>
      </w:r>
      <w:r>
        <w:rPr>
          <w:rFonts w:eastAsia="Geeza Pro"/>
          <w:color w:val="000000"/>
          <w:sz w:val="28"/>
          <w:szCs w:val="28"/>
        </w:rPr>
        <w:t>и мировой музыкальной культуры.</w:t>
      </w:r>
    </w:p>
    <w:p w:rsidR="00AC4EFA" w:rsidRDefault="00AC4EFA">
      <w:pPr>
        <w:pStyle w:val="Body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Срок реализации учебного предмета </w:t>
      </w:r>
    </w:p>
    <w:p w:rsidR="00AC4EFA" w:rsidRDefault="00AC4EFA" w:rsidP="00E14E2E">
      <w:pPr>
        <w:spacing w:line="360" w:lineRule="auto"/>
        <w:ind w:firstLine="709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Срок освоения программы учебного предмета составляет 2 года</w:t>
      </w:r>
      <w:r w:rsidR="009D265E">
        <w:rPr>
          <w:rFonts w:eastAsia="Geeza Pro"/>
          <w:color w:val="000000"/>
          <w:sz w:val="28"/>
          <w:szCs w:val="28"/>
        </w:rPr>
        <w:t xml:space="preserve"> по 8</w:t>
      </w:r>
      <w:r w:rsidR="00A31DCE">
        <w:rPr>
          <w:rFonts w:eastAsia="Geeza Pro"/>
          <w:color w:val="000000"/>
          <w:sz w:val="28"/>
          <w:szCs w:val="28"/>
        </w:rPr>
        <w:t>(9)</w:t>
      </w:r>
      <w:r w:rsidR="009D265E">
        <w:rPr>
          <w:rFonts w:eastAsia="Geeza Pro"/>
          <w:color w:val="000000"/>
          <w:sz w:val="28"/>
          <w:szCs w:val="28"/>
        </w:rPr>
        <w:t>летней образовательной программе в области «Хореографическое творчество»</w:t>
      </w:r>
      <w:r>
        <w:rPr>
          <w:rFonts w:eastAsia="Geeza Pro"/>
          <w:color w:val="000000"/>
          <w:sz w:val="28"/>
          <w:szCs w:val="28"/>
        </w:rPr>
        <w:t xml:space="preserve">.  Для </w:t>
      </w:r>
      <w:proofErr w:type="gramStart"/>
      <w:r>
        <w:rPr>
          <w:rFonts w:eastAsia="Geeza Pro"/>
          <w:color w:val="000000"/>
          <w:sz w:val="28"/>
          <w:szCs w:val="28"/>
        </w:rPr>
        <w:t>поступающих</w:t>
      </w:r>
      <w:proofErr w:type="gramEnd"/>
      <w:r>
        <w:rPr>
          <w:rFonts w:eastAsia="Geeza Pro"/>
          <w:color w:val="000000"/>
          <w:sz w:val="28"/>
          <w:szCs w:val="28"/>
        </w:rPr>
        <w:t xml:space="preserve"> в образовательное учреждение, реализующее основные профессиональные образовательные программы в области хореографического искусства, срок обучени</w:t>
      </w:r>
      <w:r w:rsidR="00E14E2E">
        <w:rPr>
          <w:rFonts w:eastAsia="Geeza Pro"/>
          <w:color w:val="000000"/>
          <w:sz w:val="28"/>
          <w:szCs w:val="28"/>
        </w:rPr>
        <w:t>я может быть увеличен на 1 год</w:t>
      </w:r>
      <w:r w:rsidR="00A31DCE">
        <w:rPr>
          <w:rFonts w:eastAsia="Geeza Pro"/>
          <w:color w:val="000000"/>
          <w:sz w:val="28"/>
          <w:szCs w:val="28"/>
        </w:rPr>
        <w:t>.</w:t>
      </w:r>
    </w:p>
    <w:p w:rsidR="00AC4EFA" w:rsidRDefault="00AC4EFA">
      <w:pPr>
        <w:pStyle w:val="Body1"/>
        <w:numPr>
          <w:ilvl w:val="0"/>
          <w:numId w:val="18"/>
        </w:numPr>
        <w:tabs>
          <w:tab w:val="left" w:pos="993"/>
        </w:tabs>
        <w:spacing w:line="360" w:lineRule="auto"/>
        <w:ind w:left="0" w:firstLine="49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«История хореографического искусства»:</w:t>
      </w:r>
    </w:p>
    <w:p w:rsidR="00E55E21" w:rsidRDefault="00E55E21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</w:p>
    <w:p w:rsidR="00E55E21" w:rsidRDefault="00E55E21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</w:p>
    <w:p w:rsidR="00E55E21" w:rsidRDefault="00E55E21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</w:p>
    <w:p w:rsidR="00E55E21" w:rsidRDefault="00E55E21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</w:p>
    <w:p w:rsidR="00AC4EFA" w:rsidRDefault="00AC4EFA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1</w:t>
      </w:r>
    </w:p>
    <w:tbl>
      <w:tblPr>
        <w:tblW w:w="9606" w:type="dxa"/>
        <w:tblLayout w:type="fixed"/>
        <w:tblLook w:val="0000"/>
      </w:tblPr>
      <w:tblGrid>
        <w:gridCol w:w="2394"/>
        <w:gridCol w:w="2676"/>
        <w:gridCol w:w="2859"/>
        <w:gridCol w:w="10"/>
        <w:gridCol w:w="1654"/>
        <w:gridCol w:w="13"/>
      </w:tblGrid>
      <w:tr w:rsidR="00AC4EFA" w:rsidTr="00CB504E">
        <w:trPr>
          <w:gridAfter w:val="1"/>
          <w:wAfter w:w="13" w:type="dxa"/>
        </w:trPr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EFA" w:rsidRDefault="00CB504E" w:rsidP="00CB504E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6E665E">
            <w:pPr>
              <w:spacing w:line="276" w:lineRule="auto"/>
              <w:ind w:left="-108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="00AC4EFA">
              <w:rPr>
                <w:sz w:val="28"/>
                <w:szCs w:val="28"/>
              </w:rPr>
              <w:t>8 (</w:t>
            </w:r>
            <w:r>
              <w:rPr>
                <w:sz w:val="28"/>
                <w:szCs w:val="28"/>
              </w:rPr>
              <w:t>4-</w:t>
            </w:r>
            <w:r w:rsidR="00AC4EFA">
              <w:rPr>
                <w:sz w:val="28"/>
                <w:szCs w:val="28"/>
              </w:rPr>
              <w:t>5) класс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(6) класс</w:t>
            </w:r>
          </w:p>
        </w:tc>
      </w:tr>
      <w:tr w:rsidR="00AC4EFA" w:rsidTr="00CB504E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88404F">
            <w:pPr>
              <w:spacing w:line="276" w:lineRule="auto"/>
              <w:ind w:right="-11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</w:t>
            </w:r>
            <w:r>
              <w:rPr>
                <w:sz w:val="28"/>
                <w:szCs w:val="28"/>
              </w:rPr>
              <w:t xml:space="preserve"> нагрузка</w:t>
            </w:r>
            <w:r w:rsidR="00CB504E">
              <w:rPr>
                <w:sz w:val="28"/>
                <w:szCs w:val="28"/>
              </w:rPr>
              <w:t xml:space="preserve"> (в часах)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82,5</w:t>
            </w:r>
          </w:p>
        </w:tc>
      </w:tr>
      <w:tr w:rsidR="00AC4EFA" w:rsidTr="00CB504E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032C9F" w:rsidP="005E2D02">
            <w:pPr>
              <w:spacing w:line="276" w:lineRule="auto"/>
              <w:ind w:right="-113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C4EFA">
              <w:rPr>
                <w:sz w:val="28"/>
                <w:szCs w:val="28"/>
              </w:rPr>
              <w:t xml:space="preserve">оличество часов на </w:t>
            </w:r>
            <w:r w:rsidR="00AC4EFA">
              <w:rPr>
                <w:b/>
                <w:sz w:val="28"/>
                <w:szCs w:val="28"/>
              </w:rPr>
              <w:t>аудиторные</w:t>
            </w:r>
            <w:r w:rsidR="00AC4EFA">
              <w:rPr>
                <w:sz w:val="28"/>
                <w:szCs w:val="28"/>
              </w:rPr>
              <w:t xml:space="preserve"> занятия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</w:tr>
      <w:tr w:rsidR="00032C9F" w:rsidTr="00063AC4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9F" w:rsidRDefault="00032C9F" w:rsidP="00063AC4">
            <w:pPr>
              <w:spacing w:line="276" w:lineRule="auto"/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количество часов на </w:t>
            </w:r>
            <w:r>
              <w:rPr>
                <w:rFonts w:eastAsia="ヒラギノ角ゴ Pro W3"/>
                <w:b/>
                <w:color w:val="000000"/>
                <w:sz w:val="28"/>
                <w:szCs w:val="28"/>
              </w:rPr>
              <w:t>внеаудиторные</w:t>
            </w: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 (самостоятельные) занятия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9F" w:rsidRDefault="00032C9F" w:rsidP="00063AC4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9F" w:rsidRDefault="00032C9F" w:rsidP="00063AC4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C4EFA" w:rsidTr="00CB504E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5E2D02">
            <w:pPr>
              <w:spacing w:line="276" w:lineRule="auto"/>
              <w:ind w:right="-113" w:hanging="29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</w:p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115,5</w:t>
            </w:r>
          </w:p>
        </w:tc>
      </w:tr>
      <w:tr w:rsidR="00AC4EFA" w:rsidTr="00CB504E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5E2D02">
            <w:pPr>
              <w:spacing w:line="276" w:lineRule="auto"/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</w:p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</w:p>
          <w:p w:rsidR="00AC4EFA" w:rsidRDefault="00AC4EFA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</w:tbl>
    <w:p w:rsidR="00AC4EFA" w:rsidRDefault="00AC4EFA" w:rsidP="00227A64">
      <w:pPr>
        <w:pStyle w:val="Body1"/>
        <w:numPr>
          <w:ilvl w:val="0"/>
          <w:numId w:val="18"/>
        </w:numPr>
        <w:spacing w:before="240" w:line="360" w:lineRule="auto"/>
        <w:ind w:left="0" w:firstLine="63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Форма проведения учебных аудиторных занятий: </w:t>
      </w:r>
      <w:r>
        <w:rPr>
          <w:rFonts w:ascii="Times New Roman" w:hAnsi="Times New Roman"/>
          <w:sz w:val="28"/>
          <w:szCs w:val="28"/>
          <w:lang w:val="ru-RU"/>
        </w:rPr>
        <w:t>мелкогрупповые (4-10 учеников), рекомендуе</w:t>
      </w:r>
      <w:r w:rsidR="0056352F">
        <w:rPr>
          <w:rFonts w:ascii="Times New Roman" w:hAnsi="Times New Roman"/>
          <w:sz w:val="28"/>
          <w:szCs w:val="28"/>
          <w:lang w:val="ru-RU"/>
        </w:rPr>
        <w:t>мая продолжительность урока - 40</w:t>
      </w:r>
      <w:r>
        <w:rPr>
          <w:rFonts w:ascii="Times New Roman" w:hAnsi="Times New Roman"/>
          <w:sz w:val="28"/>
          <w:szCs w:val="28"/>
          <w:lang w:val="ru-RU"/>
        </w:rPr>
        <w:t xml:space="preserve"> минут.</w:t>
      </w:r>
    </w:p>
    <w:p w:rsidR="00AC4EFA" w:rsidRDefault="00AC4EFA" w:rsidP="00991887">
      <w:pPr>
        <w:spacing w:line="360" w:lineRule="auto"/>
        <w:ind w:firstLine="72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Мелкогрупповая форма позволяет преподавателю лучше узнать ученика, его возможности, трудоспособность, эмоциональ</w:t>
      </w:r>
      <w:r w:rsidR="00991887">
        <w:rPr>
          <w:rFonts w:eastAsia="Geeza Pro"/>
          <w:color w:val="000000"/>
          <w:sz w:val="28"/>
          <w:szCs w:val="28"/>
        </w:rPr>
        <w:t>но-психологические особенности.</w:t>
      </w:r>
    </w:p>
    <w:p w:rsidR="00AC4EFA" w:rsidRDefault="00AC4EFA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>
        <w:rPr>
          <w:rFonts w:eastAsia="Geeza Pro"/>
          <w:b/>
          <w:i/>
          <w:color w:val="000000"/>
          <w:sz w:val="28"/>
          <w:szCs w:val="28"/>
        </w:rPr>
        <w:t xml:space="preserve">5. </w:t>
      </w:r>
      <w:r w:rsidR="00062014">
        <w:rPr>
          <w:b/>
          <w:i/>
          <w:sz w:val="28"/>
          <w:szCs w:val="28"/>
        </w:rPr>
        <w:t>Цель</w:t>
      </w:r>
      <w:r>
        <w:rPr>
          <w:b/>
          <w:i/>
          <w:sz w:val="28"/>
          <w:szCs w:val="28"/>
        </w:rPr>
        <w:t xml:space="preserve"> и задачи учебного предмета</w:t>
      </w:r>
    </w:p>
    <w:p w:rsidR="00AC4EFA" w:rsidRDefault="00062014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 w:rsidR="00AC4EFA">
        <w:rPr>
          <w:color w:val="000000"/>
          <w:sz w:val="28"/>
          <w:szCs w:val="28"/>
        </w:rPr>
        <w:t>:</w:t>
      </w:r>
    </w:p>
    <w:p w:rsidR="00062014" w:rsidRPr="00062014" w:rsidRDefault="00062014" w:rsidP="00062014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314">
        <w:rPr>
          <w:rFonts w:ascii="Times New Roman" w:hAnsi="Times New Roman"/>
          <w:sz w:val="28"/>
          <w:szCs w:val="28"/>
        </w:rPr>
        <w:t>художественно-эстети</w:t>
      </w:r>
      <w:r w:rsidR="00260C77">
        <w:rPr>
          <w:rFonts w:ascii="Times New Roman" w:hAnsi="Times New Roman"/>
          <w:sz w:val="28"/>
          <w:szCs w:val="28"/>
        </w:rPr>
        <w:t>ческое развитие личности учащих</w:t>
      </w:r>
      <w:r w:rsidRPr="005A1314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на основе пр</w:t>
      </w:r>
      <w:r w:rsidRPr="00F06BDF">
        <w:rPr>
          <w:rFonts w:ascii="Times New Roman" w:hAnsi="Times New Roman"/>
          <w:sz w:val="28"/>
          <w:szCs w:val="28"/>
        </w:rPr>
        <w:t>иобретенных им</w:t>
      </w:r>
      <w:r w:rsidR="00260C77">
        <w:rPr>
          <w:rFonts w:ascii="Times New Roman" w:hAnsi="Times New Roman"/>
          <w:sz w:val="28"/>
          <w:szCs w:val="28"/>
        </w:rPr>
        <w:t>и</w:t>
      </w:r>
      <w:r w:rsidRPr="00F06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знаний, умений, навыков в области истории хореографического искусства, а также </w:t>
      </w:r>
      <w:r w:rsidRPr="00F06BDF">
        <w:rPr>
          <w:rFonts w:ascii="Times New Roman" w:hAnsi="Times New Roman"/>
          <w:sz w:val="28"/>
          <w:szCs w:val="28"/>
        </w:rPr>
        <w:t>выявление одаренных детей, подготовка их к поступлению в профессиональные учебные заведения.</w:t>
      </w:r>
    </w:p>
    <w:p w:rsidR="00AC4EFA" w:rsidRDefault="00AC4EFA" w:rsidP="00062014">
      <w:pPr>
        <w:pStyle w:val="16"/>
        <w:tabs>
          <w:tab w:val="right" w:pos="1134"/>
        </w:tabs>
        <w:spacing w:line="360" w:lineRule="auto"/>
        <w:ind w:left="70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062014" w:rsidRDefault="00062014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знаний в области  хореографического искусства, анализа его содержания в процессе развития зарубежного, русского и советского балетного театра;</w:t>
      </w:r>
    </w:p>
    <w:p w:rsidR="007B4519" w:rsidRPr="007B4519" w:rsidRDefault="007B4519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представления о значении хореографического искусства в целом для мировой музыкальной и художественной культуры;</w:t>
      </w:r>
    </w:p>
    <w:p w:rsidR="00AC4EFA" w:rsidRPr="007B4519" w:rsidRDefault="00AC4EFA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ознакомление учеников с хореографией как видом искусства;</w:t>
      </w:r>
    </w:p>
    <w:p w:rsidR="007B4519" w:rsidRPr="007B4519" w:rsidRDefault="00AC4EFA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изучение истоков танцевального искусства и его эволюции;</w:t>
      </w:r>
    </w:p>
    <w:p w:rsidR="007B4519" w:rsidRPr="007B4519" w:rsidRDefault="007B4519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знакомство с особенностями хореографического искусства  различных культурных эпох;</w:t>
      </w:r>
    </w:p>
    <w:p w:rsidR="007B4519" w:rsidRPr="007B4519" w:rsidRDefault="007B4519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lastRenderedPageBreak/>
        <w:t>изучение этапов развития зарубежного, русского и советского балетного искусства;</w:t>
      </w:r>
    </w:p>
    <w:p w:rsidR="007B4519" w:rsidRPr="007B4519" w:rsidRDefault="007B4519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ознакомление с образцами  классического наследия балетного репертуара;</w:t>
      </w:r>
    </w:p>
    <w:p w:rsidR="007B4519" w:rsidRPr="007B4519" w:rsidRDefault="007B4519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овладение знаниями об исполнительской деятельности ведущих артистов балета;</w:t>
      </w:r>
    </w:p>
    <w:p w:rsidR="007B4519" w:rsidRPr="007B4519" w:rsidRDefault="007B4519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представления  о художественных средствах создания образа в хореографии;</w:t>
      </w:r>
    </w:p>
    <w:p w:rsidR="007B4519" w:rsidRPr="007B4519" w:rsidRDefault="007B4519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систематизация информации о творчестве крупнейших балетмейстеров на разных этапах развития хореографического искусства;</w:t>
      </w:r>
    </w:p>
    <w:p w:rsidR="007B4519" w:rsidRPr="007B4519" w:rsidRDefault="007B4519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знания принципов взаимодействия музыкальных и хореографических выразительных средств;</w:t>
      </w:r>
    </w:p>
    <w:p w:rsidR="00B2420A" w:rsidRDefault="007B4519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420A">
        <w:rPr>
          <w:rFonts w:ascii="Times New Roman" w:hAnsi="Times New Roman"/>
          <w:sz w:val="28"/>
          <w:szCs w:val="28"/>
        </w:rPr>
        <w:t>формирование</w:t>
      </w:r>
      <w:r w:rsidR="00B2420A" w:rsidRPr="00B2420A">
        <w:rPr>
          <w:rFonts w:ascii="Times New Roman" w:hAnsi="Times New Roman"/>
          <w:sz w:val="28"/>
          <w:szCs w:val="28"/>
        </w:rPr>
        <w:t xml:space="preserve"> первичных аналитических навыков по восприятию произведений хореографического искусства;</w:t>
      </w:r>
      <w:r w:rsidRPr="00B2420A">
        <w:rPr>
          <w:rFonts w:ascii="Times New Roman" w:hAnsi="Times New Roman"/>
          <w:sz w:val="28"/>
          <w:szCs w:val="28"/>
        </w:rPr>
        <w:t xml:space="preserve"> </w:t>
      </w:r>
    </w:p>
    <w:p w:rsidR="007B4519" w:rsidRPr="00B2420A" w:rsidRDefault="00B2420A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420A">
        <w:rPr>
          <w:rFonts w:ascii="Times New Roman" w:hAnsi="Times New Roman"/>
          <w:sz w:val="28"/>
          <w:szCs w:val="28"/>
        </w:rPr>
        <w:t>формирование</w:t>
      </w:r>
      <w:r w:rsidR="007B4519" w:rsidRPr="00B2420A">
        <w:rPr>
          <w:rFonts w:ascii="Times New Roman" w:hAnsi="Times New Roman"/>
          <w:sz w:val="28"/>
          <w:szCs w:val="28"/>
        </w:rPr>
        <w:t xml:space="preserve"> умения работать с учебным материалом;</w:t>
      </w:r>
    </w:p>
    <w:p w:rsidR="007B4519" w:rsidRPr="007B4519" w:rsidRDefault="007B4519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навыков диалогического мышления;</w:t>
      </w:r>
    </w:p>
    <w:p w:rsidR="007B4519" w:rsidRPr="007B4519" w:rsidRDefault="007B4519" w:rsidP="00063AC4">
      <w:pPr>
        <w:pStyle w:val="af1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овладение навыками написания докладов, рефератов.</w:t>
      </w:r>
    </w:p>
    <w:p w:rsidR="00AC4EFA" w:rsidRDefault="00AC4EFA">
      <w:pPr>
        <w:pStyle w:val="15"/>
        <w:tabs>
          <w:tab w:val="left" w:pos="1018"/>
        </w:tabs>
        <w:spacing w:line="360" w:lineRule="auto"/>
        <w:ind w:firstLine="70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Обоснование структуры программы учебного предмета </w:t>
      </w:r>
    </w:p>
    <w:p w:rsidR="00AC4EFA" w:rsidRDefault="00AC4EFA">
      <w:pPr>
        <w:pStyle w:val="Body1"/>
        <w:tabs>
          <w:tab w:val="left" w:pos="1018"/>
        </w:tabs>
        <w:spacing w:line="360" w:lineRule="auto"/>
        <w:ind w:firstLine="70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 ФГТ, отражающие все аспекты работы преподавателя с учеником. </w:t>
      </w:r>
    </w:p>
    <w:p w:rsidR="00AC4EFA" w:rsidRDefault="00AC4EFA">
      <w:pPr>
        <w:pStyle w:val="Body1"/>
        <w:tabs>
          <w:tab w:val="left" w:pos="1018"/>
        </w:tabs>
        <w:spacing w:line="360" w:lineRule="auto"/>
        <w:ind w:firstLine="70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AC4EFA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AC4EFA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распределение учебного материала по годам обучения;</w:t>
      </w:r>
    </w:p>
    <w:p w:rsidR="00AC4EFA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описание дидактических единиц учебного предмета;</w:t>
      </w:r>
    </w:p>
    <w:p w:rsidR="00AC4EFA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требования к уровню подготовки </w:t>
      </w:r>
      <w:proofErr w:type="gramStart"/>
      <w:r>
        <w:rPr>
          <w:rFonts w:eastAsia="Geeza Pro"/>
          <w:color w:val="000000"/>
          <w:sz w:val="28"/>
          <w:szCs w:val="28"/>
        </w:rPr>
        <w:t>обучающихся</w:t>
      </w:r>
      <w:proofErr w:type="gramEnd"/>
      <w:r>
        <w:rPr>
          <w:rFonts w:eastAsia="Geeza Pro"/>
          <w:color w:val="000000"/>
          <w:sz w:val="28"/>
          <w:szCs w:val="28"/>
        </w:rPr>
        <w:t>;</w:t>
      </w:r>
    </w:p>
    <w:p w:rsidR="00AC4EFA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формы и методы контроля, система оценок;</w:t>
      </w:r>
    </w:p>
    <w:p w:rsidR="00AC4EFA" w:rsidRDefault="00AC4EFA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методическое обеспечение учебного процесса.</w:t>
      </w:r>
    </w:p>
    <w:p w:rsidR="00062014" w:rsidRPr="00991887" w:rsidRDefault="00AC4EFA" w:rsidP="00991887">
      <w:pPr>
        <w:tabs>
          <w:tab w:val="left" w:pos="1018"/>
        </w:tabs>
        <w:spacing w:line="360" w:lineRule="auto"/>
        <w:ind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991887">
        <w:rPr>
          <w:rFonts w:eastAsia="Geeza Pro"/>
          <w:color w:val="000000"/>
          <w:sz w:val="28"/>
          <w:szCs w:val="28"/>
        </w:rPr>
        <w:t>"Содержание учебного предмета".</w:t>
      </w:r>
    </w:p>
    <w:p w:rsidR="00AC4EFA" w:rsidRDefault="00AC4EFA">
      <w:pPr>
        <w:pStyle w:val="15"/>
        <w:tabs>
          <w:tab w:val="left" w:pos="1018"/>
        </w:tabs>
        <w:spacing w:line="360" w:lineRule="auto"/>
        <w:ind w:firstLine="70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7. Методы обучения </w:t>
      </w:r>
    </w:p>
    <w:p w:rsidR="00AC4EFA" w:rsidRDefault="00AC4EFA">
      <w:pPr>
        <w:pStyle w:val="Body1"/>
        <w:tabs>
          <w:tab w:val="left" w:pos="1018"/>
        </w:tabs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  <w:lang w:val="ru-RU"/>
        </w:rPr>
      </w:pPr>
      <w:r>
        <w:rPr>
          <w:rFonts w:ascii="Times New Roman" w:eastAsia="Geeza Pro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C4EFA" w:rsidRDefault="00AC4EFA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словесный (объяснение, беседа, рассказ);</w:t>
      </w:r>
    </w:p>
    <w:p w:rsidR="00AC4EFA" w:rsidRDefault="00AC4EFA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proofErr w:type="gramStart"/>
      <w:r>
        <w:rPr>
          <w:rFonts w:eastAsia="Geeza Pro"/>
          <w:color w:val="000000"/>
          <w:sz w:val="28"/>
          <w:szCs w:val="28"/>
        </w:rPr>
        <w:t>интегрированный</w:t>
      </w:r>
      <w:proofErr w:type="gramEnd"/>
      <w:r>
        <w:rPr>
          <w:rFonts w:eastAsia="Geeza Pro"/>
          <w:color w:val="000000"/>
          <w:sz w:val="28"/>
          <w:szCs w:val="28"/>
        </w:rPr>
        <w:t xml:space="preserve"> (сочетание форм работы и подачи материала нескольких предметных областей);</w:t>
      </w:r>
    </w:p>
    <w:p w:rsidR="00AC4EFA" w:rsidRDefault="00AC4EFA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диалогический;</w:t>
      </w:r>
    </w:p>
    <w:p w:rsidR="00AC4EFA" w:rsidRDefault="00AC4EFA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proofErr w:type="gramStart"/>
      <w:r>
        <w:rPr>
          <w:rFonts w:eastAsia="Geeza Pro"/>
          <w:color w:val="000000"/>
          <w:sz w:val="28"/>
          <w:szCs w:val="28"/>
        </w:rPr>
        <w:t>инструктивно-практический</w:t>
      </w:r>
      <w:proofErr w:type="gramEnd"/>
      <w:r>
        <w:rPr>
          <w:rFonts w:eastAsia="Geeza Pro"/>
          <w:color w:val="000000"/>
          <w:sz w:val="28"/>
          <w:szCs w:val="28"/>
        </w:rPr>
        <w:t xml:space="preserve"> (работа с </w:t>
      </w:r>
      <w:r w:rsidR="00DE6466">
        <w:rPr>
          <w:rFonts w:eastAsia="Geeza Pro"/>
          <w:color w:val="000000"/>
          <w:sz w:val="28"/>
          <w:szCs w:val="28"/>
        </w:rPr>
        <w:t xml:space="preserve">документальным </w:t>
      </w:r>
      <w:r>
        <w:rPr>
          <w:rFonts w:eastAsia="Geeza Pro"/>
          <w:color w:val="000000"/>
          <w:sz w:val="28"/>
          <w:szCs w:val="28"/>
        </w:rPr>
        <w:t>материалом);</w:t>
      </w:r>
    </w:p>
    <w:p w:rsidR="00AC4EFA" w:rsidRDefault="00AC4EFA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proofErr w:type="gramStart"/>
      <w:r>
        <w:rPr>
          <w:rFonts w:eastAsia="Geeza Pro"/>
          <w:color w:val="000000"/>
          <w:sz w:val="28"/>
          <w:szCs w:val="28"/>
        </w:rPr>
        <w:t>аналитический</w:t>
      </w:r>
      <w:proofErr w:type="gramEnd"/>
      <w:r>
        <w:rPr>
          <w:rFonts w:eastAsia="Geeza Pro"/>
          <w:color w:val="000000"/>
          <w:sz w:val="28"/>
          <w:szCs w:val="28"/>
        </w:rPr>
        <w:t xml:space="preserve"> (сравнения и обобщения, развитие логического мышления);</w:t>
      </w:r>
    </w:p>
    <w:p w:rsidR="00AC4EFA" w:rsidRPr="00991887" w:rsidRDefault="00AC4EFA" w:rsidP="0099188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информационно-обобщающий (доклады, рефераты).</w:t>
      </w:r>
    </w:p>
    <w:p w:rsidR="00AC4EFA" w:rsidRPr="00991887" w:rsidRDefault="00AC4EFA" w:rsidP="00991887">
      <w:pPr>
        <w:pStyle w:val="Body1"/>
        <w:tabs>
          <w:tab w:val="left" w:pos="1018"/>
        </w:tabs>
        <w:spacing w:line="360" w:lineRule="auto"/>
        <w:ind w:firstLine="70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</w:t>
      </w:r>
      <w:r w:rsidR="00991887">
        <w:rPr>
          <w:rFonts w:ascii="Times New Roman" w:hAnsi="Times New Roman"/>
          <w:color w:val="00000A"/>
          <w:sz w:val="28"/>
          <w:szCs w:val="28"/>
          <w:lang w:val="ru-RU"/>
        </w:rPr>
        <w:t>ованы на проверенных методиках.</w:t>
      </w:r>
    </w:p>
    <w:p w:rsidR="00AC4EFA" w:rsidRDefault="00AC4EFA">
      <w:pPr>
        <w:pStyle w:val="15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</w:t>
      </w:r>
    </w:p>
    <w:p w:rsidR="00AC4EFA" w:rsidRDefault="00AC4EFA">
      <w:pPr>
        <w:spacing w:line="360" w:lineRule="auto"/>
        <w:ind w:firstLine="709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AC4EFA" w:rsidRDefault="00AC4EFA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Учебные аудитории, предназначенные для реализации учебного предмета «История хореографического искусства», оснащаются пианино/роялями,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AC4EFA" w:rsidRDefault="00AC4EFA">
      <w:pPr>
        <w:pStyle w:val="16"/>
        <w:spacing w:line="360" w:lineRule="auto"/>
        <w:ind w:left="0" w:firstLine="709"/>
        <w:jc w:val="both"/>
        <w:rPr>
          <w:rFonts w:eastAsia="Geeza Pro"/>
          <w:color w:val="000000"/>
          <w:sz w:val="28"/>
          <w:szCs w:val="28"/>
        </w:rPr>
      </w:pPr>
      <w:r>
        <w:rPr>
          <w:sz w:val="28"/>
          <w:szCs w:val="28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>
        <w:rPr>
          <w:rFonts w:eastAsia="Geeza Pro"/>
          <w:color w:val="000000"/>
          <w:sz w:val="28"/>
          <w:szCs w:val="28"/>
        </w:rPr>
        <w:t xml:space="preserve">. </w:t>
      </w:r>
    </w:p>
    <w:p w:rsidR="00AC4EFA" w:rsidRDefault="00A060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  <w:t>СОДЕРЖАНИЕ УЧЕБНОГО ПРЕДМЕТА</w:t>
      </w:r>
    </w:p>
    <w:p w:rsidR="00AC4EFA" w:rsidRDefault="00AC4EFA">
      <w:pPr>
        <w:pStyle w:val="1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предусмотренного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освоение учебного предмета «История хореографического искусства», на максимальную, самостоятельную нагрузку обучающихся и аудиторные занятия:</w:t>
      </w:r>
    </w:p>
    <w:p w:rsidR="00AC4EFA" w:rsidRDefault="00AC4EFA">
      <w:pPr>
        <w:pStyle w:val="15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tbl>
      <w:tblPr>
        <w:tblW w:w="96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1240"/>
        <w:gridCol w:w="1276"/>
        <w:gridCol w:w="1884"/>
      </w:tblGrid>
      <w:tr w:rsidR="00856022" w:rsidTr="00063AC4">
        <w:trPr>
          <w:trHeight w:val="240"/>
        </w:trPr>
        <w:tc>
          <w:tcPr>
            <w:tcW w:w="5211" w:type="dxa"/>
            <w:vMerge w:val="restart"/>
          </w:tcPr>
          <w:p w:rsidR="00856022" w:rsidRPr="000F34E7" w:rsidRDefault="00856022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Класс</w:t>
            </w:r>
          </w:p>
        </w:tc>
        <w:tc>
          <w:tcPr>
            <w:tcW w:w="4400" w:type="dxa"/>
            <w:gridSpan w:val="3"/>
          </w:tcPr>
          <w:p w:rsidR="00856022" w:rsidRPr="00856022" w:rsidRDefault="00856022" w:rsidP="00063AC4">
            <w:pPr>
              <w:jc w:val="center"/>
              <w:rPr>
                <w:b/>
                <w:sz w:val="28"/>
                <w:szCs w:val="28"/>
              </w:rPr>
            </w:pPr>
            <w:r w:rsidRPr="00856022">
              <w:rPr>
                <w:b/>
                <w:sz w:val="28"/>
                <w:szCs w:val="28"/>
              </w:rPr>
              <w:t>Распределение по годам обучения</w:t>
            </w:r>
          </w:p>
        </w:tc>
      </w:tr>
      <w:tr w:rsidR="00856022" w:rsidTr="00856022">
        <w:trPr>
          <w:trHeight w:val="330"/>
        </w:trPr>
        <w:tc>
          <w:tcPr>
            <w:tcW w:w="5211" w:type="dxa"/>
            <w:vMerge/>
          </w:tcPr>
          <w:p w:rsidR="00856022" w:rsidRPr="000F34E7" w:rsidRDefault="00856022" w:rsidP="00063AC4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856022" w:rsidRPr="000F34E7" w:rsidRDefault="00856022" w:rsidP="00227A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7(4)</w:t>
            </w:r>
          </w:p>
        </w:tc>
        <w:tc>
          <w:tcPr>
            <w:tcW w:w="1276" w:type="dxa"/>
            <w:vAlign w:val="center"/>
          </w:tcPr>
          <w:p w:rsidR="00856022" w:rsidRPr="000F34E7" w:rsidRDefault="00856022" w:rsidP="00227A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8(5)</w:t>
            </w:r>
          </w:p>
        </w:tc>
        <w:tc>
          <w:tcPr>
            <w:tcW w:w="1884" w:type="dxa"/>
            <w:vAlign w:val="center"/>
          </w:tcPr>
          <w:p w:rsidR="00856022" w:rsidRPr="000F34E7" w:rsidRDefault="00856022" w:rsidP="00227A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9(6)</w:t>
            </w:r>
          </w:p>
        </w:tc>
      </w:tr>
      <w:tr w:rsidR="00856022" w:rsidTr="00856022">
        <w:tc>
          <w:tcPr>
            <w:tcW w:w="5211" w:type="dxa"/>
          </w:tcPr>
          <w:p w:rsidR="00856022" w:rsidRPr="000F34E7" w:rsidRDefault="00856022" w:rsidP="00063AC4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 xml:space="preserve">Продолжительность учебных занятий </w:t>
            </w:r>
            <w:r w:rsidR="00063AC4">
              <w:rPr>
                <w:sz w:val="28"/>
                <w:szCs w:val="28"/>
              </w:rPr>
              <w:t>в год (в неделях</w:t>
            </w:r>
            <w:r w:rsidRPr="000F34E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240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1884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856022" w:rsidTr="00856022">
        <w:tc>
          <w:tcPr>
            <w:tcW w:w="5211" w:type="dxa"/>
          </w:tcPr>
          <w:p w:rsidR="00856022" w:rsidRPr="000F34E7" w:rsidRDefault="00856022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Количество часов на аудиторные занятия</w:t>
            </w:r>
          </w:p>
          <w:p w:rsidR="00856022" w:rsidRPr="000F34E7" w:rsidRDefault="00856022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(в неделю)</w:t>
            </w:r>
          </w:p>
        </w:tc>
        <w:tc>
          <w:tcPr>
            <w:tcW w:w="1240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884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1,5</w:t>
            </w:r>
          </w:p>
        </w:tc>
      </w:tr>
      <w:tr w:rsidR="00856022" w:rsidTr="00856022">
        <w:tc>
          <w:tcPr>
            <w:tcW w:w="5211" w:type="dxa"/>
          </w:tcPr>
          <w:p w:rsidR="00856022" w:rsidRPr="000F34E7" w:rsidRDefault="00856022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 xml:space="preserve">Общее количество часов на аудиторные занятия </w:t>
            </w:r>
          </w:p>
        </w:tc>
        <w:tc>
          <w:tcPr>
            <w:tcW w:w="2516" w:type="dxa"/>
            <w:gridSpan w:val="2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66</w:t>
            </w:r>
          </w:p>
        </w:tc>
        <w:tc>
          <w:tcPr>
            <w:tcW w:w="1884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49,5</w:t>
            </w:r>
          </w:p>
        </w:tc>
      </w:tr>
      <w:tr w:rsidR="00856022" w:rsidTr="00856022">
        <w:tc>
          <w:tcPr>
            <w:tcW w:w="5211" w:type="dxa"/>
          </w:tcPr>
          <w:p w:rsidR="00856022" w:rsidRPr="000F34E7" w:rsidRDefault="00856022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Количество часов на самостоятельную работу (в неделю)</w:t>
            </w:r>
          </w:p>
        </w:tc>
        <w:tc>
          <w:tcPr>
            <w:tcW w:w="1240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884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</w:tr>
      <w:tr w:rsidR="00856022" w:rsidTr="00856022">
        <w:tc>
          <w:tcPr>
            <w:tcW w:w="5211" w:type="dxa"/>
          </w:tcPr>
          <w:p w:rsidR="00856022" w:rsidRPr="000F34E7" w:rsidRDefault="00856022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количество часов на самостоятельную работу (по годам)</w:t>
            </w:r>
          </w:p>
        </w:tc>
        <w:tc>
          <w:tcPr>
            <w:tcW w:w="1240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1884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856022" w:rsidTr="00856022">
        <w:tc>
          <w:tcPr>
            <w:tcW w:w="5211" w:type="dxa"/>
          </w:tcPr>
          <w:p w:rsidR="00856022" w:rsidRPr="000F34E7" w:rsidRDefault="00856022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количество часов на внеаудиторную работу (самостоятельную работу)</w:t>
            </w:r>
          </w:p>
        </w:tc>
        <w:tc>
          <w:tcPr>
            <w:tcW w:w="2516" w:type="dxa"/>
            <w:gridSpan w:val="2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66</w:t>
            </w:r>
          </w:p>
        </w:tc>
        <w:tc>
          <w:tcPr>
            <w:tcW w:w="1884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856022" w:rsidTr="00856022">
        <w:tc>
          <w:tcPr>
            <w:tcW w:w="5211" w:type="dxa"/>
          </w:tcPr>
          <w:p w:rsidR="00856022" w:rsidRPr="000F34E7" w:rsidRDefault="00856022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Максимальное  количество часов занятий в неделю (</w:t>
            </w:r>
            <w:proofErr w:type="gramStart"/>
            <w:r w:rsidRPr="000F34E7">
              <w:rPr>
                <w:sz w:val="28"/>
                <w:szCs w:val="28"/>
              </w:rPr>
              <w:t>аудиторные</w:t>
            </w:r>
            <w:proofErr w:type="gramEnd"/>
            <w:r w:rsidRPr="000F34E7">
              <w:rPr>
                <w:sz w:val="28"/>
                <w:szCs w:val="28"/>
              </w:rPr>
              <w:t xml:space="preserve"> и самостоятельные)</w:t>
            </w:r>
          </w:p>
        </w:tc>
        <w:tc>
          <w:tcPr>
            <w:tcW w:w="1240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  <w:tc>
          <w:tcPr>
            <w:tcW w:w="1884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2,5</w:t>
            </w:r>
          </w:p>
        </w:tc>
      </w:tr>
      <w:tr w:rsidR="00856022" w:rsidTr="00856022">
        <w:tc>
          <w:tcPr>
            <w:tcW w:w="5211" w:type="dxa"/>
          </w:tcPr>
          <w:p w:rsidR="00856022" w:rsidRPr="000F34E7" w:rsidRDefault="00856022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максимальное  количество часов на весь период обучения (аудиторные и самостоятельные)</w:t>
            </w:r>
          </w:p>
        </w:tc>
        <w:tc>
          <w:tcPr>
            <w:tcW w:w="2516" w:type="dxa"/>
            <w:gridSpan w:val="2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132</w:t>
            </w:r>
          </w:p>
        </w:tc>
        <w:tc>
          <w:tcPr>
            <w:tcW w:w="1884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82,5</w:t>
            </w:r>
          </w:p>
        </w:tc>
      </w:tr>
      <w:tr w:rsidR="00856022" w:rsidTr="00856022">
        <w:tc>
          <w:tcPr>
            <w:tcW w:w="5211" w:type="dxa"/>
          </w:tcPr>
          <w:p w:rsidR="00856022" w:rsidRPr="000F34E7" w:rsidRDefault="00856022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Объем времени на консультации (по годам)</w:t>
            </w:r>
          </w:p>
        </w:tc>
        <w:tc>
          <w:tcPr>
            <w:tcW w:w="1240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</w:t>
            </w:r>
          </w:p>
        </w:tc>
        <w:tc>
          <w:tcPr>
            <w:tcW w:w="1884" w:type="dxa"/>
            <w:vAlign w:val="center"/>
          </w:tcPr>
          <w:p w:rsidR="00856022" w:rsidRPr="000F34E7" w:rsidRDefault="00856022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</w:tr>
      <w:tr w:rsidR="00856022" w:rsidTr="00856022">
        <w:tc>
          <w:tcPr>
            <w:tcW w:w="5211" w:type="dxa"/>
          </w:tcPr>
          <w:p w:rsidR="00856022" w:rsidRPr="000F34E7" w:rsidRDefault="00856022" w:rsidP="00856022">
            <w:pPr>
              <w:spacing w:after="240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2516" w:type="dxa"/>
            <w:gridSpan w:val="2"/>
            <w:vAlign w:val="center"/>
          </w:tcPr>
          <w:p w:rsidR="00856022" w:rsidRPr="000F34E7" w:rsidRDefault="00856022" w:rsidP="00856022">
            <w:pPr>
              <w:spacing w:after="240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8</w:t>
            </w:r>
          </w:p>
        </w:tc>
        <w:tc>
          <w:tcPr>
            <w:tcW w:w="1884" w:type="dxa"/>
            <w:vAlign w:val="center"/>
          </w:tcPr>
          <w:p w:rsidR="00856022" w:rsidRPr="000F34E7" w:rsidRDefault="00856022" w:rsidP="00856022">
            <w:pPr>
              <w:spacing w:after="240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</w:tr>
    </w:tbl>
    <w:p w:rsidR="00856022" w:rsidRPr="00856022" w:rsidRDefault="00856022">
      <w:pPr>
        <w:pStyle w:val="Body1"/>
        <w:spacing w:line="360" w:lineRule="auto"/>
        <w:ind w:left="142" w:firstLine="720"/>
        <w:jc w:val="both"/>
        <w:rPr>
          <w:rFonts w:ascii="Times New Roman" w:eastAsia="Helvetica" w:hAnsi="Times New Roman"/>
          <w:color w:val="00000A"/>
          <w:sz w:val="16"/>
          <w:szCs w:val="16"/>
          <w:lang w:val="ru-RU"/>
        </w:rPr>
      </w:pPr>
    </w:p>
    <w:p w:rsidR="00AC4EFA" w:rsidRDefault="00AC4EFA">
      <w:pPr>
        <w:pStyle w:val="Body1"/>
        <w:spacing w:line="360" w:lineRule="auto"/>
        <w:ind w:left="142" w:firstLine="720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227A64" w:rsidRDefault="00227A64">
      <w:pPr>
        <w:widowControl w:val="0"/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</w:p>
    <w:p w:rsidR="00AC4EFA" w:rsidRDefault="00AC4EFA">
      <w:pPr>
        <w:pStyle w:val="16"/>
        <w:numPr>
          <w:ilvl w:val="0"/>
          <w:numId w:val="7"/>
        </w:num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Требования по годам обучения</w:t>
      </w:r>
    </w:p>
    <w:p w:rsidR="00AC4EFA" w:rsidRDefault="00AC4EFA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задачи, объем времени, предусмотренный для освоения учебного материала.</w:t>
      </w:r>
    </w:p>
    <w:p w:rsidR="00AC4EFA" w:rsidRDefault="00AC4EFA">
      <w:pPr>
        <w:pStyle w:val="16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учебного предмета «История хореографического искусства</w:t>
      </w:r>
      <w:r w:rsidR="00B32311">
        <w:rPr>
          <w:sz w:val="28"/>
          <w:szCs w:val="28"/>
        </w:rPr>
        <w:t>»</w:t>
      </w:r>
      <w:r>
        <w:rPr>
          <w:sz w:val="28"/>
          <w:szCs w:val="28"/>
        </w:rPr>
        <w:t xml:space="preserve"> раскрывает следующие темы:</w:t>
      </w:r>
    </w:p>
    <w:p w:rsidR="00AC4EFA" w:rsidRDefault="00C811F1">
      <w:pPr>
        <w:pStyle w:val="16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история </w:t>
      </w:r>
      <w:r w:rsidR="00AC4EFA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="00AC4EFA">
        <w:rPr>
          <w:sz w:val="28"/>
          <w:szCs w:val="28"/>
        </w:rPr>
        <w:t xml:space="preserve">, преемственность и закономерности развития зарубежной и отечественной хореографии; </w:t>
      </w:r>
    </w:p>
    <w:p w:rsidR="00AC4EFA" w:rsidRDefault="00C811F1">
      <w:pPr>
        <w:pStyle w:val="16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4EFA">
        <w:rPr>
          <w:sz w:val="28"/>
          <w:szCs w:val="28"/>
        </w:rPr>
        <w:t xml:space="preserve">творческая деятельность великих балетмейстеров, композиторов, танцовщиков; </w:t>
      </w:r>
    </w:p>
    <w:p w:rsidR="00AC4EFA" w:rsidRDefault="00C811F1">
      <w:pPr>
        <w:pStyle w:val="16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4EFA">
        <w:rPr>
          <w:sz w:val="28"/>
          <w:szCs w:val="28"/>
        </w:rPr>
        <w:t>произведения классической, народной, бытовой и современной хореографии.</w:t>
      </w:r>
    </w:p>
    <w:p w:rsidR="00B32311" w:rsidRPr="00B32311" w:rsidRDefault="00B32311" w:rsidP="00B32311">
      <w:pPr>
        <w:pStyle w:val="16"/>
        <w:spacing w:line="360" w:lineRule="auto"/>
        <w:ind w:left="0"/>
        <w:jc w:val="center"/>
        <w:rPr>
          <w:b/>
          <w:sz w:val="28"/>
          <w:szCs w:val="28"/>
        </w:rPr>
      </w:pPr>
      <w:r w:rsidRPr="00B32311">
        <w:rPr>
          <w:b/>
          <w:sz w:val="28"/>
          <w:szCs w:val="28"/>
        </w:rPr>
        <w:t>Тематический план</w:t>
      </w:r>
    </w:p>
    <w:p w:rsidR="00AC4EFA" w:rsidRDefault="00AC4EFA">
      <w:pPr>
        <w:pStyle w:val="Body1"/>
        <w:spacing w:line="360" w:lineRule="auto"/>
        <w:ind w:firstLine="720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7 </w:t>
      </w:r>
      <w:r w:rsidR="00991887">
        <w:rPr>
          <w:rFonts w:ascii="Times New Roman" w:eastAsia="Helvetica" w:hAnsi="Times New Roman"/>
          <w:b/>
          <w:sz w:val="28"/>
          <w:szCs w:val="28"/>
          <w:lang w:val="ru-RU"/>
        </w:rPr>
        <w:t>(4</w:t>
      </w:r>
      <w:r w:rsidR="009D265E">
        <w:rPr>
          <w:rFonts w:ascii="Times New Roman" w:eastAsia="Helvetica" w:hAnsi="Times New Roman"/>
          <w:b/>
          <w:sz w:val="28"/>
          <w:szCs w:val="28"/>
          <w:lang w:val="ru-RU"/>
        </w:rPr>
        <w:t>) класс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 (1 час в неделю)</w:t>
      </w:r>
    </w:p>
    <w:p w:rsidR="00AC4EFA" w:rsidRDefault="00AC4EFA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360" w:lineRule="auto"/>
        <w:ind w:left="0" w:firstLine="720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Хореография как вид искусства</w:t>
      </w:r>
    </w:p>
    <w:p w:rsidR="00AC4EFA" w:rsidRDefault="00AC4EFA" w:rsidP="00B32311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Введение. </w:t>
      </w:r>
      <w:r>
        <w:rPr>
          <w:rFonts w:ascii="Times New Roman" w:hAnsi="Times New Roman"/>
          <w:bCs/>
          <w:sz w:val="28"/>
          <w:szCs w:val="28"/>
          <w:lang w:val="ru-RU"/>
        </w:rPr>
        <w:t>Выразительный язык танца, его особенности.</w:t>
      </w:r>
    </w:p>
    <w:p w:rsidR="00AC4EFA" w:rsidRDefault="00AC4EFA" w:rsidP="00B32311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Музыкально-хореографический образ. </w:t>
      </w:r>
    </w:p>
    <w:p w:rsidR="00AC4EFA" w:rsidRDefault="00AC4EFA" w:rsidP="00B32311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Исполнительские средства выразительности.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AC4EFA" w:rsidRDefault="00AC4EFA" w:rsidP="00B32311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Виды и жанры хореографии.</w:t>
      </w:r>
    </w:p>
    <w:p w:rsidR="00AC4EFA" w:rsidRDefault="00AC4EFA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Народный танец</w:t>
      </w:r>
      <w:r w:rsidR="00C811F1">
        <w:rPr>
          <w:rFonts w:ascii="Times New Roman" w:hAnsi="Times New Roman"/>
          <w:i/>
          <w:sz w:val="28"/>
          <w:szCs w:val="28"/>
          <w:lang w:val="ru-RU"/>
        </w:rPr>
        <w:t xml:space="preserve"> как основа сценической хореографии</w:t>
      </w:r>
    </w:p>
    <w:p w:rsidR="00AC4EFA" w:rsidRDefault="00AC4EFA" w:rsidP="00B32311">
      <w:pPr>
        <w:pStyle w:val="Body1"/>
        <w:tabs>
          <w:tab w:val="left" w:pos="0"/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Тесная связь народного танца с музыкой, песней, бытом, обычаями, культурой народа. </w:t>
      </w:r>
    </w:p>
    <w:p w:rsidR="00AC4EFA" w:rsidRDefault="00AC4EFA" w:rsidP="00B32311">
      <w:pPr>
        <w:pStyle w:val="Body1"/>
        <w:tabs>
          <w:tab w:val="left" w:pos="0"/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Профессиональные ансамбли народного танца.</w:t>
      </w:r>
    </w:p>
    <w:p w:rsidR="00C811F1" w:rsidRDefault="00AC4EFA">
      <w:pPr>
        <w:pStyle w:val="Body1"/>
        <w:numPr>
          <w:ilvl w:val="0"/>
          <w:numId w:val="8"/>
        </w:numPr>
        <w:tabs>
          <w:tab w:val="right" w:pos="1134"/>
        </w:tabs>
        <w:spacing w:line="360" w:lineRule="auto"/>
        <w:ind w:left="0" w:firstLine="720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Балет, как </w:t>
      </w:r>
      <w:r w:rsidR="00C811F1">
        <w:rPr>
          <w:rFonts w:ascii="Times New Roman" w:hAnsi="Times New Roman"/>
          <w:bCs/>
          <w:i/>
          <w:sz w:val="28"/>
          <w:szCs w:val="28"/>
          <w:lang w:val="ru-RU"/>
        </w:rPr>
        <w:t>высшая ступень развития хореографии</w:t>
      </w:r>
    </w:p>
    <w:p w:rsidR="00C811F1" w:rsidRDefault="00AC4EFA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  <w:r w:rsidR="00C811F1">
        <w:rPr>
          <w:rFonts w:ascii="Times New Roman" w:hAnsi="Times New Roman"/>
          <w:bCs/>
          <w:sz w:val="28"/>
          <w:szCs w:val="28"/>
          <w:lang w:val="ru-RU"/>
        </w:rPr>
        <w:t>Синтез  иску</w:t>
      </w:r>
      <w:proofErr w:type="gramStart"/>
      <w:r w:rsidR="00C811F1">
        <w:rPr>
          <w:rFonts w:ascii="Times New Roman" w:hAnsi="Times New Roman"/>
          <w:bCs/>
          <w:sz w:val="28"/>
          <w:szCs w:val="28"/>
          <w:lang w:val="ru-RU"/>
        </w:rPr>
        <w:t>сств в б</w:t>
      </w:r>
      <w:proofErr w:type="gramEnd"/>
      <w:r w:rsidR="00C811F1">
        <w:rPr>
          <w:rFonts w:ascii="Times New Roman" w:hAnsi="Times New Roman"/>
          <w:bCs/>
          <w:sz w:val="28"/>
          <w:szCs w:val="28"/>
          <w:lang w:val="ru-RU"/>
        </w:rPr>
        <w:t>алете. Создание балетного спектакля.</w:t>
      </w:r>
      <w:r w:rsidR="00C811F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C811F1" w:rsidRDefault="00C811F1">
      <w:pPr>
        <w:pStyle w:val="Body1"/>
        <w:numPr>
          <w:ilvl w:val="0"/>
          <w:numId w:val="8"/>
        </w:numPr>
        <w:tabs>
          <w:tab w:val="right" w:pos="1134"/>
        </w:tabs>
        <w:spacing w:line="360" w:lineRule="auto"/>
        <w:ind w:left="0" w:firstLine="720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История западноевропейского балетного театра</w:t>
      </w:r>
    </w:p>
    <w:p w:rsidR="00C811F1" w:rsidRDefault="00C811F1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811F1">
        <w:rPr>
          <w:rFonts w:ascii="Times New Roman" w:hAnsi="Times New Roman"/>
          <w:bCs/>
          <w:sz w:val="28"/>
          <w:szCs w:val="28"/>
          <w:lang w:val="ru-RU"/>
        </w:rPr>
        <w:t>Тан</w:t>
      </w:r>
      <w:r>
        <w:rPr>
          <w:rFonts w:ascii="Times New Roman" w:hAnsi="Times New Roman"/>
          <w:bCs/>
          <w:sz w:val="28"/>
          <w:szCs w:val="28"/>
          <w:lang w:val="ru-RU"/>
        </w:rPr>
        <w:t>ец</w:t>
      </w:r>
      <w:r w:rsidRPr="00C811F1">
        <w:rPr>
          <w:rFonts w:ascii="Times New Roman" w:hAnsi="Times New Roman"/>
          <w:bCs/>
          <w:sz w:val="28"/>
          <w:szCs w:val="28"/>
          <w:lang w:val="ru-RU"/>
        </w:rPr>
        <w:t xml:space="preserve"> – древнейшее занятие человека</w:t>
      </w:r>
      <w:r>
        <w:rPr>
          <w:rFonts w:ascii="Times New Roman" w:hAnsi="Times New Roman"/>
          <w:bCs/>
          <w:sz w:val="28"/>
          <w:szCs w:val="28"/>
          <w:lang w:val="ru-RU"/>
        </w:rPr>
        <w:t>. Танец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 в древнем мире (Индия, Египет).</w:t>
      </w:r>
    </w:p>
    <w:p w:rsidR="00C811F1" w:rsidRDefault="00C811F1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Танце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вальная культура древней Греции.</w:t>
      </w:r>
    </w:p>
    <w:p w:rsidR="00C811F1" w:rsidRDefault="00C811F1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Танец в эпоху Средневековья и танцевал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ьная культура эпохи Возрождения.</w:t>
      </w:r>
    </w:p>
    <w:p w:rsidR="00D23D62" w:rsidRPr="00D23D62" w:rsidRDefault="00AC4EFA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Зарождение балетного театра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 в Италии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Французский балет в </w:t>
      </w:r>
      <w:r w:rsidR="00D23D62">
        <w:rPr>
          <w:rFonts w:ascii="Times New Roman" w:hAnsi="Times New Roman"/>
          <w:bCs/>
          <w:sz w:val="28"/>
          <w:szCs w:val="28"/>
        </w:rPr>
        <w:t>XVII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 веке. </w:t>
      </w:r>
      <w:r>
        <w:rPr>
          <w:rFonts w:ascii="Times New Roman" w:hAnsi="Times New Roman"/>
          <w:bCs/>
          <w:sz w:val="28"/>
          <w:szCs w:val="28"/>
          <w:lang w:val="ru-RU"/>
        </w:rPr>
        <w:t>Оперы-балеты Ж.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sz w:val="28"/>
          <w:szCs w:val="28"/>
          <w:lang w:val="ru-RU"/>
        </w:rPr>
        <w:t>Б.</w:t>
      </w:r>
      <w:r w:rsidR="003854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Люлли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комедии-балеты Ж.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sz w:val="28"/>
          <w:szCs w:val="28"/>
          <w:lang w:val="ru-RU"/>
        </w:rPr>
        <w:t>Б.</w:t>
      </w:r>
      <w:r w:rsidR="003854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Мольера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. Близость форм бытового, придворного и сценического танца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C4EFA" w:rsidRDefault="00D23D62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Европейский балет в </w:t>
      </w:r>
      <w:r>
        <w:rPr>
          <w:rFonts w:ascii="Times New Roman" w:hAnsi="Times New Roman"/>
          <w:bCs/>
          <w:sz w:val="28"/>
          <w:szCs w:val="28"/>
        </w:rPr>
        <w:t>XVIII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веке и реформатор балетного театра 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Ж.</w:t>
      </w:r>
      <w:r>
        <w:rPr>
          <w:rFonts w:ascii="Times New Roman" w:hAnsi="Times New Roman"/>
          <w:bCs/>
          <w:sz w:val="28"/>
          <w:szCs w:val="28"/>
          <w:lang w:val="ru-RU"/>
        </w:rPr>
        <w:t>-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Ж.</w:t>
      </w:r>
      <w:r w:rsidR="003854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C4EFA">
        <w:rPr>
          <w:rFonts w:ascii="Times New Roman" w:hAnsi="Times New Roman"/>
          <w:bCs/>
          <w:sz w:val="28"/>
          <w:szCs w:val="28"/>
          <w:lang w:val="ru-RU"/>
        </w:rPr>
        <w:t>Нове</w:t>
      </w:r>
      <w:r>
        <w:rPr>
          <w:rFonts w:ascii="Times New Roman" w:hAnsi="Times New Roman"/>
          <w:bCs/>
          <w:sz w:val="28"/>
          <w:szCs w:val="28"/>
          <w:lang w:val="ru-RU"/>
        </w:rPr>
        <w:t>р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. Выдающиеся танцовщики, подготовившие своим творчеством реформу балета: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Л.</w:t>
      </w:r>
      <w:r>
        <w:rPr>
          <w:rFonts w:ascii="Times New Roman" w:hAnsi="Times New Roman"/>
          <w:bCs/>
          <w:sz w:val="28"/>
          <w:szCs w:val="28"/>
          <w:lang w:val="ru-RU"/>
        </w:rPr>
        <w:t>Дюпре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О.</w:t>
      </w:r>
      <w:r>
        <w:rPr>
          <w:rFonts w:ascii="Times New Roman" w:hAnsi="Times New Roman"/>
          <w:bCs/>
          <w:sz w:val="28"/>
          <w:szCs w:val="28"/>
          <w:lang w:val="ru-RU"/>
        </w:rPr>
        <w:t>Вестрис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балерины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М.Камарго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М.Салле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C4EFA" w:rsidRDefault="00AC4EFA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Романтический балет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: творчество Ф. и М. Тальони,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Ж.Перро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D23D62">
        <w:rPr>
          <w:rFonts w:ascii="Times New Roman" w:hAnsi="Times New Roman"/>
          <w:bCs/>
          <w:sz w:val="28"/>
          <w:szCs w:val="28"/>
          <w:lang w:val="ru-RU"/>
        </w:rPr>
        <w:t>К.Гризи</w:t>
      </w:r>
      <w:proofErr w:type="spellEnd"/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D23D62">
        <w:rPr>
          <w:rFonts w:ascii="Times New Roman" w:hAnsi="Times New Roman"/>
          <w:bCs/>
          <w:sz w:val="28"/>
          <w:szCs w:val="28"/>
          <w:lang w:val="ru-RU"/>
        </w:rPr>
        <w:t>Ф.Эльслер</w:t>
      </w:r>
      <w:proofErr w:type="spellEnd"/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Балеты «Сильфида», «Жизель», «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Эсмеральда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».</w:t>
      </w:r>
    </w:p>
    <w:p w:rsidR="00AC4EFA" w:rsidRPr="00B32311" w:rsidRDefault="00AC4EFA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B32311">
        <w:rPr>
          <w:rFonts w:ascii="Times New Roman" w:eastAsia="Helvetica" w:hAnsi="Times New Roman"/>
          <w:i/>
          <w:sz w:val="28"/>
          <w:szCs w:val="28"/>
          <w:lang w:val="ru-RU"/>
        </w:rPr>
        <w:t xml:space="preserve">В седьмом классе в конце каждого полугодия проводятся контрольные уроки с выставлением отметки. </w:t>
      </w:r>
    </w:p>
    <w:p w:rsidR="00AC4EFA" w:rsidRPr="0088404F" w:rsidRDefault="00AC4EFA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16"/>
          <w:szCs w:val="16"/>
          <w:lang w:val="ru-RU"/>
        </w:rPr>
      </w:pPr>
    </w:p>
    <w:p w:rsidR="00AC4EFA" w:rsidRDefault="00AC4EFA">
      <w:pPr>
        <w:pStyle w:val="Body1"/>
        <w:spacing w:line="360" w:lineRule="auto"/>
        <w:ind w:firstLine="720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8 </w:t>
      </w:r>
      <w:r w:rsidR="009D265E">
        <w:rPr>
          <w:rFonts w:ascii="Times New Roman" w:eastAsia="Helvetica" w:hAnsi="Times New Roman"/>
          <w:b/>
          <w:sz w:val="28"/>
          <w:szCs w:val="28"/>
          <w:lang w:val="ru-RU"/>
        </w:rPr>
        <w:t xml:space="preserve">(5)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класс (1 час в неделю)</w:t>
      </w:r>
    </w:p>
    <w:p w:rsidR="00AC4EFA" w:rsidRDefault="00D23D62">
      <w:pPr>
        <w:pStyle w:val="Body1"/>
        <w:numPr>
          <w:ilvl w:val="0"/>
          <w:numId w:val="9"/>
        </w:numPr>
        <w:spacing w:line="36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История 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ru-RU"/>
        </w:rPr>
        <w:t>р</w:t>
      </w:r>
      <w:r w:rsidR="00AC4EFA">
        <w:rPr>
          <w:rFonts w:ascii="Times New Roman" w:hAnsi="Times New Roman"/>
          <w:bCs/>
          <w:i/>
          <w:sz w:val="28"/>
          <w:szCs w:val="28"/>
        </w:rPr>
        <w:t>усск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ru-RU"/>
        </w:rPr>
        <w:t>ого</w:t>
      </w:r>
      <w:r w:rsidR="00AC4EFA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AC4EFA">
        <w:rPr>
          <w:rFonts w:ascii="Times New Roman" w:hAnsi="Times New Roman"/>
          <w:bCs/>
          <w:i/>
          <w:sz w:val="28"/>
          <w:szCs w:val="28"/>
        </w:rPr>
        <w:t>балет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>ного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театра</w:t>
      </w:r>
    </w:p>
    <w:p w:rsidR="00AC4EFA" w:rsidRDefault="00AC4EFA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Основные черты русского балета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, особенности исторического пути русского балетного театра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(краткий исторический обзор). </w:t>
      </w:r>
    </w:p>
    <w:p w:rsidR="00AC4EFA" w:rsidRDefault="00D23D62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Романтизм в русском балете: особенности, балеты романтического реп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ертуара в России, творчество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Е.Санковской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 и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Е.</w:t>
      </w:r>
      <w:r>
        <w:rPr>
          <w:rFonts w:ascii="Times New Roman" w:hAnsi="Times New Roman"/>
          <w:bCs/>
          <w:sz w:val="28"/>
          <w:szCs w:val="28"/>
          <w:lang w:val="ru-RU"/>
        </w:rPr>
        <w:t>Андреяновой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C4EFA" w:rsidRDefault="00AC4EFA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Симфонические балеты П.И.Чайковского «Щелкунчик», «Лебединое озеро», «Спящая красавица».</w:t>
      </w:r>
    </w:p>
    <w:p w:rsidR="00AC4EFA" w:rsidRDefault="00D23D62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Жанр монументального классического балетного спектакля </w:t>
      </w:r>
      <w:r>
        <w:rPr>
          <w:rFonts w:ascii="Times New Roman" w:hAnsi="Times New Roman"/>
          <w:bCs/>
          <w:sz w:val="28"/>
          <w:szCs w:val="28"/>
        </w:rPr>
        <w:t>XIX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века в творчестве М.Петипа. Балет 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А.К.Глазунов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а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 «Раймонда».  </w:t>
      </w:r>
    </w:p>
    <w:p w:rsidR="00D23D62" w:rsidRDefault="00D23D62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Творчество вел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иких русских балетмейстеров: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И.Вильберха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А.Глушковского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>, Л.Иванова, А.</w:t>
      </w:r>
      <w:r>
        <w:rPr>
          <w:rFonts w:ascii="Times New Roman" w:hAnsi="Times New Roman"/>
          <w:bCs/>
          <w:sz w:val="28"/>
          <w:szCs w:val="28"/>
          <w:lang w:val="ru-RU"/>
        </w:rPr>
        <w:t>Горского, М.Фокина.</w:t>
      </w:r>
    </w:p>
    <w:p w:rsidR="00AC4EFA" w:rsidRPr="00D23D62" w:rsidRDefault="00D23D62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Прославленные русские мастера балетной сцены: А.Нестеров,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Т.В.Шлыкова-Гранатова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, А.Истомина, А.Павлова,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О.Спесивцева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>, В.Нижинский и др.</w:t>
      </w:r>
      <w:r w:rsidR="00AC4EFA" w:rsidRPr="00D23D6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AC4EFA" w:rsidRDefault="00D23D62">
      <w:pPr>
        <w:pStyle w:val="Body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История советского балета</w:t>
      </w:r>
    </w:p>
    <w:p w:rsidR="00AC4EFA" w:rsidRDefault="00AC4EFA" w:rsidP="00B32311">
      <w:pPr>
        <w:pStyle w:val="16"/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Основные черты с</w:t>
      </w:r>
      <w:r w:rsidR="00D23D62">
        <w:rPr>
          <w:bCs/>
          <w:color w:val="000000"/>
          <w:sz w:val="28"/>
          <w:szCs w:val="28"/>
        </w:rPr>
        <w:t>оветского балета. Краткий обзор истории русского балета ХХ века.</w:t>
      </w:r>
    </w:p>
    <w:p w:rsidR="00AC4EFA" w:rsidRDefault="00AC4EFA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Балеты С.С.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Прокофьева «Ромео и Джульетта», «Золушка».</w:t>
      </w:r>
    </w:p>
    <w:p w:rsidR="00AC4EFA" w:rsidRDefault="00D23D62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Выдающиеся с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оветские балетмейстеры: Ф.В.Лопухов, </w:t>
      </w:r>
      <w:proofErr w:type="spellStart"/>
      <w:r w:rsidR="00B73DAF">
        <w:rPr>
          <w:rFonts w:ascii="Times New Roman" w:hAnsi="Times New Roman"/>
          <w:bCs/>
          <w:sz w:val="28"/>
          <w:szCs w:val="28"/>
          <w:lang w:val="ru-RU"/>
        </w:rPr>
        <w:t>К.Я.Голейзовский</w:t>
      </w:r>
      <w:proofErr w:type="spellEnd"/>
      <w:r w:rsidR="00B73DAF">
        <w:rPr>
          <w:rFonts w:ascii="Times New Roman" w:hAnsi="Times New Roman"/>
          <w:bCs/>
          <w:sz w:val="28"/>
          <w:szCs w:val="28"/>
          <w:lang w:val="ru-RU"/>
        </w:rPr>
        <w:t xml:space="preserve">, В.И.Вайнонен, 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Ю.</w:t>
      </w:r>
      <w:r w:rsidR="00AA22E5">
        <w:rPr>
          <w:rFonts w:ascii="Times New Roman" w:hAnsi="Times New Roman"/>
          <w:bCs/>
          <w:sz w:val="28"/>
          <w:szCs w:val="28"/>
          <w:lang w:val="ru-RU"/>
        </w:rPr>
        <w:t>Н.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Григорович, Л.</w:t>
      </w:r>
      <w:r w:rsidR="00AA22E5">
        <w:rPr>
          <w:rFonts w:ascii="Times New Roman" w:hAnsi="Times New Roman"/>
          <w:bCs/>
          <w:sz w:val="28"/>
          <w:szCs w:val="28"/>
          <w:lang w:val="ru-RU"/>
        </w:rPr>
        <w:t>В.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Якобсон, </w:t>
      </w:r>
      <w:r w:rsidR="00B73DAF">
        <w:rPr>
          <w:rFonts w:ascii="Times New Roman" w:hAnsi="Times New Roman"/>
          <w:bCs/>
          <w:sz w:val="28"/>
          <w:szCs w:val="28"/>
          <w:lang w:val="ru-RU"/>
        </w:rPr>
        <w:t xml:space="preserve">Л.М.Лавровский и др. </w:t>
      </w:r>
    </w:p>
    <w:p w:rsidR="00B73DAF" w:rsidRDefault="00AC4EFA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Выдающиеся </w:t>
      </w:r>
      <w:r w:rsidR="00B73DAF">
        <w:rPr>
          <w:rFonts w:ascii="Times New Roman" w:hAnsi="Times New Roman"/>
          <w:bCs/>
          <w:sz w:val="28"/>
          <w:szCs w:val="28"/>
          <w:lang w:val="ru-RU"/>
        </w:rPr>
        <w:t>мастера советской балетной сцены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  <w:r w:rsidR="00B73DA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AC4EFA" w:rsidRPr="00B73DAF" w:rsidRDefault="00B73DAF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73DAF">
        <w:rPr>
          <w:rFonts w:ascii="Times New Roman" w:hAnsi="Times New Roman"/>
          <w:sz w:val="28"/>
          <w:szCs w:val="28"/>
          <w:lang w:val="ru-RU"/>
        </w:rPr>
        <w:lastRenderedPageBreak/>
        <w:t xml:space="preserve">М.Семенова, Г.Уланова, О.Лепешинская, 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Р.Стручкова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>,  М.Плисецкая, Н.Бессмертнова, Н.Сорокина, Е.Максимова, Н.Павлова и др.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73DAF" w:rsidRPr="00B32311" w:rsidRDefault="00B73DAF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73DAF">
        <w:rPr>
          <w:rFonts w:ascii="Times New Roman" w:hAnsi="Times New Roman"/>
          <w:sz w:val="28"/>
          <w:szCs w:val="28"/>
          <w:lang w:val="ru-RU"/>
        </w:rPr>
        <w:t xml:space="preserve">К.Сергеев, В.Чабукиани, А.Мессерер, Р.Нуриев, А.Макаров, Ю.Соловьев, В.Васильев, М.Барышников, М.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Лиепа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>, М.Лавровский и др.</w:t>
      </w:r>
    </w:p>
    <w:p w:rsidR="009D265E" w:rsidRPr="00120BCD" w:rsidRDefault="00AC4EFA" w:rsidP="00B323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120BCD">
        <w:rPr>
          <w:rFonts w:ascii="Times New Roman" w:eastAsia="Helvetica" w:hAnsi="Times New Roman"/>
          <w:i/>
          <w:sz w:val="28"/>
          <w:szCs w:val="28"/>
          <w:lang w:val="ru-RU"/>
        </w:rPr>
        <w:t>В восьмом классе в конце первого полугодия проводится промежуточная аттестация в виде контрольного урока, по окончании обучения учащиеся сдают итоговый экзамен.</w:t>
      </w:r>
    </w:p>
    <w:p w:rsidR="009D265E" w:rsidRDefault="009D265E" w:rsidP="00B32311">
      <w:pPr>
        <w:spacing w:line="360" w:lineRule="auto"/>
        <w:ind w:firstLine="709"/>
        <w:jc w:val="both"/>
        <w:rPr>
          <w:rFonts w:eastAsia="Helvetica"/>
          <w:sz w:val="28"/>
          <w:szCs w:val="28"/>
        </w:rPr>
      </w:pPr>
      <w:r w:rsidRPr="00120BCD">
        <w:rPr>
          <w:rFonts w:eastAsia="Helvetica"/>
          <w:i/>
          <w:sz w:val="28"/>
          <w:szCs w:val="28"/>
        </w:rPr>
        <w:t>При  9-летнем или 6-летнем сроке обучения итоговая аттестация проводится в конце 9 (6) класса</w:t>
      </w:r>
      <w:r>
        <w:rPr>
          <w:rFonts w:eastAsia="Helvetica"/>
          <w:sz w:val="28"/>
          <w:szCs w:val="28"/>
        </w:rPr>
        <w:t>.</w:t>
      </w:r>
    </w:p>
    <w:p w:rsidR="00AC4EFA" w:rsidRDefault="00AC4EFA" w:rsidP="009D265E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AC4EFA" w:rsidRDefault="00AC4EFA">
      <w:pPr>
        <w:pStyle w:val="Body1"/>
        <w:spacing w:line="360" w:lineRule="auto"/>
        <w:ind w:firstLine="720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9 </w:t>
      </w:r>
      <w:r w:rsidR="009D265E">
        <w:rPr>
          <w:rFonts w:ascii="Times New Roman" w:eastAsia="Helvetica" w:hAnsi="Times New Roman"/>
          <w:b/>
          <w:sz w:val="28"/>
          <w:szCs w:val="28"/>
          <w:lang w:val="ru-RU"/>
        </w:rPr>
        <w:t xml:space="preserve">(6)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класс (1,5 часа в неделю)</w:t>
      </w:r>
    </w:p>
    <w:p w:rsidR="00AC4EFA" w:rsidRDefault="00B73DAF">
      <w:pPr>
        <w:pStyle w:val="16"/>
        <w:numPr>
          <w:ilvl w:val="0"/>
          <w:numId w:val="10"/>
        </w:num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Отечественная хореография на современном этапе</w:t>
      </w:r>
    </w:p>
    <w:p w:rsidR="00AC4EFA" w:rsidRDefault="00AC4EFA" w:rsidP="00120BCD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Балетный театр России конца XX столетия. </w:t>
      </w:r>
    </w:p>
    <w:p w:rsidR="00AC4EFA" w:rsidRDefault="00AC4EFA" w:rsidP="00120BCD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Классическое наследие на современной сцене.</w:t>
      </w:r>
    </w:p>
    <w:p w:rsidR="00AC4EFA" w:rsidRDefault="00AC4EFA" w:rsidP="00120BCD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деятельность современных балетмейстеров.</w:t>
      </w:r>
    </w:p>
    <w:p w:rsidR="00AC4EFA" w:rsidRDefault="00AC4EFA" w:rsidP="00120BCD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Выдающиеся современные исполнители.  </w:t>
      </w:r>
    </w:p>
    <w:p w:rsidR="00AC4EFA" w:rsidRDefault="00AC4EFA" w:rsidP="00120BCD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 фестивалей и конкурсов в развитии хореографического искусства.  </w:t>
      </w:r>
    </w:p>
    <w:p w:rsidR="00AC4EFA" w:rsidRDefault="00AC4EFA" w:rsidP="00120BCD">
      <w:pPr>
        <w:pStyle w:val="16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Современные течения в зарубежном хореографическом искусстве</w:t>
      </w:r>
    </w:p>
    <w:p w:rsidR="00AC4EFA" w:rsidRDefault="00AC4EFA" w:rsidP="00120BCD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Западноевропейский балетный театр второй половины XX века.  </w:t>
      </w:r>
    </w:p>
    <w:p w:rsidR="00AC4EFA" w:rsidRDefault="00AC4EFA" w:rsidP="00120BCD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Джордж Баланчин – хореограф  ХХ века.     </w:t>
      </w:r>
    </w:p>
    <w:p w:rsidR="00AC4EFA" w:rsidRDefault="00AC4EFA" w:rsidP="00120BCD">
      <w:pPr>
        <w:pStyle w:val="a0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современного танца.</w:t>
      </w:r>
    </w:p>
    <w:p w:rsidR="00AC4EFA" w:rsidRPr="002D2725" w:rsidRDefault="00AC4EFA" w:rsidP="00120BCD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Мюзикл как форма синтеза искусств. </w:t>
      </w:r>
    </w:p>
    <w:p w:rsidR="00B2420A" w:rsidRDefault="00AC4EFA" w:rsidP="00120BCD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120BCD">
        <w:rPr>
          <w:rFonts w:ascii="Times New Roman" w:eastAsia="Helvetica" w:hAnsi="Times New Roman"/>
          <w:i/>
          <w:color w:val="00000A"/>
          <w:sz w:val="28"/>
          <w:szCs w:val="28"/>
          <w:lang w:val="ru-RU"/>
        </w:rPr>
        <w:t xml:space="preserve">В девятом классе по окончании  первого полугодия </w:t>
      </w:r>
      <w:r w:rsidRPr="00120BCD">
        <w:rPr>
          <w:rFonts w:ascii="Times New Roman" w:eastAsia="Helvetica" w:hAnsi="Times New Roman"/>
          <w:i/>
          <w:sz w:val="28"/>
          <w:szCs w:val="28"/>
          <w:lang w:val="ru-RU"/>
        </w:rPr>
        <w:t>учащиеся</w:t>
      </w:r>
      <w:r w:rsidRPr="00120BCD">
        <w:rPr>
          <w:rFonts w:ascii="Times New Roman" w:eastAsia="Helvetica" w:hAnsi="Times New Roman"/>
          <w:i/>
          <w:color w:val="00000A"/>
          <w:sz w:val="28"/>
          <w:szCs w:val="28"/>
          <w:lang w:val="ru-RU"/>
        </w:rPr>
        <w:t xml:space="preserve"> сдают зачет, </w:t>
      </w:r>
      <w:r w:rsidRPr="00120BCD">
        <w:rPr>
          <w:rFonts w:ascii="Times New Roman" w:eastAsia="Helvetica" w:hAnsi="Times New Roman"/>
          <w:i/>
          <w:sz w:val="28"/>
          <w:szCs w:val="28"/>
          <w:lang w:val="ru-RU"/>
        </w:rPr>
        <w:t>в конце года - итоговый экзам</w:t>
      </w:r>
      <w:r w:rsidR="002D2725" w:rsidRPr="00120BCD">
        <w:rPr>
          <w:rFonts w:ascii="Times New Roman" w:eastAsia="Helvetica" w:hAnsi="Times New Roman"/>
          <w:i/>
          <w:sz w:val="28"/>
          <w:szCs w:val="28"/>
          <w:lang w:val="ru-RU"/>
        </w:rPr>
        <w:t>ен.</w:t>
      </w:r>
    </w:p>
    <w:p w:rsidR="00120BCD" w:rsidRPr="00120BCD" w:rsidRDefault="00120BCD" w:rsidP="00120BCD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</w:p>
    <w:p w:rsidR="00AC4EFA" w:rsidRDefault="00A0604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A"/>
        </w:rPr>
      </w:pPr>
      <w:bookmarkStart w:id="0" w:name="_Toc307513559"/>
      <w:r>
        <w:rPr>
          <w:rFonts w:ascii="Times New Roman" w:hAnsi="Times New Roman" w:cs="Times New Roman"/>
          <w:color w:val="00000A"/>
          <w:lang w:val="en-US"/>
        </w:rPr>
        <w:t>III</w:t>
      </w:r>
      <w:r w:rsidRPr="00CB504E">
        <w:rPr>
          <w:rFonts w:ascii="Times New Roman" w:hAnsi="Times New Roman" w:cs="Times New Roman"/>
          <w:color w:val="00000A"/>
        </w:rPr>
        <w:t>.</w:t>
      </w:r>
      <w:r>
        <w:rPr>
          <w:rFonts w:ascii="Times New Roman" w:hAnsi="Times New Roman" w:cs="Times New Roman"/>
          <w:color w:val="00000A"/>
        </w:rPr>
        <w:tab/>
        <w:t xml:space="preserve"> ТРЕБОВАНИЯ К </w:t>
      </w:r>
      <w:bookmarkEnd w:id="0"/>
      <w:r>
        <w:rPr>
          <w:rFonts w:ascii="Times New Roman" w:hAnsi="Times New Roman" w:cs="Times New Roman"/>
          <w:color w:val="00000A"/>
        </w:rPr>
        <w:t>УРОВНЮ ПОДГОТОВКИ ОБУЧАЮЩИХСЯ</w:t>
      </w:r>
    </w:p>
    <w:p w:rsidR="00AC4EFA" w:rsidRDefault="00AC4EFA">
      <w:pPr>
        <w:spacing w:line="360" w:lineRule="auto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ab/>
        <w:t xml:space="preserve">В выпускном 8 </w:t>
      </w:r>
      <w:r w:rsidR="009D265E">
        <w:rPr>
          <w:sz w:val="28"/>
          <w:szCs w:val="28"/>
        </w:rPr>
        <w:t xml:space="preserve">(5) </w:t>
      </w:r>
      <w:r>
        <w:rPr>
          <w:sz w:val="28"/>
          <w:szCs w:val="28"/>
        </w:rPr>
        <w:t xml:space="preserve">классе или 9 </w:t>
      </w:r>
      <w:r w:rsidR="009D265E">
        <w:rPr>
          <w:sz w:val="28"/>
          <w:szCs w:val="28"/>
        </w:rPr>
        <w:t xml:space="preserve">(6) </w:t>
      </w:r>
      <w:r>
        <w:rPr>
          <w:sz w:val="28"/>
          <w:szCs w:val="28"/>
        </w:rPr>
        <w:t xml:space="preserve">классе учащиеся </w:t>
      </w:r>
      <w:r w:rsidR="009D265E">
        <w:rPr>
          <w:color w:val="000000"/>
          <w:sz w:val="28"/>
          <w:szCs w:val="28"/>
        </w:rPr>
        <w:t>сдают</w:t>
      </w:r>
      <w:r>
        <w:rPr>
          <w:sz w:val="28"/>
          <w:szCs w:val="28"/>
        </w:rPr>
        <w:t xml:space="preserve"> итоговую аттестацию, которая проводится в форме выпускного (устного) экзамена или защиты рефератов по предмету</w:t>
      </w:r>
      <w:r>
        <w:rPr>
          <w:rFonts w:eastAsia="Helvetica"/>
          <w:sz w:val="28"/>
          <w:szCs w:val="28"/>
        </w:rPr>
        <w:t xml:space="preserve"> (по усмотрению образовательного учреждения).</w:t>
      </w:r>
    </w:p>
    <w:p w:rsidR="00AC4EFA" w:rsidRDefault="00AC4EFA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 итогам выпускного экзамена выставляется оценка</w:t>
      </w:r>
      <w:r>
        <w:rPr>
          <w:sz w:val="28"/>
          <w:szCs w:val="28"/>
        </w:rPr>
        <w:t xml:space="preserve"> «отлично», </w:t>
      </w:r>
      <w:r>
        <w:rPr>
          <w:sz w:val="28"/>
          <w:szCs w:val="28"/>
        </w:rPr>
        <w:lastRenderedPageBreak/>
        <w:t xml:space="preserve">«хорошо», «удовлетворительно», «неудовлетворительно» (критерии оценивания ответов учащихся 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в таблице №4) . </w:t>
      </w:r>
    </w:p>
    <w:p w:rsidR="00AC4EFA" w:rsidRDefault="00AC4EFA">
      <w:pPr>
        <w:pStyle w:val="16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Предполагаемые результаты освоения программы</w:t>
      </w:r>
    </w:p>
    <w:p w:rsidR="00AC4EFA" w:rsidRDefault="00AC4EFA">
      <w:pPr>
        <w:pStyle w:val="16"/>
        <w:spacing w:line="360" w:lineRule="auto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По окончании 7 </w:t>
      </w:r>
      <w:r w:rsidR="0020462A">
        <w:rPr>
          <w:b/>
          <w:i/>
          <w:iCs/>
          <w:sz w:val="28"/>
          <w:szCs w:val="28"/>
        </w:rPr>
        <w:t xml:space="preserve">(4) </w:t>
      </w:r>
      <w:r>
        <w:rPr>
          <w:b/>
          <w:i/>
          <w:iCs/>
          <w:sz w:val="28"/>
          <w:szCs w:val="28"/>
        </w:rPr>
        <w:t>класса:</w:t>
      </w:r>
    </w:p>
    <w:p w:rsidR="00AC4EFA" w:rsidRDefault="00AC4EFA">
      <w:pPr>
        <w:pStyle w:val="16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знание балетной терминологии;</w:t>
      </w:r>
    </w:p>
    <w:p w:rsidR="00AC4EFA" w:rsidRDefault="00AC4EFA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средств  создания образа в хореографии;</w:t>
      </w:r>
    </w:p>
    <w:p w:rsidR="00AC4EFA" w:rsidRDefault="00AC4EFA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образцов  классического наследия  балетного репертуара;</w:t>
      </w:r>
    </w:p>
    <w:p w:rsidR="00AC4EFA" w:rsidRDefault="00AC4EFA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развития хореографического искусства;</w:t>
      </w:r>
    </w:p>
    <w:p w:rsidR="00AC4EFA" w:rsidRPr="00120BCD" w:rsidRDefault="00AC4EFA" w:rsidP="00120BCD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отличительных особенностей хореографического искусства исторических эпох.</w:t>
      </w:r>
    </w:p>
    <w:p w:rsidR="00AC4EFA" w:rsidRDefault="00AC4EFA">
      <w:pPr>
        <w:pStyle w:val="16"/>
        <w:spacing w:line="360" w:lineRule="auto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По окончании 8 </w:t>
      </w:r>
      <w:r w:rsidR="0020462A">
        <w:rPr>
          <w:b/>
          <w:i/>
          <w:iCs/>
          <w:sz w:val="28"/>
          <w:szCs w:val="28"/>
        </w:rPr>
        <w:t xml:space="preserve">(5) </w:t>
      </w:r>
      <w:r>
        <w:rPr>
          <w:b/>
          <w:i/>
          <w:iCs/>
          <w:sz w:val="28"/>
          <w:szCs w:val="28"/>
        </w:rPr>
        <w:t>класса:</w:t>
      </w:r>
    </w:p>
    <w:p w:rsidR="00AC4EFA" w:rsidRDefault="00AC4EFA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образцов  классического наследия  балетного репертуара;</w:t>
      </w:r>
    </w:p>
    <w:p w:rsidR="00AC4EFA" w:rsidRDefault="00AC4EFA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развития хореографического искусства;</w:t>
      </w:r>
    </w:p>
    <w:p w:rsidR="00AC4EFA" w:rsidRDefault="00AC4EFA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AC4EFA" w:rsidRDefault="00AC4EFA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="00B73DAF">
        <w:rPr>
          <w:sz w:val="28"/>
          <w:szCs w:val="28"/>
        </w:rPr>
        <w:t xml:space="preserve">имен </w:t>
      </w:r>
      <w:r>
        <w:rPr>
          <w:sz w:val="28"/>
          <w:szCs w:val="28"/>
        </w:rPr>
        <w:t>выдающихся представителей и творческо</w:t>
      </w:r>
      <w:r w:rsidR="00B73DAF">
        <w:rPr>
          <w:sz w:val="28"/>
          <w:szCs w:val="28"/>
        </w:rPr>
        <w:t>го</w:t>
      </w:r>
      <w:r>
        <w:rPr>
          <w:sz w:val="28"/>
          <w:szCs w:val="28"/>
        </w:rPr>
        <w:t xml:space="preserve"> наследи</w:t>
      </w:r>
      <w:r w:rsidR="00B73DAF">
        <w:rPr>
          <w:sz w:val="28"/>
          <w:szCs w:val="28"/>
        </w:rPr>
        <w:t>я</w:t>
      </w:r>
      <w:r>
        <w:rPr>
          <w:sz w:val="28"/>
          <w:szCs w:val="28"/>
        </w:rPr>
        <w:t xml:space="preserve"> русского и советского балета;</w:t>
      </w:r>
    </w:p>
    <w:p w:rsidR="00AC4EFA" w:rsidRDefault="00AC4EFA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становл</w:t>
      </w:r>
      <w:r w:rsidR="00120BCD">
        <w:rPr>
          <w:sz w:val="28"/>
          <w:szCs w:val="28"/>
        </w:rPr>
        <w:t>ения и развития русского балета;</w:t>
      </w:r>
    </w:p>
    <w:p w:rsidR="00AC4EFA" w:rsidRPr="00120BCD" w:rsidRDefault="00120BCD" w:rsidP="00120BCD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line="365" w:lineRule="auto"/>
        <w:jc w:val="both"/>
        <w:rPr>
          <w:rFonts w:ascii="Times New Roman" w:hAnsi="Times New Roman"/>
          <w:sz w:val="28"/>
          <w:szCs w:val="28"/>
        </w:rPr>
      </w:pPr>
      <w:r w:rsidRPr="00120BCD">
        <w:rPr>
          <w:rFonts w:ascii="Times New Roman" w:hAnsi="Times New Roman"/>
          <w:sz w:val="28"/>
          <w:szCs w:val="28"/>
        </w:rPr>
        <w:t>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:rsidR="00AC4EFA" w:rsidRDefault="00AC4EFA">
      <w:pPr>
        <w:spacing w:line="360" w:lineRule="auto"/>
        <w:ind w:firstLine="708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По окончании 9 </w:t>
      </w:r>
      <w:r w:rsidR="0020462A">
        <w:rPr>
          <w:b/>
          <w:i/>
          <w:iCs/>
          <w:sz w:val="28"/>
          <w:szCs w:val="28"/>
        </w:rPr>
        <w:t xml:space="preserve">(6) </w:t>
      </w:r>
      <w:r>
        <w:rPr>
          <w:b/>
          <w:i/>
          <w:iCs/>
          <w:sz w:val="28"/>
          <w:szCs w:val="28"/>
        </w:rPr>
        <w:t>класса:</w:t>
      </w:r>
    </w:p>
    <w:p w:rsidR="00AC4EFA" w:rsidRDefault="00AC4EFA" w:rsidP="0020462A">
      <w:pPr>
        <w:pStyle w:val="16"/>
        <w:widowControl w:val="0"/>
        <w:numPr>
          <w:ilvl w:val="0"/>
          <w:numId w:val="30"/>
        </w:numPr>
        <w:spacing w:line="360" w:lineRule="auto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развитие  балетного искусства России конца XX столетия;</w:t>
      </w:r>
    </w:p>
    <w:p w:rsidR="00AC4EFA" w:rsidRDefault="00AC4EFA" w:rsidP="0020462A">
      <w:pPr>
        <w:pStyle w:val="16"/>
        <w:widowControl w:val="0"/>
        <w:numPr>
          <w:ilvl w:val="0"/>
          <w:numId w:val="30"/>
        </w:numPr>
        <w:spacing w:line="360" w:lineRule="auto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знание имен выдающихся представителей балета и творческого наследия хореографического искусства конца XX столетия;</w:t>
      </w:r>
    </w:p>
    <w:p w:rsidR="00AC4EFA" w:rsidRDefault="00AC4EFA" w:rsidP="0020462A">
      <w:pPr>
        <w:pStyle w:val="16"/>
        <w:widowControl w:val="0"/>
        <w:numPr>
          <w:ilvl w:val="0"/>
          <w:numId w:val="30"/>
        </w:numPr>
        <w:spacing w:line="360" w:lineRule="auto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о месте и роли фестивалей и конкурсов в развитии хореографического искусства.  </w:t>
      </w:r>
    </w:p>
    <w:p w:rsidR="00AC4EFA" w:rsidRDefault="00AC4EFA" w:rsidP="0020462A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основных отличительных особенностей западноевропейского балетного театра второй половины XX века.  </w:t>
      </w:r>
    </w:p>
    <w:p w:rsidR="00AC4EFA" w:rsidRDefault="00AC4EFA">
      <w:pPr>
        <w:spacing w:line="360" w:lineRule="auto"/>
        <w:jc w:val="both"/>
        <w:rPr>
          <w:sz w:val="28"/>
          <w:szCs w:val="28"/>
        </w:rPr>
      </w:pPr>
    </w:p>
    <w:p w:rsidR="00AC4EFA" w:rsidRDefault="00A060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ФОРМЫ И МЕТОДЫ КОНТРОЛЯ, СИСТЕМЫ ОЦЕНОК</w:t>
      </w:r>
    </w:p>
    <w:p w:rsidR="004F0242" w:rsidRPr="004F0242" w:rsidRDefault="004F0242" w:rsidP="004F0242">
      <w:pPr>
        <w:pStyle w:val="16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Аттестация: цели, виды, форма, содержание</w:t>
      </w:r>
    </w:p>
    <w:p w:rsidR="00AC4EFA" w:rsidRDefault="00AC4EFA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Форму  и  график</w:t>
      </w:r>
      <w:r>
        <w:rPr>
          <w:sz w:val="28"/>
          <w:szCs w:val="28"/>
        </w:rPr>
        <w:t xml:space="preserve">  проведения  промежуточной  аттестации  по  предмету образовательное учреждение устанавливает самостоятельно (контрольные уроки, зачеты, проводимые в виде устных опросов, или написание рефератов).</w:t>
      </w:r>
      <w:r>
        <w:rPr>
          <w:b/>
          <w:sz w:val="28"/>
          <w:szCs w:val="28"/>
        </w:rPr>
        <w:t xml:space="preserve"> </w:t>
      </w:r>
    </w:p>
    <w:p w:rsidR="00AC4EFA" w:rsidRPr="004F0242" w:rsidRDefault="00AC4EFA">
      <w:pPr>
        <w:widowControl w:val="0"/>
        <w:spacing w:line="360" w:lineRule="auto"/>
        <w:ind w:firstLine="567"/>
        <w:jc w:val="center"/>
        <w:rPr>
          <w:sz w:val="28"/>
          <w:szCs w:val="28"/>
        </w:rPr>
      </w:pPr>
      <w:r w:rsidRPr="004F0242">
        <w:rPr>
          <w:sz w:val="28"/>
          <w:szCs w:val="28"/>
        </w:rPr>
        <w:t>График промежуточной и итоговой аттестации</w:t>
      </w:r>
    </w:p>
    <w:p w:rsidR="00AC4EFA" w:rsidRDefault="00AC4EFA" w:rsidP="0088404F">
      <w:pPr>
        <w:pStyle w:val="Body1"/>
        <w:spacing w:line="276" w:lineRule="auto"/>
        <w:ind w:firstLine="720"/>
        <w:jc w:val="right"/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t>Таблица 3</w:t>
      </w:r>
    </w:p>
    <w:tbl>
      <w:tblPr>
        <w:tblW w:w="9575" w:type="dxa"/>
        <w:tblLayout w:type="fixed"/>
        <w:tblLook w:val="0000"/>
      </w:tblPr>
      <w:tblGrid>
        <w:gridCol w:w="2235"/>
        <w:gridCol w:w="2693"/>
        <w:gridCol w:w="2268"/>
        <w:gridCol w:w="2379"/>
      </w:tblGrid>
      <w:tr w:rsidR="0020462A" w:rsidTr="0020462A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  <w:p w:rsidR="0020462A" w:rsidRDefault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62A" w:rsidRDefault="004F0242" w:rsidP="0020462A">
            <w:pPr>
              <w:suppressAutoHyphens w:val="0"/>
              <w:spacing w:line="240" w:lineRule="auto"/>
              <w:jc w:val="center"/>
              <w:rPr>
                <w:rFonts w:eastAsia="Helvetica" w:cs="font313"/>
                <w:color w:val="00000A"/>
                <w:sz w:val="28"/>
                <w:szCs w:val="28"/>
              </w:rPr>
            </w:pPr>
            <w:r>
              <w:rPr>
                <w:rFonts w:eastAsia="Helvetica" w:cs="font313"/>
                <w:sz w:val="28"/>
                <w:szCs w:val="28"/>
              </w:rPr>
              <w:t>Вид,</w:t>
            </w:r>
            <w:r w:rsidR="0020462A">
              <w:rPr>
                <w:rFonts w:eastAsia="Helvetica" w:cs="font313"/>
                <w:sz w:val="28"/>
                <w:szCs w:val="28"/>
              </w:rPr>
              <w:t xml:space="preserve"> форма</w:t>
            </w:r>
            <w:r>
              <w:rPr>
                <w:rFonts w:eastAsia="Helvetica" w:cs="font313"/>
                <w:sz w:val="28"/>
                <w:szCs w:val="28"/>
              </w:rPr>
              <w:t xml:space="preserve"> и время проведения</w:t>
            </w:r>
            <w:r w:rsidR="0020462A">
              <w:rPr>
                <w:rFonts w:eastAsia="Helvetica" w:cs="font313"/>
                <w:sz w:val="28"/>
                <w:szCs w:val="28"/>
              </w:rPr>
              <w:t xml:space="preserve"> аттестации</w:t>
            </w:r>
          </w:p>
        </w:tc>
      </w:tr>
      <w:tr w:rsidR="00672EC3" w:rsidTr="001A6509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>
            <w:pPr>
              <w:pStyle w:val="Body1"/>
              <w:jc w:val="both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C3" w:rsidRDefault="00672EC3" w:rsidP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Промежуточная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Итоговая</w:t>
            </w:r>
          </w:p>
        </w:tc>
      </w:tr>
      <w:tr w:rsidR="00672EC3" w:rsidTr="002C39FB">
        <w:trPr>
          <w:trHeight w:val="27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 w:rsidP="0088404F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7 (4)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C3" w:rsidRDefault="00672EC3" w:rsidP="00227A64">
            <w:pPr>
              <w:pStyle w:val="Body1"/>
              <w:spacing w:line="276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C3" w:rsidRDefault="00672EC3" w:rsidP="00227A64">
            <w:pPr>
              <w:pStyle w:val="Body1"/>
              <w:spacing w:line="276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полугодие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-</w:t>
            </w:r>
          </w:p>
        </w:tc>
      </w:tr>
      <w:tr w:rsidR="00672EC3" w:rsidTr="002C39FB">
        <w:trPr>
          <w:trHeight w:val="37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 w:rsidP="0088404F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2EC3" w:rsidRDefault="00672EC3" w:rsidP="00672EC3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 w:rsidP="004F0242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13 (7)</w:t>
            </w: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</w:tr>
      <w:tr w:rsidR="0020462A" w:rsidTr="0020462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20462A" w:rsidP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8 (5)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62A" w:rsidRDefault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4F0242" w:rsidP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15 (9)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4F0242" w:rsidP="004F0242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э</w:t>
            </w:r>
            <w:r w:rsidR="0020462A"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кзамен</w:t>
            </w: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 (при 8 или 5-летнем сроке обучения)</w:t>
            </w:r>
          </w:p>
        </w:tc>
      </w:tr>
      <w:tr w:rsidR="0020462A" w:rsidTr="0020462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20462A" w:rsidP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9 (6)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62A" w:rsidRDefault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4F0242" w:rsidP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17 (11)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4F0242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э</w:t>
            </w:r>
            <w:r w:rsidR="0020462A"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кзамен</w:t>
            </w: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 (при 9 или 6-летнем сроке обучения)</w:t>
            </w:r>
          </w:p>
        </w:tc>
      </w:tr>
    </w:tbl>
    <w:p w:rsidR="00AC4EFA" w:rsidRDefault="00AC4EFA">
      <w:pPr>
        <w:widowControl w:val="0"/>
        <w:spacing w:line="360" w:lineRule="auto"/>
        <w:jc w:val="both"/>
      </w:pPr>
    </w:p>
    <w:p w:rsidR="004F0242" w:rsidRDefault="004F024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9-летнем или 6-летнем сроке обучения в 8 (5) классе в конце учебного года </w:t>
      </w:r>
      <w:r w:rsidR="00672EC3">
        <w:rPr>
          <w:rFonts w:ascii="Times New Roman" w:hAnsi="Times New Roman"/>
          <w:sz w:val="28"/>
          <w:szCs w:val="28"/>
          <w:lang w:val="ru-RU"/>
        </w:rPr>
        <w:t xml:space="preserve">рекомендуется проводить </w:t>
      </w:r>
      <w:r>
        <w:rPr>
          <w:rFonts w:ascii="Times New Roman" w:hAnsi="Times New Roman"/>
          <w:sz w:val="28"/>
          <w:szCs w:val="28"/>
          <w:lang w:val="ru-RU"/>
        </w:rPr>
        <w:t>зачет.</w:t>
      </w:r>
    </w:p>
    <w:p w:rsidR="00AC4EFA" w:rsidRDefault="00AC4EFA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завершении изучения учебного предмета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AC4EFA" w:rsidRDefault="00AC4EFA">
      <w:pPr>
        <w:spacing w:line="36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Формы текущего контроля: </w:t>
      </w:r>
    </w:p>
    <w:p w:rsidR="00AC4EFA" w:rsidRPr="0088404F" w:rsidRDefault="00AC4EFA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 xml:space="preserve">контрольные работы, </w:t>
      </w:r>
    </w:p>
    <w:p w:rsidR="00AC4EFA" w:rsidRPr="0088404F" w:rsidRDefault="00AC4EFA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>устные опросы,</w:t>
      </w:r>
    </w:p>
    <w:p w:rsidR="00AC4EFA" w:rsidRPr="0088404F" w:rsidRDefault="00AC4EFA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 xml:space="preserve">письменные работы, </w:t>
      </w:r>
    </w:p>
    <w:p w:rsidR="00AC4EFA" w:rsidRPr="0088404F" w:rsidRDefault="00AC4EFA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 xml:space="preserve">тестирование, </w:t>
      </w:r>
    </w:p>
    <w:p w:rsidR="00AC4EFA" w:rsidRPr="0088404F" w:rsidRDefault="00AC4EFA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>олимпиады.</w:t>
      </w:r>
    </w:p>
    <w:p w:rsidR="00AC4EFA" w:rsidRDefault="00AC4E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содержанию итоговой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определяются ОУ на основании  ФГТ. </w:t>
      </w:r>
    </w:p>
    <w:p w:rsidR="00AC4EFA" w:rsidRDefault="00AC4E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Итоговая аттестация проводится в форме экзамена.</w:t>
      </w:r>
    </w:p>
    <w:p w:rsidR="00AC4EFA" w:rsidRDefault="00AC4E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 итогам выпускного экзамена выставляется оценка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«неудовлетворительно». </w:t>
      </w:r>
    </w:p>
    <w:p w:rsidR="00AC4EFA" w:rsidRDefault="00AC4EF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проведение д</w:t>
      </w:r>
      <w:r w:rsidR="004F0242">
        <w:rPr>
          <w:sz w:val="28"/>
          <w:szCs w:val="28"/>
        </w:rPr>
        <w:t>ля обучающихся консультаций</w:t>
      </w:r>
      <w:r>
        <w:rPr>
          <w:sz w:val="28"/>
          <w:szCs w:val="28"/>
        </w:rPr>
        <w:t xml:space="preserve"> с целью их подготовки к контрольным урокам, зачетам, экзаменам.</w:t>
      </w:r>
    </w:p>
    <w:p w:rsidR="00AC4EFA" w:rsidRDefault="00AC4EFA" w:rsidP="004F0242">
      <w:pPr>
        <w:pStyle w:val="16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</w:t>
      </w:r>
      <w:r w:rsidR="004F0242">
        <w:rPr>
          <w:sz w:val="28"/>
          <w:szCs w:val="28"/>
        </w:rPr>
        <w:t xml:space="preserve">нные знания, умения и навыки.  </w:t>
      </w:r>
    </w:p>
    <w:p w:rsidR="00AC4EFA" w:rsidRPr="004F0242" w:rsidRDefault="00AC4EFA" w:rsidP="004F0242">
      <w:pPr>
        <w:pStyle w:val="15"/>
        <w:spacing w:line="360" w:lineRule="auto"/>
        <w:jc w:val="center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4F0242">
        <w:rPr>
          <w:rFonts w:ascii="Times New Roman" w:hAnsi="Times New Roman" w:cs="Times New Roman"/>
          <w:i/>
          <w:color w:val="00000A"/>
          <w:sz w:val="28"/>
          <w:szCs w:val="28"/>
        </w:rPr>
        <w:t>Критерии оценки</w:t>
      </w:r>
    </w:p>
    <w:p w:rsidR="00AC4EFA" w:rsidRDefault="00AC4EFA">
      <w:pPr>
        <w:pStyle w:val="15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На зачете или экзамене выставляется оценка по пятибалльной шкале:</w:t>
      </w:r>
    </w:p>
    <w:p w:rsidR="00AC4EFA" w:rsidRDefault="00AC4EFA">
      <w:pPr>
        <w:pStyle w:val="15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AC4EFA" w:rsidRDefault="00AC4EFA">
      <w:pPr>
        <w:pStyle w:val="Body1"/>
        <w:ind w:left="7920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4</w:t>
      </w:r>
    </w:p>
    <w:tbl>
      <w:tblPr>
        <w:tblW w:w="0" w:type="auto"/>
        <w:tblLayout w:type="fixed"/>
        <w:tblLook w:val="0000"/>
      </w:tblPr>
      <w:tblGrid>
        <w:gridCol w:w="3263"/>
        <w:gridCol w:w="6307"/>
      </w:tblGrid>
      <w:tr w:rsidR="00AC4EF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pStyle w:val="15"/>
              <w:jc w:val="center"/>
              <w:rPr>
                <w:rFonts w:ascii="Times New Roman" w:hAnsi="Times New Roman" w:cs="font313"/>
                <w:b/>
                <w:sz w:val="28"/>
                <w:szCs w:val="28"/>
              </w:rPr>
            </w:pPr>
            <w:r>
              <w:rPr>
                <w:rFonts w:ascii="Times New Roman" w:hAnsi="Times New Roman" w:cs="font313"/>
                <w:b/>
                <w:sz w:val="28"/>
                <w:szCs w:val="28"/>
              </w:rPr>
              <w:t>Оценка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pStyle w:val="15"/>
              <w:jc w:val="center"/>
              <w:rPr>
                <w:rFonts w:ascii="Times New Roman" w:hAnsi="Times New Roman" w:cs="font313"/>
                <w:b/>
                <w:sz w:val="28"/>
                <w:szCs w:val="28"/>
              </w:rPr>
            </w:pPr>
            <w:r>
              <w:rPr>
                <w:rFonts w:ascii="Times New Roman" w:hAnsi="Times New Roman" w:cs="font313"/>
                <w:b/>
                <w:sz w:val="28"/>
                <w:szCs w:val="28"/>
              </w:rPr>
              <w:t>Критерии оценивания ответов</w:t>
            </w:r>
          </w:p>
        </w:tc>
      </w:tr>
      <w:tr w:rsidR="00AC4EF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672EC3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П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олный ответ, отвечающий всем требованиям на данном этапе обучения</w:t>
            </w: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.</w:t>
            </w:r>
          </w:p>
        </w:tc>
      </w:tr>
      <w:tr w:rsidR="00AC4EF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4F0242" w:rsidRDefault="00672EC3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тметка отражает ответ с небол</w:t>
            </w:r>
            <w:r w:rsidR="004F0242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ьшими недочетами</w:t>
            </w: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.</w:t>
            </w:r>
          </w:p>
        </w:tc>
      </w:tr>
      <w:tr w:rsidR="00AC4EF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672EC3" w:rsidP="0088404F">
            <w:pPr>
              <w:pStyle w:val="Body1"/>
              <w:spacing w:line="276" w:lineRule="auto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 xml:space="preserve">твет с большим количеством недочетов, а именно: недоученный текст, не раскрыта тема, не сформировано умение свободно излагать свою мысль и т.д. </w:t>
            </w:r>
          </w:p>
        </w:tc>
      </w:tr>
      <w:tr w:rsidR="00AC4EF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672EC3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К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  <w:tr w:rsidR="00AC4EFA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672EC3" w:rsidP="0088404F">
            <w:pPr>
              <w:pStyle w:val="Body1"/>
              <w:spacing w:line="276" w:lineRule="auto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тражает достаточный уровень подготовки и учащегося на данном этапе обучения</w:t>
            </w: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.</w:t>
            </w:r>
          </w:p>
        </w:tc>
      </w:tr>
    </w:tbl>
    <w:p w:rsidR="00AC4EFA" w:rsidRDefault="00AC4EFA">
      <w:pPr>
        <w:pStyle w:val="Body1"/>
        <w:rPr>
          <w:rFonts w:ascii="Times New Roman" w:hAnsi="Times New Roman"/>
          <w:sz w:val="22"/>
          <w:szCs w:val="22"/>
          <w:lang w:val="ru-RU"/>
        </w:rPr>
      </w:pPr>
    </w:p>
    <w:p w:rsidR="00AC4EFA" w:rsidRDefault="00AC4EF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ФГТ, данная система оценки является основной. В зависимости от сложившихся традиций того или иного учебного заведения и с </w:t>
      </w:r>
      <w:r w:rsidR="00672EC3">
        <w:rPr>
          <w:sz w:val="28"/>
          <w:szCs w:val="28"/>
        </w:rPr>
        <w:t xml:space="preserve">учетом целесообразности оценка </w:t>
      </w:r>
      <w:r>
        <w:rPr>
          <w:sz w:val="28"/>
          <w:szCs w:val="28"/>
        </w:rPr>
        <w:t xml:space="preserve">может </w:t>
      </w:r>
      <w:r w:rsidR="000A648D">
        <w:rPr>
          <w:sz w:val="28"/>
          <w:szCs w:val="28"/>
        </w:rPr>
        <w:t xml:space="preserve">быть дополнена системой «+» и </w:t>
      </w:r>
      <w:r w:rsidR="00672EC3">
        <w:rPr>
          <w:sz w:val="28"/>
          <w:szCs w:val="28"/>
        </w:rPr>
        <w:t xml:space="preserve">   «</w:t>
      </w:r>
      <w:proofErr w:type="gramStart"/>
      <w:r w:rsidR="00672EC3">
        <w:rPr>
          <w:sz w:val="28"/>
          <w:szCs w:val="28"/>
        </w:rPr>
        <w:t>-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, что даст возможность более конкретно отметить ответ учащегося.</w:t>
      </w:r>
    </w:p>
    <w:p w:rsidR="00AC4EFA" w:rsidRDefault="00AC4EF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Фонды оценочных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</w:t>
      </w:r>
      <w:r>
        <w:rPr>
          <w:sz w:val="28"/>
          <w:szCs w:val="28"/>
        </w:rPr>
        <w:lastRenderedPageBreak/>
        <w:t xml:space="preserve">готовности учащихся выпускного класса к возможному продолжению профессионального образования в области хореографического искусства. </w:t>
      </w:r>
    </w:p>
    <w:p w:rsidR="0088404F" w:rsidRDefault="0088404F">
      <w:pPr>
        <w:pStyle w:val="15"/>
        <w:ind w:left="1276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EFA" w:rsidRDefault="00A06042" w:rsidP="00A06042">
      <w:pPr>
        <w:pStyle w:val="1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E2D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AC4EFA" w:rsidRPr="008B65D0" w:rsidRDefault="00AC4EFA" w:rsidP="00A06042">
      <w:pPr>
        <w:pStyle w:val="15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C4EFA" w:rsidRDefault="00AC4EFA">
      <w:pPr>
        <w:pStyle w:val="Body1"/>
        <w:numPr>
          <w:ilvl w:val="0"/>
          <w:numId w:val="12"/>
        </w:numPr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AC4EFA" w:rsidRDefault="00AC4EFA" w:rsidP="00A06042">
      <w:pPr>
        <w:widowControl w:val="0"/>
        <w:shd w:val="clear" w:color="auto" w:fill="FFFFFF"/>
        <w:spacing w:before="182" w:line="360" w:lineRule="auto"/>
        <w:ind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предмета ведется в соответствии с учебным планом. Педагогу, ведущему предмет, предлагается самостоятельно, творчески подойти к изложению той или иной темы. При этом необходимо учитывать следующие обстоятельства: уровень общего и хореографического развития учащихся, количество учеников в группе, возрастные особенности учащихся.</w:t>
      </w:r>
    </w:p>
    <w:p w:rsidR="00AC4EFA" w:rsidRDefault="00AC4EFA" w:rsidP="00A06042">
      <w:pPr>
        <w:widowControl w:val="0"/>
        <w:shd w:val="clear" w:color="auto" w:fill="FFFFFF"/>
        <w:spacing w:line="360" w:lineRule="auto"/>
        <w:ind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изучении предмета  следует широко использовать знания учащихся по другим учебным предметам, поскольку правильное осуществление </w:t>
      </w:r>
      <w:proofErr w:type="spellStart"/>
      <w:r>
        <w:rPr>
          <w:color w:val="000000"/>
          <w:sz w:val="28"/>
          <w:szCs w:val="28"/>
        </w:rPr>
        <w:t>межпредметных</w:t>
      </w:r>
      <w:proofErr w:type="spellEnd"/>
      <w:r>
        <w:rPr>
          <w:color w:val="000000"/>
          <w:sz w:val="28"/>
          <w:szCs w:val="28"/>
        </w:rPr>
        <w:t xml:space="preserve"> связей способствует более активному и прочному усвоению учебного материала. Комплексная направленность </w:t>
      </w:r>
      <w:r w:rsidR="00672EC3">
        <w:rPr>
          <w:color w:val="000000"/>
          <w:sz w:val="28"/>
          <w:szCs w:val="28"/>
        </w:rPr>
        <w:t xml:space="preserve">предмета </w:t>
      </w:r>
      <w:r>
        <w:rPr>
          <w:color w:val="000000"/>
          <w:sz w:val="28"/>
          <w:szCs w:val="28"/>
        </w:rPr>
        <w:t xml:space="preserve">требует от преподавателя </w:t>
      </w:r>
      <w:r w:rsidR="00672EC3">
        <w:rPr>
          <w:color w:val="000000"/>
          <w:sz w:val="28"/>
          <w:szCs w:val="28"/>
        </w:rPr>
        <w:t xml:space="preserve">знания </w:t>
      </w:r>
      <w:r>
        <w:rPr>
          <w:color w:val="000000"/>
          <w:sz w:val="28"/>
          <w:szCs w:val="28"/>
        </w:rPr>
        <w:t>программ смежных предметов. В результате творч</w:t>
      </w:r>
      <w:r w:rsidR="000A648D">
        <w:rPr>
          <w:color w:val="000000"/>
          <w:sz w:val="28"/>
          <w:szCs w:val="28"/>
        </w:rPr>
        <w:t xml:space="preserve">еского контакта преподавателей </w:t>
      </w:r>
      <w:r>
        <w:rPr>
          <w:color w:val="000000"/>
          <w:sz w:val="28"/>
          <w:szCs w:val="28"/>
        </w:rPr>
        <w:t>удается избежать ненужного дублирования, добиться рационального использования учебного времени.</w:t>
      </w:r>
    </w:p>
    <w:p w:rsidR="00AC4EFA" w:rsidRDefault="00AC4EFA" w:rsidP="00A06042">
      <w:pPr>
        <w:widowControl w:val="0"/>
        <w:shd w:val="clear" w:color="auto" w:fill="FFFFFF"/>
        <w:spacing w:line="360" w:lineRule="auto"/>
        <w:ind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Желательно, чтобы учащиеся знакомились с новыми балетными спектаклями как классического, так и национального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искусстве, с рецензиями на балетные постановки.</w:t>
      </w:r>
    </w:p>
    <w:p w:rsidR="00AC4EFA" w:rsidRDefault="00AC4EFA" w:rsidP="00A06042">
      <w:pPr>
        <w:widowControl w:val="0"/>
        <w:shd w:val="clear" w:color="auto" w:fill="FFFFFF"/>
        <w:spacing w:line="360" w:lineRule="auto"/>
        <w:ind w:left="24" w:right="24"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Рекомендуется проводить встречи учащихся с режиссерами и актерами музыкальных и драматических театров, организовывать посещение музеев, выставок, просмотр фильмов-балетов.</w:t>
      </w:r>
    </w:p>
    <w:p w:rsidR="00AC4EFA" w:rsidRDefault="00AC4EFA" w:rsidP="00A06042">
      <w:pPr>
        <w:widowControl w:val="0"/>
        <w:shd w:val="clear" w:color="auto" w:fill="FFFFFF"/>
        <w:spacing w:line="360" w:lineRule="auto"/>
        <w:ind w:left="10" w:right="19"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преподавания предмета должна ориентироваться на диалогический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метод обучения. Необходимо создавать условия для активизации творческих возможностей учащихся: поручать им подготовку </w:t>
      </w:r>
      <w:r>
        <w:rPr>
          <w:color w:val="000000"/>
          <w:sz w:val="28"/>
          <w:szCs w:val="28"/>
        </w:rPr>
        <w:lastRenderedPageBreak/>
        <w:t>небольших сообщений на различные темы, организовывать дискуссии или обсуждения по поводу просмотренного балетного спектакля, выступления хореографического ансамбля, фильма-балета, прочитанной статьи или рецензии на балетный спектакль.</w:t>
      </w:r>
    </w:p>
    <w:p w:rsidR="00AC4EFA" w:rsidRDefault="00AC4EFA">
      <w:pPr>
        <w:pStyle w:val="16"/>
        <w:widowControl w:val="0"/>
        <w:numPr>
          <w:ilvl w:val="0"/>
          <w:numId w:val="12"/>
        </w:numPr>
        <w:spacing w:line="360" w:lineRule="auto"/>
        <w:ind w:left="0" w:firstLine="48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Рекомендации по применению методов организации  образовательного процесса, направленных на обеспечение качественной теоретической и практической подготовки</w:t>
      </w:r>
    </w:p>
    <w:p w:rsidR="00AC4EFA" w:rsidRDefault="00AC4EFA">
      <w:pPr>
        <w:pStyle w:val="Default"/>
        <w:spacing w:line="360" w:lineRule="auto"/>
        <w:ind w:firstLine="70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Урок. </w:t>
      </w:r>
      <w:r>
        <w:rPr>
          <w:sz w:val="28"/>
          <w:szCs w:val="28"/>
        </w:rPr>
        <w:t xml:space="preserve">Основная форма учебного процесса в освоении основных образовательных программ. Урок характеризуется единством дидактической цели и задач. Как часть учебного процесса урок </w:t>
      </w:r>
      <w:r w:rsidR="000A648D">
        <w:rPr>
          <w:sz w:val="28"/>
          <w:szCs w:val="28"/>
        </w:rPr>
        <w:t>может содержать: организационную</w:t>
      </w:r>
      <w:r>
        <w:rPr>
          <w:sz w:val="28"/>
          <w:szCs w:val="28"/>
        </w:rPr>
        <w:t xml:space="preserve"> </w:t>
      </w:r>
      <w:r w:rsidR="000A648D">
        <w:rPr>
          <w:sz w:val="28"/>
          <w:szCs w:val="28"/>
        </w:rPr>
        <w:t>часть</w:t>
      </w:r>
      <w:r>
        <w:rPr>
          <w:sz w:val="28"/>
          <w:szCs w:val="28"/>
        </w:rPr>
        <w:t>, восприятие</w:t>
      </w:r>
      <w:r w:rsidR="000A648D">
        <w:rPr>
          <w:sz w:val="28"/>
          <w:szCs w:val="28"/>
        </w:rPr>
        <w:t xml:space="preserve"> нового материала</w:t>
      </w:r>
      <w:r>
        <w:rPr>
          <w:sz w:val="28"/>
          <w:szCs w:val="28"/>
        </w:rPr>
        <w:t xml:space="preserve">, осознание и закрепление в памяти информации; овладение навыками (на основе усвоенной информации) и опытом творческой деятельности; усвоение  норм и опыта эмоционального отношения к миру и деятельности в нем; </w:t>
      </w:r>
      <w:r w:rsidR="000A648D">
        <w:rPr>
          <w:sz w:val="28"/>
          <w:szCs w:val="28"/>
        </w:rPr>
        <w:t>формы контроля и самоконтроля</w:t>
      </w:r>
      <w:r>
        <w:rPr>
          <w:sz w:val="28"/>
          <w:szCs w:val="28"/>
        </w:rPr>
        <w:t xml:space="preserve">. При этом на каждом уроке целенаправленно решаются и воспитательные задачи. </w:t>
      </w:r>
    </w:p>
    <w:p w:rsidR="00AC4EFA" w:rsidRDefault="00AC4EFA" w:rsidP="00A060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Реферат. </w:t>
      </w:r>
      <w:r>
        <w:rPr>
          <w:sz w:val="28"/>
          <w:szCs w:val="28"/>
        </w:rPr>
        <w:t xml:space="preserve">Форма работы, позволяющая самостоятельно освоить один из разделов  программы учебного предмета. </w:t>
      </w:r>
    </w:p>
    <w:p w:rsidR="00AC4EFA" w:rsidRDefault="00AC4EFA" w:rsidP="00A060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Рекомендуемый план реферата: </w:t>
      </w:r>
    </w:p>
    <w:p w:rsidR="00AC4EFA" w:rsidRDefault="00AC4EFA">
      <w:pPr>
        <w:widowControl w:val="0"/>
        <w:numPr>
          <w:ilvl w:val="1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тема,  цель работы;</w:t>
      </w:r>
    </w:p>
    <w:p w:rsidR="00AC4EFA" w:rsidRDefault="00AC4EFA">
      <w:pPr>
        <w:widowControl w:val="0"/>
        <w:numPr>
          <w:ilvl w:val="1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изложение содержания, которое раскрывает тему; </w:t>
      </w:r>
    </w:p>
    <w:p w:rsidR="00AC4EFA" w:rsidRDefault="00AC4EFA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результаты работы; </w:t>
      </w:r>
    </w:p>
    <w:p w:rsidR="00AC4EFA" w:rsidRDefault="00AC4EFA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выводы; </w:t>
      </w:r>
    </w:p>
    <w:p w:rsidR="00AC4EFA" w:rsidRDefault="00AC4EFA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использованная литература и другие источники. </w:t>
      </w:r>
    </w:p>
    <w:p w:rsidR="00AC4EFA" w:rsidRDefault="00AC4EFA" w:rsidP="00A060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Написание реферата можно использовать как один из видов итоговой аттестации по теоретическим предметам. </w:t>
      </w:r>
    </w:p>
    <w:p w:rsidR="006E665E" w:rsidRDefault="00AC4EFA" w:rsidP="000A648D">
      <w:pPr>
        <w:pStyle w:val="16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Консультации</w:t>
      </w:r>
      <w:r>
        <w:rPr>
          <w:sz w:val="28"/>
          <w:szCs w:val="28"/>
        </w:rPr>
        <w:t xml:space="preserve"> проводятся с целью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контрольным урокам, зачетам, экзаменам, олимпиадам. Консультации могут проводиться рассредоточено или в счет резерва учебного времени.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консультации проводятся рассредоточено, резерв учебного времени </w:t>
      </w:r>
      <w:r>
        <w:rPr>
          <w:sz w:val="28"/>
          <w:szCs w:val="28"/>
        </w:rPr>
        <w:lastRenderedPageBreak/>
        <w:t>используется на самостоятельную работу обучающихся и мето</w:t>
      </w:r>
      <w:r w:rsidR="000A648D">
        <w:rPr>
          <w:sz w:val="28"/>
          <w:szCs w:val="28"/>
        </w:rPr>
        <w:t>дическую работу преподавателей.</w:t>
      </w:r>
    </w:p>
    <w:p w:rsidR="00AC4EFA" w:rsidRDefault="00AC4EFA">
      <w:pPr>
        <w:pStyle w:val="15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 xml:space="preserve"> Рекомендации по организации самостоятельной работы учащихся</w:t>
      </w:r>
      <w:r>
        <w:rPr>
          <w:rFonts w:ascii="Times New Roman" w:hAnsi="Times New Roman" w:cs="Times New Roman"/>
          <w:b/>
          <w:i/>
        </w:rPr>
        <w:tab/>
      </w:r>
    </w:p>
    <w:p w:rsidR="00AC4EFA" w:rsidRDefault="00041C47">
      <w:pPr>
        <w:pStyle w:val="15"/>
        <w:spacing w:line="36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</w:t>
      </w:r>
      <w:r w:rsidR="00AC4EFA">
        <w:rPr>
          <w:rFonts w:ascii="Times New Roman" w:hAnsi="Times New Roman" w:cs="Times New Roman"/>
          <w:sz w:val="28"/>
          <w:szCs w:val="28"/>
        </w:rPr>
        <w:t>у учащегося способностей к саморазвитию, творческому применению полученных знаний, формирование умения использовать справочную и специальную литературу.</w:t>
      </w:r>
    </w:p>
    <w:p w:rsidR="00AC4EFA" w:rsidRDefault="00AC4EFA">
      <w:pPr>
        <w:pStyle w:val="16"/>
        <w:spacing w:line="360" w:lineRule="auto"/>
        <w:ind w:left="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форма учебной работы, самостоятельная работа призвана выполнять несколько функций: </w:t>
      </w:r>
    </w:p>
    <w:p w:rsidR="00AC4EFA" w:rsidRDefault="00AC4EFA" w:rsidP="006E665E">
      <w:pPr>
        <w:pStyle w:val="16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образовательную</w:t>
      </w:r>
      <w:proofErr w:type="gramEnd"/>
      <w:r>
        <w:rPr>
          <w:sz w:val="28"/>
          <w:szCs w:val="28"/>
        </w:rPr>
        <w:t xml:space="preserve"> (систематизация и закрепление знаний учащихся); </w:t>
      </w:r>
    </w:p>
    <w:p w:rsidR="00AC4EFA" w:rsidRDefault="00AC4EFA" w:rsidP="006E665E">
      <w:pPr>
        <w:pStyle w:val="16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развивающую</w:t>
      </w:r>
      <w:proofErr w:type="gramEnd"/>
      <w:r>
        <w:rPr>
          <w:sz w:val="28"/>
          <w:szCs w:val="28"/>
        </w:rPr>
        <w:t xml:space="preserve"> (развитие познавательных </w:t>
      </w:r>
      <w:r w:rsidR="00041C47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учащихся – их внимания, памяти, мышления, речи, формирование умения самостоятельно добывать знания из различных источников);</w:t>
      </w:r>
    </w:p>
    <w:p w:rsidR="00AC4EFA" w:rsidRDefault="00AC4EFA" w:rsidP="006E665E">
      <w:pPr>
        <w:pStyle w:val="16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воспитательную</w:t>
      </w:r>
      <w:proofErr w:type="gramEnd"/>
      <w:r>
        <w:rPr>
          <w:sz w:val="28"/>
          <w:szCs w:val="28"/>
        </w:rPr>
        <w:t xml:space="preserve">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– честности, трудолюбия, требовательности к</w:t>
      </w:r>
      <w:r w:rsidR="00041C47">
        <w:rPr>
          <w:sz w:val="28"/>
          <w:szCs w:val="28"/>
        </w:rPr>
        <w:t xml:space="preserve"> себе, самостоятельности и др.).</w:t>
      </w:r>
    </w:p>
    <w:p w:rsidR="00AC4EFA" w:rsidRDefault="00AC4EFA" w:rsidP="006E665E">
      <w:pPr>
        <w:pStyle w:val="16"/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Систематическая самостоятельная работа: </w:t>
      </w:r>
    </w:p>
    <w:p w:rsidR="00AC4EFA" w:rsidRDefault="00AC4EFA" w:rsidP="006E665E">
      <w:pPr>
        <w:pStyle w:val="16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лучшему  усвоению  полученных знаний;</w:t>
      </w:r>
    </w:p>
    <w:p w:rsidR="00AC4EFA" w:rsidRDefault="00AC4EFA" w:rsidP="006E665E">
      <w:pPr>
        <w:pStyle w:val="16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 потребность в самообразовании, максимально развивает познавательные и творческие способности личности;</w:t>
      </w:r>
    </w:p>
    <w:p w:rsidR="00AC4EFA" w:rsidRDefault="00AC4EFA" w:rsidP="006E665E">
      <w:pPr>
        <w:pStyle w:val="16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навыки </w:t>
      </w:r>
      <w:proofErr w:type="gramStart"/>
      <w:r>
        <w:rPr>
          <w:sz w:val="28"/>
          <w:szCs w:val="28"/>
        </w:rPr>
        <w:t>планирования</w:t>
      </w:r>
      <w:proofErr w:type="gramEnd"/>
      <w:r>
        <w:rPr>
          <w:sz w:val="28"/>
          <w:szCs w:val="28"/>
        </w:rPr>
        <w:t xml:space="preserve"> и организации </w:t>
      </w:r>
      <w:r w:rsidR="00041C47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времени, расширяет кругозор.</w:t>
      </w:r>
    </w:p>
    <w:p w:rsidR="00AC4EFA" w:rsidRDefault="00AC4EFA" w:rsidP="00A06042">
      <w:pPr>
        <w:pStyle w:val="16"/>
        <w:shd w:val="clear" w:color="auto" w:fill="FFFFFF"/>
        <w:spacing w:line="360" w:lineRule="auto"/>
        <w:ind w:left="0" w:firstLine="709"/>
        <w:jc w:val="both"/>
        <w:rPr>
          <w:rFonts w:eastAsia="Geeza Pro"/>
          <w:sz w:val="28"/>
          <w:szCs w:val="28"/>
        </w:rPr>
      </w:pPr>
      <w:r>
        <w:rPr>
          <w:rFonts w:eastAsia="Geeza Pro"/>
          <w:sz w:val="28"/>
          <w:szCs w:val="28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AC4EFA" w:rsidRDefault="00AC4EFA">
      <w:pPr>
        <w:spacing w:line="360" w:lineRule="auto"/>
        <w:ind w:firstLine="720"/>
        <w:jc w:val="both"/>
        <w:rPr>
          <w:rFonts w:eastAsia="Geeza Pro"/>
          <w:sz w:val="28"/>
          <w:szCs w:val="28"/>
        </w:rPr>
      </w:pPr>
      <w:r>
        <w:rPr>
          <w:rFonts w:eastAsia="Geeza Pro"/>
          <w:sz w:val="28"/>
          <w:szCs w:val="28"/>
        </w:rPr>
        <w:lastRenderedPageBreak/>
        <w:t>Самостоятельные занятия должны быть регулярными и систематическими.</w:t>
      </w:r>
    </w:p>
    <w:p w:rsidR="00AC4EFA" w:rsidRDefault="00AC4EFA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обучающимся домашнего задания контролируется преподавателем и обеспечивается учебниками, учебно-методическими  изданиями, конспектами лекций, аудио- и видеоматериалами в соответствии с программными требованиями по предмету.</w:t>
      </w:r>
    </w:p>
    <w:p w:rsidR="00AC4EFA" w:rsidRDefault="00AC4EFA">
      <w:pPr>
        <w:spacing w:line="360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Виды  внеаудиторной  работы:</w:t>
      </w:r>
    </w:p>
    <w:p w:rsidR="00AC4EFA" w:rsidRDefault="00AC4EFA" w:rsidP="00041C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 домашнего  задания;</w:t>
      </w:r>
    </w:p>
    <w:p w:rsidR="00AC4EFA" w:rsidRDefault="00AC4EFA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 докладов, рефератов;</w:t>
      </w:r>
    </w:p>
    <w:p w:rsidR="00AC4EFA" w:rsidRDefault="00AC4EFA" w:rsidP="00041C47">
      <w:pPr>
        <w:pStyle w:val="1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посещение учреждений культуры (филармоний, театров, концертных  залов  и  др.).</w:t>
      </w:r>
    </w:p>
    <w:p w:rsidR="00AC4EFA" w:rsidRDefault="00AC4EFA">
      <w:pPr>
        <w:shd w:val="clear" w:color="auto" w:fill="FFFFFF"/>
        <w:spacing w:line="360" w:lineRule="auto"/>
        <w:ind w:firstLine="348"/>
        <w:jc w:val="both"/>
        <w:rPr>
          <w:sz w:val="28"/>
          <w:szCs w:val="28"/>
        </w:rPr>
      </w:pPr>
    </w:p>
    <w:p w:rsidR="005E2D02" w:rsidRDefault="00AC4EFA">
      <w:pPr>
        <w:spacing w:line="360" w:lineRule="auto"/>
        <w:ind w:right="-11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УЧЕБНО-МЕТОДИЧЕСКОЕ И ИНФОРМАЦИОННОЕ ОБЕСПЕЧЕНИЕ</w:t>
      </w:r>
    </w:p>
    <w:p w:rsidR="0088404F" w:rsidRPr="0088404F" w:rsidRDefault="0088404F">
      <w:pPr>
        <w:spacing w:line="360" w:lineRule="auto"/>
        <w:ind w:right="-113" w:firstLine="709"/>
        <w:jc w:val="center"/>
        <w:rPr>
          <w:b/>
          <w:sz w:val="28"/>
          <w:szCs w:val="28"/>
        </w:rPr>
      </w:pPr>
    </w:p>
    <w:p w:rsidR="00AC4EFA" w:rsidRDefault="00AC4EFA">
      <w:pPr>
        <w:shd w:val="clear" w:color="auto" w:fill="FFFFFF"/>
        <w:spacing w:line="360" w:lineRule="auto"/>
        <w:ind w:right="-113" w:firstLine="567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1. Основная литература</w:t>
      </w:r>
    </w:p>
    <w:p w:rsidR="00AC4EFA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Балет. Танец. Хореография. Краткий словарь танцевальных терминов и понятий </w:t>
      </w:r>
      <w:r w:rsidR="00041C47">
        <w:rPr>
          <w:sz w:val="28"/>
          <w:szCs w:val="28"/>
        </w:rPr>
        <w:t>/ сост. Н. Александрова. – СПб</w:t>
      </w:r>
      <w:r>
        <w:rPr>
          <w:sz w:val="28"/>
          <w:szCs w:val="28"/>
        </w:rPr>
        <w:t>: Лань, 2011</w:t>
      </w:r>
    </w:p>
    <w:p w:rsidR="00AC4EFA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Бахрушин Ю.А. История русского балета / Ю.А. Бахрушин. – М.: Просвещение, 1973</w:t>
      </w:r>
    </w:p>
    <w:p w:rsidR="00AC4EFA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Блазис</w:t>
      </w:r>
      <w:proofErr w:type="spellEnd"/>
      <w:r>
        <w:rPr>
          <w:sz w:val="28"/>
          <w:szCs w:val="28"/>
        </w:rPr>
        <w:t xml:space="preserve"> К. Танцы вообще. Балетные знаменитости и национальные танцы. СПб</w:t>
      </w:r>
      <w:r w:rsidR="00041C47">
        <w:rPr>
          <w:sz w:val="28"/>
          <w:szCs w:val="28"/>
        </w:rPr>
        <w:t>:</w:t>
      </w:r>
      <w:r>
        <w:rPr>
          <w:sz w:val="28"/>
          <w:szCs w:val="28"/>
        </w:rPr>
        <w:t xml:space="preserve"> Лань</w:t>
      </w:r>
      <w:r w:rsidR="00041C47">
        <w:rPr>
          <w:sz w:val="28"/>
          <w:szCs w:val="28"/>
        </w:rPr>
        <w:t>,</w:t>
      </w:r>
      <w:r>
        <w:rPr>
          <w:sz w:val="28"/>
          <w:szCs w:val="28"/>
        </w:rPr>
        <w:t xml:space="preserve"> Планета Музыки</w:t>
      </w:r>
      <w:r w:rsidR="00041C47">
        <w:rPr>
          <w:sz w:val="28"/>
          <w:szCs w:val="28"/>
        </w:rPr>
        <w:t>,</w:t>
      </w:r>
      <w:r>
        <w:rPr>
          <w:sz w:val="28"/>
          <w:szCs w:val="28"/>
        </w:rPr>
        <w:t xml:space="preserve"> 2008</w:t>
      </w:r>
    </w:p>
    <w:p w:rsidR="00AC4EFA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Л.Д. Классический танец. История и современность. – М.: Искусство, 1987 </w:t>
      </w:r>
    </w:p>
    <w:p w:rsidR="00AC4EFA" w:rsidRDefault="00041C47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Ванслов</w:t>
      </w:r>
      <w:proofErr w:type="spellEnd"/>
      <w:r w:rsidR="00AC4EFA">
        <w:rPr>
          <w:sz w:val="28"/>
          <w:szCs w:val="28"/>
        </w:rPr>
        <w:t xml:space="preserve"> В.В. В мире искусств / </w:t>
      </w:r>
      <w:proofErr w:type="spellStart"/>
      <w:r w:rsidR="00AC4EFA">
        <w:rPr>
          <w:sz w:val="28"/>
          <w:szCs w:val="28"/>
        </w:rPr>
        <w:t>В.В.Ванслов</w:t>
      </w:r>
      <w:proofErr w:type="spellEnd"/>
      <w:r w:rsidR="00AC4EFA">
        <w:rPr>
          <w:sz w:val="28"/>
          <w:szCs w:val="28"/>
        </w:rPr>
        <w:t>. – М.: Знание, 2003</w:t>
      </w:r>
    </w:p>
    <w:p w:rsidR="00AC4EFA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Вашкевич</w:t>
      </w:r>
      <w:proofErr w:type="spellEnd"/>
      <w:r>
        <w:rPr>
          <w:sz w:val="28"/>
          <w:szCs w:val="28"/>
        </w:rPr>
        <w:t xml:space="preserve"> Н.П. История хореографии всех веков и народов. СПб</w:t>
      </w:r>
      <w:r w:rsidR="00041C47">
        <w:rPr>
          <w:sz w:val="28"/>
          <w:szCs w:val="28"/>
        </w:rPr>
        <w:t>:</w:t>
      </w:r>
      <w:r>
        <w:rPr>
          <w:sz w:val="28"/>
          <w:szCs w:val="28"/>
        </w:rPr>
        <w:t xml:space="preserve"> Лань. Планета Музыки. 2009</w:t>
      </w:r>
    </w:p>
    <w:p w:rsidR="00AC4EFA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А.</w:t>
      </w:r>
      <w:r w:rsidR="008B65D0">
        <w:rPr>
          <w:sz w:val="28"/>
          <w:szCs w:val="28"/>
        </w:rPr>
        <w:t>Б.</w:t>
      </w:r>
      <w:r>
        <w:rPr>
          <w:sz w:val="28"/>
          <w:szCs w:val="28"/>
        </w:rPr>
        <w:t xml:space="preserve"> Балет</w:t>
      </w:r>
      <w:r w:rsidR="008B65D0">
        <w:rPr>
          <w:sz w:val="28"/>
          <w:szCs w:val="28"/>
        </w:rPr>
        <w:t>.</w:t>
      </w:r>
      <w:r>
        <w:rPr>
          <w:sz w:val="28"/>
          <w:szCs w:val="28"/>
        </w:rPr>
        <w:t xml:space="preserve"> 120 либретто</w:t>
      </w:r>
      <w:r w:rsidR="00041C47">
        <w:rPr>
          <w:sz w:val="28"/>
          <w:szCs w:val="28"/>
        </w:rPr>
        <w:t>. Композитор. СПб</w:t>
      </w:r>
      <w:r>
        <w:rPr>
          <w:sz w:val="28"/>
          <w:szCs w:val="28"/>
        </w:rPr>
        <w:t xml:space="preserve">, 2008 </w:t>
      </w:r>
    </w:p>
    <w:p w:rsidR="00AC4EFA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А.</w:t>
      </w:r>
      <w:r w:rsidR="008B65D0">
        <w:rPr>
          <w:sz w:val="28"/>
          <w:szCs w:val="28"/>
        </w:rPr>
        <w:t>Б.</w:t>
      </w:r>
      <w:r>
        <w:rPr>
          <w:sz w:val="28"/>
          <w:szCs w:val="28"/>
        </w:rPr>
        <w:t xml:space="preserve"> Мастера танца. Музыка</w:t>
      </w:r>
      <w:r w:rsidR="00041C47">
        <w:rPr>
          <w:sz w:val="28"/>
          <w:szCs w:val="28"/>
        </w:rPr>
        <w:t>. М.</w:t>
      </w:r>
      <w:r>
        <w:rPr>
          <w:sz w:val="28"/>
          <w:szCs w:val="28"/>
        </w:rPr>
        <w:t xml:space="preserve">, 1994 </w:t>
      </w:r>
    </w:p>
    <w:p w:rsidR="00AC4EFA" w:rsidRDefault="00AC4EFA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Дубкова С.А. Жар-птица. Балетные сказки и легенды / С.А. Дубкова. – М.: Белый город, 2009</w:t>
      </w:r>
    </w:p>
    <w:p w:rsidR="00AC4EFA" w:rsidRDefault="00232BA8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 w:rsidR="00AC4EFA">
        <w:rPr>
          <w:sz w:val="28"/>
          <w:szCs w:val="28"/>
        </w:rPr>
        <w:t>Еремина-Соленикова</w:t>
      </w:r>
      <w:proofErr w:type="spellEnd"/>
      <w:r w:rsidR="00AC4EFA">
        <w:rPr>
          <w:sz w:val="28"/>
          <w:szCs w:val="28"/>
        </w:rPr>
        <w:t xml:space="preserve"> Е.В. Старинные бальные танцы. Новое время</w:t>
      </w:r>
      <w:r w:rsidR="00041C47">
        <w:rPr>
          <w:sz w:val="28"/>
          <w:szCs w:val="28"/>
        </w:rPr>
        <w:t>.</w:t>
      </w:r>
      <w:r w:rsidR="00AC4EFA">
        <w:rPr>
          <w:sz w:val="28"/>
          <w:szCs w:val="28"/>
        </w:rPr>
        <w:t>– М.: Планета музыки, 2010</w:t>
      </w:r>
    </w:p>
    <w:p w:rsidR="00AC4EFA" w:rsidRDefault="00232BA8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41C47">
        <w:rPr>
          <w:sz w:val="28"/>
          <w:szCs w:val="28"/>
        </w:rPr>
        <w:t>Жемчугова</w:t>
      </w:r>
      <w:proofErr w:type="spellEnd"/>
      <w:r w:rsidR="00041C47">
        <w:rPr>
          <w:sz w:val="28"/>
          <w:szCs w:val="28"/>
        </w:rPr>
        <w:t xml:space="preserve"> П.П. Балеты.</w:t>
      </w:r>
      <w:r w:rsidR="00AC4EFA">
        <w:rPr>
          <w:sz w:val="28"/>
          <w:szCs w:val="28"/>
        </w:rPr>
        <w:t xml:space="preserve"> </w:t>
      </w:r>
      <w:r w:rsidR="0067498F">
        <w:rPr>
          <w:sz w:val="28"/>
          <w:szCs w:val="28"/>
        </w:rPr>
        <w:t xml:space="preserve">СПб: </w:t>
      </w:r>
      <w:r w:rsidR="00AC4EFA">
        <w:rPr>
          <w:sz w:val="28"/>
          <w:szCs w:val="28"/>
        </w:rPr>
        <w:t>«Литера»</w:t>
      </w:r>
      <w:r w:rsidR="00041C47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2010</w:t>
      </w:r>
    </w:p>
    <w:p w:rsidR="00AC4EFA" w:rsidRDefault="00232BA8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C4EFA">
        <w:rPr>
          <w:sz w:val="28"/>
          <w:szCs w:val="28"/>
        </w:rPr>
        <w:t>Житомирский</w:t>
      </w:r>
      <w:proofErr w:type="gramEnd"/>
      <w:r w:rsidR="0067498F">
        <w:rPr>
          <w:sz w:val="28"/>
          <w:szCs w:val="28"/>
        </w:rPr>
        <w:t xml:space="preserve"> Д.</w:t>
      </w:r>
      <w:r w:rsidR="008B65D0">
        <w:rPr>
          <w:sz w:val="28"/>
          <w:szCs w:val="28"/>
        </w:rPr>
        <w:t>В.</w:t>
      </w:r>
      <w:r w:rsidR="0067498F">
        <w:rPr>
          <w:sz w:val="28"/>
          <w:szCs w:val="28"/>
        </w:rPr>
        <w:t xml:space="preserve"> Балеты Чайковского. </w:t>
      </w:r>
      <w:proofErr w:type="spellStart"/>
      <w:r w:rsidR="0067498F">
        <w:rPr>
          <w:sz w:val="28"/>
          <w:szCs w:val="28"/>
        </w:rPr>
        <w:t>Гос</w:t>
      </w:r>
      <w:proofErr w:type="spellEnd"/>
      <w:r w:rsidR="0067498F">
        <w:rPr>
          <w:sz w:val="28"/>
          <w:szCs w:val="28"/>
        </w:rPr>
        <w:t>. муз</w:t>
      </w:r>
      <w:proofErr w:type="gramStart"/>
      <w:r w:rsidR="0067498F">
        <w:rPr>
          <w:sz w:val="28"/>
          <w:szCs w:val="28"/>
        </w:rPr>
        <w:t>.</w:t>
      </w:r>
      <w:proofErr w:type="gramEnd"/>
      <w:r w:rsidR="0067498F">
        <w:rPr>
          <w:sz w:val="28"/>
          <w:szCs w:val="28"/>
        </w:rPr>
        <w:t xml:space="preserve"> </w:t>
      </w:r>
      <w:proofErr w:type="gramStart"/>
      <w:r w:rsidR="0067498F">
        <w:rPr>
          <w:sz w:val="28"/>
          <w:szCs w:val="28"/>
        </w:rPr>
        <w:t>и</w:t>
      </w:r>
      <w:proofErr w:type="gramEnd"/>
      <w:r w:rsidR="0067498F">
        <w:rPr>
          <w:sz w:val="28"/>
          <w:szCs w:val="28"/>
        </w:rPr>
        <w:t xml:space="preserve">здательство.  М., </w:t>
      </w:r>
      <w:r w:rsidR="00AC4EFA">
        <w:rPr>
          <w:sz w:val="28"/>
          <w:szCs w:val="28"/>
        </w:rPr>
        <w:t>1957</w:t>
      </w:r>
    </w:p>
    <w:p w:rsidR="00AC4EFA" w:rsidRDefault="00232BA8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 xml:space="preserve">Иванов В.Г. Русские танцовщики </w:t>
      </w:r>
      <w:r w:rsidR="00AC4EFA">
        <w:rPr>
          <w:sz w:val="28"/>
          <w:szCs w:val="28"/>
          <w:lang w:val="en-US"/>
        </w:rPr>
        <w:t>XX</w:t>
      </w:r>
      <w:r w:rsidR="00AC4EFA">
        <w:rPr>
          <w:sz w:val="28"/>
          <w:szCs w:val="28"/>
        </w:rPr>
        <w:t xml:space="preserve"> века / – Пермь, 1994</w:t>
      </w:r>
    </w:p>
    <w:p w:rsidR="00AC4EFA" w:rsidRDefault="00232BA8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Красовская В.М. Балет сквозь литературу</w:t>
      </w:r>
      <w:r w:rsidR="0067498F">
        <w:rPr>
          <w:sz w:val="28"/>
          <w:szCs w:val="28"/>
        </w:rPr>
        <w:t xml:space="preserve">. </w:t>
      </w:r>
      <w:r w:rsidR="00A06042">
        <w:rPr>
          <w:sz w:val="28"/>
          <w:szCs w:val="28"/>
        </w:rPr>
        <w:t>– СП</w:t>
      </w:r>
      <w:r w:rsidR="00AC4EFA">
        <w:rPr>
          <w:sz w:val="28"/>
          <w:szCs w:val="28"/>
        </w:rPr>
        <w:t>б: Академия русского балета им. А.Я. Вагановой, 2005</w:t>
      </w:r>
    </w:p>
    <w:p w:rsidR="00AC4EFA" w:rsidRDefault="00232BA8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 xml:space="preserve">Красовская В.М. История русского балета: учебное пособие </w:t>
      </w:r>
      <w:r w:rsidR="0067498F">
        <w:rPr>
          <w:sz w:val="28"/>
          <w:szCs w:val="28"/>
        </w:rPr>
        <w:t>/ СПб</w:t>
      </w:r>
      <w:r w:rsidR="00AC4EFA">
        <w:rPr>
          <w:sz w:val="28"/>
          <w:szCs w:val="28"/>
        </w:rPr>
        <w:t>:  Лань, 2008</w:t>
      </w:r>
    </w:p>
    <w:p w:rsidR="00AC4EFA" w:rsidRDefault="008B65D0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6042">
        <w:rPr>
          <w:sz w:val="28"/>
          <w:szCs w:val="28"/>
        </w:rPr>
        <w:t>Коптелова Е.</w:t>
      </w:r>
      <w:r w:rsidR="00AC4EFA">
        <w:rPr>
          <w:sz w:val="28"/>
          <w:szCs w:val="28"/>
        </w:rPr>
        <w:t>Д. Игорь Моисеев. Академик и философ танца. СПб</w:t>
      </w:r>
      <w:r w:rsidR="0067498F">
        <w:rPr>
          <w:sz w:val="28"/>
          <w:szCs w:val="28"/>
        </w:rPr>
        <w:t>:</w:t>
      </w:r>
      <w:r w:rsidR="00AC4EFA">
        <w:rPr>
          <w:sz w:val="28"/>
          <w:szCs w:val="28"/>
        </w:rPr>
        <w:t xml:space="preserve">  Лань</w:t>
      </w:r>
      <w:r w:rsidR="0067498F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Планета Музыки</w:t>
      </w:r>
      <w:r w:rsidR="0067498F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2012</w:t>
      </w:r>
    </w:p>
    <w:p w:rsidR="00AC4EFA" w:rsidRDefault="008B65D0">
      <w:pPr>
        <w:pStyle w:val="a0"/>
        <w:numPr>
          <w:ilvl w:val="0"/>
          <w:numId w:val="1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Левинсон М. История костюма</w:t>
      </w:r>
      <w:r w:rsidR="0067498F">
        <w:rPr>
          <w:sz w:val="28"/>
          <w:szCs w:val="28"/>
        </w:rPr>
        <w:t>.</w:t>
      </w:r>
      <w:r w:rsidR="00AC4EFA">
        <w:rPr>
          <w:sz w:val="28"/>
          <w:szCs w:val="28"/>
        </w:rPr>
        <w:t xml:space="preserve"> Полная хрестоматия. М., 2008</w:t>
      </w:r>
    </w:p>
    <w:p w:rsidR="00AC4EFA" w:rsidRDefault="008B65D0">
      <w:pPr>
        <w:pStyle w:val="a0"/>
        <w:numPr>
          <w:ilvl w:val="0"/>
          <w:numId w:val="1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C4EFA">
        <w:rPr>
          <w:sz w:val="28"/>
          <w:szCs w:val="28"/>
        </w:rPr>
        <w:t>Никульский</w:t>
      </w:r>
      <w:proofErr w:type="spellEnd"/>
      <w:r w:rsidR="00AC4EFA">
        <w:rPr>
          <w:sz w:val="28"/>
          <w:szCs w:val="28"/>
        </w:rPr>
        <w:t xml:space="preserve"> А. Балерины. Издательское содружество</w:t>
      </w:r>
      <w:r w:rsidR="0067498F">
        <w:rPr>
          <w:sz w:val="28"/>
          <w:szCs w:val="28"/>
        </w:rPr>
        <w:t>. М.,</w:t>
      </w:r>
      <w:r w:rsidR="00AC4EFA">
        <w:rPr>
          <w:sz w:val="28"/>
          <w:szCs w:val="28"/>
        </w:rPr>
        <w:t xml:space="preserve"> 2008 </w:t>
      </w:r>
    </w:p>
    <w:p w:rsidR="00AC4EFA" w:rsidRDefault="00232BA8">
      <w:pPr>
        <w:pStyle w:val="a0"/>
        <w:numPr>
          <w:ilvl w:val="0"/>
          <w:numId w:val="1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C4EFA">
        <w:rPr>
          <w:sz w:val="28"/>
          <w:szCs w:val="28"/>
        </w:rPr>
        <w:t>Пасютинская</w:t>
      </w:r>
      <w:proofErr w:type="spellEnd"/>
      <w:r>
        <w:rPr>
          <w:color w:val="000000"/>
          <w:sz w:val="28"/>
          <w:szCs w:val="28"/>
        </w:rPr>
        <w:t xml:space="preserve"> В.</w:t>
      </w:r>
      <w:r w:rsidR="00A06042">
        <w:rPr>
          <w:color w:val="000000"/>
          <w:sz w:val="28"/>
          <w:szCs w:val="28"/>
        </w:rPr>
        <w:t>М. Волшебный мир танца: Кн. д</w:t>
      </w:r>
      <w:r w:rsidR="00AC4EFA">
        <w:rPr>
          <w:color w:val="000000"/>
          <w:sz w:val="28"/>
          <w:szCs w:val="28"/>
        </w:rPr>
        <w:t>ля учащихся. – М.: Просвещение, 1985</w:t>
      </w:r>
    </w:p>
    <w:p w:rsidR="00AC4EFA" w:rsidRDefault="00232BA8">
      <w:pPr>
        <w:pStyle w:val="a0"/>
        <w:numPr>
          <w:ilvl w:val="0"/>
          <w:numId w:val="1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Слонимский Ю.</w:t>
      </w:r>
      <w:r>
        <w:rPr>
          <w:sz w:val="28"/>
          <w:szCs w:val="28"/>
        </w:rPr>
        <w:t>И.</w:t>
      </w:r>
      <w:r w:rsidR="00AC4EFA">
        <w:rPr>
          <w:sz w:val="28"/>
          <w:szCs w:val="28"/>
        </w:rPr>
        <w:t xml:space="preserve"> Советский балет. Материалы к истории советского балетного театра. М.-Л.: «Искусство», 1950</w:t>
      </w:r>
    </w:p>
    <w:p w:rsidR="00AC4EFA" w:rsidRDefault="00232BA8">
      <w:pPr>
        <w:pStyle w:val="a0"/>
        <w:numPr>
          <w:ilvl w:val="0"/>
          <w:numId w:val="14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Соловьев Н.В. Мария Тальони</w:t>
      </w:r>
      <w:r w:rsidR="0067498F">
        <w:rPr>
          <w:sz w:val="28"/>
          <w:szCs w:val="28"/>
        </w:rPr>
        <w:t>.</w:t>
      </w:r>
      <w:r w:rsidR="00AC4EFA">
        <w:rPr>
          <w:sz w:val="28"/>
          <w:szCs w:val="28"/>
        </w:rPr>
        <w:t xml:space="preserve"> СПб</w:t>
      </w:r>
      <w:r w:rsidR="0067498F">
        <w:rPr>
          <w:sz w:val="28"/>
          <w:szCs w:val="28"/>
        </w:rPr>
        <w:t>:</w:t>
      </w:r>
      <w:r w:rsidR="00AC4EFA">
        <w:rPr>
          <w:sz w:val="28"/>
          <w:szCs w:val="28"/>
        </w:rPr>
        <w:t xml:space="preserve"> Лань</w:t>
      </w:r>
      <w:r w:rsidR="00597084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Планета Музыки</w:t>
      </w:r>
      <w:r w:rsidR="0067498F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2011</w:t>
      </w:r>
    </w:p>
    <w:p w:rsidR="00AC4EFA" w:rsidRDefault="00232BA8">
      <w:pPr>
        <w:pStyle w:val="16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498F">
        <w:rPr>
          <w:sz w:val="28"/>
          <w:szCs w:val="28"/>
        </w:rPr>
        <w:t xml:space="preserve">Худяков С.Н. Всемирная история танца. </w:t>
      </w:r>
      <w:proofErr w:type="spellStart"/>
      <w:r w:rsidR="00AC4EFA">
        <w:rPr>
          <w:sz w:val="28"/>
          <w:szCs w:val="28"/>
        </w:rPr>
        <w:t>Эксмо</w:t>
      </w:r>
      <w:proofErr w:type="spellEnd"/>
      <w:r w:rsidR="0067498F">
        <w:rPr>
          <w:sz w:val="28"/>
          <w:szCs w:val="28"/>
        </w:rPr>
        <w:t>. М.</w:t>
      </w:r>
      <w:r w:rsidR="00AC4EFA">
        <w:rPr>
          <w:sz w:val="28"/>
          <w:szCs w:val="28"/>
        </w:rPr>
        <w:t>, 2009</w:t>
      </w:r>
    </w:p>
    <w:p w:rsidR="00AC4EFA" w:rsidRDefault="00232BA8">
      <w:pPr>
        <w:pStyle w:val="16"/>
        <w:widowControl w:val="0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="00AC4EFA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льяш</w:t>
      </w:r>
      <w:proofErr w:type="spellEnd"/>
      <w:r>
        <w:rPr>
          <w:color w:val="000000"/>
          <w:sz w:val="28"/>
          <w:szCs w:val="28"/>
        </w:rPr>
        <w:t xml:space="preserve"> Н.</w:t>
      </w:r>
      <w:r w:rsidR="0067498F">
        <w:rPr>
          <w:color w:val="000000"/>
          <w:sz w:val="28"/>
          <w:szCs w:val="28"/>
        </w:rPr>
        <w:t xml:space="preserve">И.  </w:t>
      </w:r>
      <w:r w:rsidR="00AC4EFA">
        <w:rPr>
          <w:color w:val="000000"/>
          <w:sz w:val="28"/>
          <w:szCs w:val="28"/>
        </w:rPr>
        <w:t xml:space="preserve">Образцы танца. - М., 1970 </w:t>
      </w:r>
    </w:p>
    <w:p w:rsidR="00AC4EFA" w:rsidRPr="0088404F" w:rsidRDefault="00AC4EFA">
      <w:pPr>
        <w:shd w:val="clear" w:color="auto" w:fill="FFFFFF"/>
        <w:spacing w:line="360" w:lineRule="auto"/>
        <w:ind w:left="-113" w:right="-113" w:firstLine="567"/>
        <w:jc w:val="both"/>
        <w:rPr>
          <w:b/>
          <w:i/>
          <w:color w:val="000000"/>
          <w:sz w:val="28"/>
          <w:szCs w:val="28"/>
        </w:rPr>
      </w:pPr>
    </w:p>
    <w:p w:rsidR="00AC4EFA" w:rsidRDefault="00041C47" w:rsidP="004A791C">
      <w:pPr>
        <w:numPr>
          <w:ilvl w:val="0"/>
          <w:numId w:val="29"/>
        </w:numPr>
        <w:shd w:val="clear" w:color="auto" w:fill="FFFFFF"/>
        <w:spacing w:line="360" w:lineRule="auto"/>
        <w:ind w:right="-113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Дополнительная литература</w:t>
      </w:r>
    </w:p>
    <w:p w:rsidR="00AC4EFA" w:rsidRDefault="00AC4EFA" w:rsidP="00597084">
      <w:pPr>
        <w:pStyle w:val="16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Баланчин Д. Сто один рассказ о большом балете</w:t>
      </w:r>
      <w:r w:rsidR="0067498F">
        <w:rPr>
          <w:sz w:val="28"/>
          <w:szCs w:val="28"/>
        </w:rPr>
        <w:t>.</w:t>
      </w:r>
      <w:r>
        <w:rPr>
          <w:sz w:val="28"/>
          <w:szCs w:val="28"/>
        </w:rPr>
        <w:t xml:space="preserve"> Крон-Пресс</w:t>
      </w:r>
      <w:r w:rsidR="0067498F">
        <w:rPr>
          <w:sz w:val="28"/>
          <w:szCs w:val="28"/>
        </w:rPr>
        <w:t>. М.,</w:t>
      </w:r>
      <w:r>
        <w:rPr>
          <w:sz w:val="28"/>
          <w:szCs w:val="28"/>
        </w:rPr>
        <w:t xml:space="preserve"> 2004</w:t>
      </w:r>
    </w:p>
    <w:p w:rsidR="00AC4EFA" w:rsidRDefault="00AC4EFA" w:rsidP="00597084">
      <w:pPr>
        <w:pStyle w:val="a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Богданов-Березовский В.</w:t>
      </w:r>
      <w:r w:rsidR="00232BA8">
        <w:rPr>
          <w:sz w:val="28"/>
          <w:szCs w:val="28"/>
        </w:rPr>
        <w:t>М.</w:t>
      </w:r>
      <w:r>
        <w:rPr>
          <w:sz w:val="28"/>
          <w:szCs w:val="28"/>
        </w:rPr>
        <w:t xml:space="preserve"> Г</w:t>
      </w:r>
      <w:r w:rsidR="00232BA8">
        <w:rPr>
          <w:sz w:val="28"/>
          <w:szCs w:val="28"/>
        </w:rPr>
        <w:t xml:space="preserve">алина </w:t>
      </w:r>
      <w:r>
        <w:rPr>
          <w:sz w:val="28"/>
          <w:szCs w:val="28"/>
        </w:rPr>
        <w:t>С</w:t>
      </w:r>
      <w:r w:rsidR="00232BA8">
        <w:rPr>
          <w:sz w:val="28"/>
          <w:szCs w:val="28"/>
        </w:rPr>
        <w:t xml:space="preserve">ергеевна </w:t>
      </w:r>
      <w:r w:rsidR="00597084">
        <w:rPr>
          <w:sz w:val="28"/>
          <w:szCs w:val="28"/>
        </w:rPr>
        <w:t xml:space="preserve">Уланова. </w:t>
      </w:r>
      <w:r>
        <w:rPr>
          <w:sz w:val="28"/>
          <w:szCs w:val="28"/>
        </w:rPr>
        <w:t>– М.: Искусство, 1961</w:t>
      </w:r>
    </w:p>
    <w:p w:rsidR="00AC4EFA" w:rsidRDefault="00AC4EFA" w:rsidP="00597084">
      <w:pPr>
        <w:pStyle w:val="a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Брун</w:t>
      </w:r>
      <w:proofErr w:type="spellEnd"/>
      <w:r>
        <w:rPr>
          <w:sz w:val="28"/>
          <w:szCs w:val="28"/>
        </w:rPr>
        <w:t xml:space="preserve"> В. История костюма от древности до нового времени. М</w:t>
      </w:r>
      <w:r w:rsidR="0067498F">
        <w:rPr>
          <w:sz w:val="28"/>
          <w:szCs w:val="28"/>
        </w:rPr>
        <w:t>.</w:t>
      </w:r>
      <w:r>
        <w:rPr>
          <w:sz w:val="28"/>
          <w:szCs w:val="28"/>
        </w:rPr>
        <w:t>, 1999</w:t>
      </w:r>
    </w:p>
    <w:p w:rsidR="009024E4" w:rsidRDefault="009024E4" w:rsidP="00597084">
      <w:pPr>
        <w:pStyle w:val="a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Ваганова А. Статьи, воспоминания, материалы. – Л.</w:t>
      </w:r>
      <w:r w:rsidR="00597084">
        <w:rPr>
          <w:sz w:val="28"/>
          <w:szCs w:val="28"/>
        </w:rPr>
        <w:t>,</w:t>
      </w:r>
      <w:r>
        <w:rPr>
          <w:sz w:val="28"/>
          <w:szCs w:val="28"/>
        </w:rPr>
        <w:t>1958</w:t>
      </w:r>
    </w:p>
    <w:p w:rsidR="009024E4" w:rsidRPr="009024E4" w:rsidRDefault="00AC4EFA" w:rsidP="00597084">
      <w:pPr>
        <w:pStyle w:val="16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Вальберх</w:t>
      </w:r>
      <w:proofErr w:type="spellEnd"/>
      <w:r>
        <w:rPr>
          <w:sz w:val="28"/>
          <w:szCs w:val="28"/>
        </w:rPr>
        <w:t xml:space="preserve"> И.И. Из архива балетмейстера. Дневники</w:t>
      </w:r>
      <w:r w:rsidR="0067498F">
        <w:rPr>
          <w:sz w:val="28"/>
          <w:szCs w:val="28"/>
        </w:rPr>
        <w:t>.</w:t>
      </w:r>
      <w:r>
        <w:rPr>
          <w:sz w:val="28"/>
          <w:szCs w:val="28"/>
        </w:rPr>
        <w:t xml:space="preserve"> Переписка. Сценарии. СПб</w:t>
      </w:r>
      <w:r w:rsidR="0067498F">
        <w:rPr>
          <w:sz w:val="28"/>
          <w:szCs w:val="28"/>
        </w:rPr>
        <w:t>: Лань, Планета Музыки,</w:t>
      </w:r>
      <w:r>
        <w:rPr>
          <w:sz w:val="28"/>
          <w:szCs w:val="28"/>
        </w:rPr>
        <w:t xml:space="preserve"> 2010</w:t>
      </w:r>
    </w:p>
    <w:p w:rsidR="00AC4EFA" w:rsidRDefault="00AC4EFA" w:rsidP="00597084">
      <w:pPr>
        <w:pStyle w:val="a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Гольцман</w:t>
      </w:r>
      <w:proofErr w:type="spellEnd"/>
      <w:r>
        <w:rPr>
          <w:sz w:val="28"/>
          <w:szCs w:val="28"/>
        </w:rPr>
        <w:t xml:space="preserve"> А.М. Советские балеты. Советский композитор. </w:t>
      </w:r>
      <w:r w:rsidR="0067498F">
        <w:rPr>
          <w:sz w:val="28"/>
          <w:szCs w:val="28"/>
        </w:rPr>
        <w:t xml:space="preserve">М., </w:t>
      </w:r>
      <w:r w:rsidR="009024E4">
        <w:rPr>
          <w:sz w:val="28"/>
          <w:szCs w:val="28"/>
        </w:rPr>
        <w:t>1985</w:t>
      </w:r>
    </w:p>
    <w:p w:rsidR="009024E4" w:rsidRDefault="00597084" w:rsidP="00597084">
      <w:pPr>
        <w:pStyle w:val="a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Демидов А. Лебединое о</w:t>
      </w:r>
      <w:r w:rsidR="009024E4">
        <w:rPr>
          <w:sz w:val="28"/>
          <w:szCs w:val="28"/>
        </w:rPr>
        <w:t>зеро. М., Искусство</w:t>
      </w:r>
      <w:r>
        <w:rPr>
          <w:sz w:val="28"/>
          <w:szCs w:val="28"/>
        </w:rPr>
        <w:t>,</w:t>
      </w:r>
      <w:r w:rsidR="009024E4">
        <w:rPr>
          <w:sz w:val="28"/>
          <w:szCs w:val="28"/>
        </w:rPr>
        <w:t xml:space="preserve"> 1985</w:t>
      </w:r>
    </w:p>
    <w:p w:rsidR="00AC4EFA" w:rsidRDefault="00AC4EFA" w:rsidP="00597084">
      <w:pPr>
        <w:pStyle w:val="16"/>
        <w:widowControl w:val="0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="0067498F">
        <w:rPr>
          <w:sz w:val="28"/>
          <w:szCs w:val="28"/>
        </w:rPr>
        <w:t>ешкова</w:t>
      </w:r>
      <w:proofErr w:type="spellEnd"/>
      <w:r w:rsidR="0067498F">
        <w:rPr>
          <w:sz w:val="28"/>
          <w:szCs w:val="28"/>
        </w:rPr>
        <w:t xml:space="preserve"> И.П. Загадки Терпсихоры</w:t>
      </w:r>
      <w:r w:rsidR="00914317">
        <w:rPr>
          <w:sz w:val="28"/>
          <w:szCs w:val="28"/>
        </w:rPr>
        <w:t xml:space="preserve"> </w:t>
      </w:r>
      <w:r w:rsidR="0067498F">
        <w:rPr>
          <w:sz w:val="28"/>
          <w:szCs w:val="28"/>
        </w:rPr>
        <w:t>/</w:t>
      </w:r>
      <w:r w:rsidR="00914317">
        <w:rPr>
          <w:sz w:val="28"/>
          <w:szCs w:val="28"/>
        </w:rPr>
        <w:t xml:space="preserve"> </w:t>
      </w:r>
      <w:proofErr w:type="spellStart"/>
      <w:r w:rsidR="0067498F">
        <w:rPr>
          <w:sz w:val="28"/>
          <w:szCs w:val="28"/>
        </w:rPr>
        <w:t>х</w:t>
      </w:r>
      <w:r>
        <w:rPr>
          <w:sz w:val="28"/>
          <w:szCs w:val="28"/>
        </w:rPr>
        <w:t>удож</w:t>
      </w:r>
      <w:proofErr w:type="spellEnd"/>
      <w:r>
        <w:rPr>
          <w:sz w:val="28"/>
          <w:szCs w:val="28"/>
        </w:rPr>
        <w:t>. В. Косоруков. – М.: Дет. лит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1989</w:t>
      </w:r>
    </w:p>
    <w:p w:rsidR="00AC4EFA" w:rsidRDefault="00AC4EFA" w:rsidP="00597084">
      <w:pPr>
        <w:pStyle w:val="16"/>
        <w:widowControl w:val="0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Дешкова</w:t>
      </w:r>
      <w:proofErr w:type="spellEnd"/>
      <w:r>
        <w:rPr>
          <w:sz w:val="28"/>
          <w:szCs w:val="28"/>
        </w:rPr>
        <w:t xml:space="preserve"> И.П. Иллюстрированная энциклопедия балета в рассказах и исторических анекдотах для детей и родителей. – М.: «Конец века», 1995</w:t>
      </w:r>
    </w:p>
    <w:p w:rsidR="009024E4" w:rsidRDefault="009024E4" w:rsidP="00597084">
      <w:pPr>
        <w:pStyle w:val="16"/>
        <w:widowControl w:val="0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Константинова М. Спящая красавица. М., Искусство, 1990</w:t>
      </w:r>
    </w:p>
    <w:p w:rsidR="00AC4EFA" w:rsidRDefault="009024E4" w:rsidP="00597084">
      <w:pPr>
        <w:pStyle w:val="16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498F">
        <w:rPr>
          <w:sz w:val="28"/>
          <w:szCs w:val="28"/>
        </w:rPr>
        <w:t>Лопухов Ф.В. В</w:t>
      </w:r>
      <w:r w:rsidR="00AC4EFA">
        <w:rPr>
          <w:sz w:val="28"/>
          <w:szCs w:val="28"/>
        </w:rPr>
        <w:t xml:space="preserve">глубь хореографии / Ф.В. Лопухов. – М.: </w:t>
      </w:r>
      <w:r w:rsidR="00597084">
        <w:rPr>
          <w:sz w:val="28"/>
          <w:szCs w:val="28"/>
        </w:rPr>
        <w:t xml:space="preserve"> </w:t>
      </w:r>
      <w:proofErr w:type="spellStart"/>
      <w:r w:rsidR="00AC4EFA">
        <w:rPr>
          <w:sz w:val="28"/>
          <w:szCs w:val="28"/>
        </w:rPr>
        <w:t>Фолиум</w:t>
      </w:r>
      <w:proofErr w:type="spellEnd"/>
      <w:r w:rsidR="00AC4EFA">
        <w:rPr>
          <w:sz w:val="28"/>
          <w:szCs w:val="28"/>
        </w:rPr>
        <w:t>, 2003</w:t>
      </w:r>
    </w:p>
    <w:p w:rsidR="00AC4EFA" w:rsidRDefault="00AC4EFA" w:rsidP="00597084">
      <w:pPr>
        <w:pStyle w:val="a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Львов-Анохин Б.А. Балетные спектакли последних лет. «Зна</w:t>
      </w:r>
      <w:r w:rsidR="0067498F">
        <w:rPr>
          <w:sz w:val="28"/>
          <w:szCs w:val="28"/>
        </w:rPr>
        <w:t xml:space="preserve">ние». М., </w:t>
      </w:r>
      <w:r>
        <w:rPr>
          <w:sz w:val="28"/>
          <w:szCs w:val="28"/>
        </w:rPr>
        <w:t xml:space="preserve"> 1972</w:t>
      </w:r>
    </w:p>
    <w:p w:rsidR="00AC4EFA" w:rsidRDefault="00AC4EFA" w:rsidP="00597084">
      <w:pPr>
        <w:pStyle w:val="a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Надеждина Е.Н., </w:t>
      </w:r>
      <w:proofErr w:type="spellStart"/>
      <w:r>
        <w:rPr>
          <w:sz w:val="28"/>
          <w:szCs w:val="28"/>
        </w:rPr>
        <w:t>Эльяш</w:t>
      </w:r>
      <w:proofErr w:type="spellEnd"/>
      <w:r>
        <w:rPr>
          <w:sz w:val="28"/>
          <w:szCs w:val="28"/>
        </w:rPr>
        <w:t xml:space="preserve"> Н.И. «Большой балет» (Основные этапы развития советского балета). Изд. «Знание»</w:t>
      </w:r>
      <w:r w:rsidR="0067498F">
        <w:rPr>
          <w:sz w:val="28"/>
          <w:szCs w:val="28"/>
        </w:rPr>
        <w:t>.</w:t>
      </w:r>
      <w:r>
        <w:rPr>
          <w:sz w:val="28"/>
          <w:szCs w:val="28"/>
        </w:rPr>
        <w:t xml:space="preserve"> М., 1964</w:t>
      </w:r>
    </w:p>
    <w:p w:rsidR="00AC4EFA" w:rsidRDefault="00AC4EFA" w:rsidP="00597084">
      <w:pPr>
        <w:pStyle w:val="a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Нанн</w:t>
      </w:r>
      <w:proofErr w:type="spellEnd"/>
      <w:r>
        <w:rPr>
          <w:sz w:val="28"/>
          <w:szCs w:val="28"/>
        </w:rPr>
        <w:t xml:space="preserve"> Д. История костюма 1200-2000</w:t>
      </w:r>
      <w:r w:rsidR="00914317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="00914317">
        <w:rPr>
          <w:sz w:val="28"/>
          <w:szCs w:val="28"/>
        </w:rPr>
        <w:t>.</w:t>
      </w:r>
      <w:r>
        <w:rPr>
          <w:sz w:val="28"/>
          <w:szCs w:val="28"/>
        </w:rPr>
        <w:t>, Артель АСТ</w:t>
      </w:r>
      <w:r w:rsidR="00597084">
        <w:rPr>
          <w:sz w:val="28"/>
          <w:szCs w:val="28"/>
        </w:rPr>
        <w:t>,</w:t>
      </w:r>
      <w:r>
        <w:rPr>
          <w:sz w:val="28"/>
          <w:szCs w:val="28"/>
        </w:rPr>
        <w:t xml:space="preserve"> 2003</w:t>
      </w:r>
    </w:p>
    <w:p w:rsidR="00AC4EFA" w:rsidRDefault="004A791C" w:rsidP="00597084">
      <w:pPr>
        <w:pStyle w:val="16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</w:t>
      </w:r>
      <w:r w:rsidR="00AC4EFA">
        <w:rPr>
          <w:color w:val="000000"/>
          <w:sz w:val="28"/>
          <w:szCs w:val="28"/>
        </w:rPr>
        <w:t xml:space="preserve"> «Балет» («Советский балет») с 1980 г. по 2011 г.</w:t>
      </w:r>
    </w:p>
    <w:p w:rsidR="00AC4EFA" w:rsidRDefault="004A791C" w:rsidP="00597084">
      <w:pPr>
        <w:pStyle w:val="16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Плисецкая</w:t>
      </w:r>
      <w:r w:rsidR="00AC4EFA">
        <w:rPr>
          <w:sz w:val="28"/>
          <w:szCs w:val="28"/>
        </w:rPr>
        <w:t xml:space="preserve"> М.</w:t>
      </w:r>
      <w:r w:rsidR="00914317">
        <w:rPr>
          <w:sz w:val="28"/>
          <w:szCs w:val="28"/>
        </w:rPr>
        <w:t>М</w:t>
      </w:r>
      <w:r w:rsidR="00AC4EFA">
        <w:rPr>
          <w:sz w:val="28"/>
          <w:szCs w:val="28"/>
        </w:rPr>
        <w:t>. Чита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жизнь свою. </w:t>
      </w:r>
      <w:r w:rsidR="00AC4EFA">
        <w:rPr>
          <w:sz w:val="28"/>
          <w:szCs w:val="28"/>
        </w:rPr>
        <w:t xml:space="preserve"> М.: АСТ, 2010</w:t>
      </w:r>
    </w:p>
    <w:p w:rsidR="00AC4EFA" w:rsidRDefault="004A791C" w:rsidP="00597084">
      <w:pPr>
        <w:pStyle w:val="16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Тимофеева</w:t>
      </w:r>
      <w:r w:rsidR="00AC4EFA">
        <w:rPr>
          <w:sz w:val="28"/>
          <w:szCs w:val="28"/>
        </w:rPr>
        <w:t xml:space="preserve"> Н.П. </w:t>
      </w:r>
      <w:r w:rsidR="00914317"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Мир балета. История. Творчество. Воспоминания. – М.:  Просвещение, 1996</w:t>
      </w:r>
    </w:p>
    <w:p w:rsidR="00AC4EFA" w:rsidRDefault="00AC4EFA" w:rsidP="00597084">
      <w:pPr>
        <w:pStyle w:val="16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балет: энциклопедия / под ред. А.П. </w:t>
      </w:r>
      <w:proofErr w:type="spellStart"/>
      <w:r>
        <w:rPr>
          <w:sz w:val="28"/>
          <w:szCs w:val="28"/>
        </w:rPr>
        <w:t>Горкина</w:t>
      </w:r>
      <w:proofErr w:type="spellEnd"/>
      <w:r>
        <w:rPr>
          <w:sz w:val="28"/>
          <w:szCs w:val="28"/>
        </w:rPr>
        <w:t>. – М.: Согласие, 1997</w:t>
      </w:r>
    </w:p>
    <w:p w:rsidR="00AC4EFA" w:rsidRDefault="00AC4EFA" w:rsidP="00597084">
      <w:pPr>
        <w:pStyle w:val="16"/>
        <w:numPr>
          <w:ilvl w:val="0"/>
          <w:numId w:val="15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Энц</w:t>
      </w:r>
      <w:r w:rsidR="004A791C">
        <w:rPr>
          <w:sz w:val="28"/>
          <w:szCs w:val="28"/>
        </w:rPr>
        <w:t>иклопедия «Балет».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 w:rsidR="004A791C">
        <w:rPr>
          <w:sz w:val="28"/>
          <w:szCs w:val="28"/>
        </w:rPr>
        <w:t>,</w:t>
      </w:r>
      <w:r>
        <w:rPr>
          <w:sz w:val="28"/>
          <w:szCs w:val="28"/>
        </w:rPr>
        <w:t xml:space="preserve"> 2003</w:t>
      </w:r>
    </w:p>
    <w:p w:rsidR="00AC4EFA" w:rsidRDefault="00AC4EFA">
      <w:pPr>
        <w:pStyle w:val="a0"/>
        <w:ind w:left="748"/>
        <w:jc w:val="center"/>
        <w:rPr>
          <w:sz w:val="20"/>
          <w:szCs w:val="20"/>
        </w:rPr>
      </w:pPr>
    </w:p>
    <w:p w:rsidR="00AC4EFA" w:rsidRDefault="00AC4EFA" w:rsidP="005E2D02">
      <w:pPr>
        <w:pStyle w:val="a0"/>
        <w:spacing w:line="276" w:lineRule="auto"/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Список рекомендуемых для просмотра балетов и хореографических номеров</w:t>
      </w:r>
    </w:p>
    <w:p w:rsidR="003854D0" w:rsidRPr="003854D0" w:rsidRDefault="003854D0" w:rsidP="003854D0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8"/>
          <w:szCs w:val="28"/>
        </w:rPr>
      </w:pPr>
      <w:r w:rsidRPr="003854D0">
        <w:rPr>
          <w:b w:val="0"/>
          <w:bCs w:val="0"/>
          <w:i w:val="0"/>
          <w:iCs w:val="0"/>
          <w:sz w:val="28"/>
          <w:szCs w:val="28"/>
        </w:rPr>
        <w:t>1. Видеозаписи балетных спектаклей (фрагменты) в различных редакциях с участием выдающихся исполнителей: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989"/>
        </w:tabs>
        <w:suppressAutoHyphens w:val="0"/>
        <w:spacing w:after="0" w:line="360" w:lineRule="auto"/>
        <w:ind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 «Анюта» </w:t>
      </w:r>
      <w:r w:rsidR="00597084">
        <w:rPr>
          <w:sz w:val="28"/>
          <w:szCs w:val="28"/>
        </w:rPr>
        <w:t xml:space="preserve">- </w:t>
      </w:r>
      <w:r w:rsidRPr="003854D0">
        <w:rPr>
          <w:sz w:val="28"/>
          <w:szCs w:val="28"/>
        </w:rPr>
        <w:t>телевизионный балет на музыку В.Гаврилина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«Бахчисарайский фонтан» А.Асафьев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«Баядерка» Л. Минкус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«Дон Кихот» Л.Минкус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«Жар-птица» И.Стравинский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«Жизель»  </w:t>
      </w:r>
      <w:proofErr w:type="spellStart"/>
      <w:r w:rsidRPr="003854D0">
        <w:rPr>
          <w:sz w:val="28"/>
          <w:szCs w:val="28"/>
        </w:rPr>
        <w:t>А.Адан</w:t>
      </w:r>
      <w:proofErr w:type="spellEnd"/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lastRenderedPageBreak/>
        <w:t>«Золушка» С. Прокофьев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«Каменный цветок» С.Прокофьев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«Конек-Горбунок» Ц.Пуни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</w:t>
      </w:r>
      <w:proofErr w:type="spellStart"/>
      <w:r w:rsidRPr="003854D0">
        <w:rPr>
          <w:sz w:val="28"/>
          <w:szCs w:val="28"/>
        </w:rPr>
        <w:t>Коппелия</w:t>
      </w:r>
      <w:proofErr w:type="spellEnd"/>
      <w:r w:rsidRPr="003854D0">
        <w:rPr>
          <w:sz w:val="28"/>
          <w:szCs w:val="28"/>
        </w:rPr>
        <w:t>»  Л.Делиб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«Красный мак»  Р.Глиэр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«Лебединое озеро» П.Чайковский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998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«Петрушка» И.Стравинский 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«Пламя Парижа» А.Асафьев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«Раймонда» А.Глазунов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«Ромео и Джульетта» С. Прокофьев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«Сильфида» </w:t>
      </w:r>
      <w:proofErr w:type="spellStart"/>
      <w:r w:rsidRPr="003854D0">
        <w:rPr>
          <w:sz w:val="28"/>
          <w:szCs w:val="28"/>
        </w:rPr>
        <w:t>Л.Левенскольд</w:t>
      </w:r>
      <w:proofErr w:type="spellEnd"/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998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«Спящая красавица» П.Чайковский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«Тщетная предосторожность» Л.Герольд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</w:t>
      </w:r>
      <w:proofErr w:type="spellStart"/>
      <w:r w:rsidRPr="003854D0">
        <w:rPr>
          <w:sz w:val="28"/>
          <w:szCs w:val="28"/>
        </w:rPr>
        <w:t>Шопениана</w:t>
      </w:r>
      <w:proofErr w:type="spellEnd"/>
      <w:r w:rsidRPr="003854D0">
        <w:rPr>
          <w:sz w:val="28"/>
          <w:szCs w:val="28"/>
        </w:rPr>
        <w:t>»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998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«Щелкунчик» П.Чайковский</w:t>
      </w:r>
    </w:p>
    <w:p w:rsidR="003854D0" w:rsidRPr="003854D0" w:rsidRDefault="003854D0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</w:t>
      </w:r>
      <w:proofErr w:type="spellStart"/>
      <w:r w:rsidRPr="003854D0">
        <w:rPr>
          <w:sz w:val="28"/>
          <w:szCs w:val="28"/>
        </w:rPr>
        <w:t>Эсмеральда</w:t>
      </w:r>
      <w:proofErr w:type="spellEnd"/>
      <w:r w:rsidRPr="003854D0">
        <w:rPr>
          <w:sz w:val="28"/>
          <w:szCs w:val="28"/>
        </w:rPr>
        <w:t>» Ц.Пуни</w:t>
      </w:r>
    </w:p>
    <w:p w:rsidR="003854D0" w:rsidRPr="003854D0" w:rsidRDefault="003854D0" w:rsidP="003854D0">
      <w:pPr>
        <w:pStyle w:val="a0"/>
        <w:spacing w:line="360" w:lineRule="auto"/>
        <w:jc w:val="both"/>
        <w:rPr>
          <w:sz w:val="28"/>
          <w:szCs w:val="28"/>
        </w:rPr>
      </w:pPr>
    </w:p>
    <w:p w:rsidR="003854D0" w:rsidRPr="003854D0" w:rsidRDefault="003854D0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2. Видеозаписи концертных номеров: </w:t>
      </w:r>
    </w:p>
    <w:p w:rsidR="003854D0" w:rsidRPr="003854D0" w:rsidRDefault="003854D0" w:rsidP="003854D0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540"/>
        </w:tabs>
        <w:suppressAutoHyphens w:val="0"/>
        <w:spacing w:after="0" w:line="360" w:lineRule="auto"/>
        <w:ind w:left="1080"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из серии выпусков «Мастера русского балета»;</w:t>
      </w:r>
    </w:p>
    <w:p w:rsidR="003854D0" w:rsidRPr="003854D0" w:rsidRDefault="003854D0" w:rsidP="003854D0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540"/>
        </w:tabs>
        <w:suppressAutoHyphens w:val="0"/>
        <w:spacing w:after="0" w:line="360" w:lineRule="auto"/>
        <w:ind w:left="1080"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с конкурсов и фестивалей различных направлений;</w:t>
      </w:r>
    </w:p>
    <w:p w:rsidR="003854D0" w:rsidRPr="003854D0" w:rsidRDefault="003854D0" w:rsidP="003854D0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1080"/>
        </w:tabs>
        <w:suppressAutoHyphens w:val="0"/>
        <w:spacing w:after="0" w:line="360" w:lineRule="auto"/>
        <w:ind w:left="1080"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Государственного ансамбля народного танца им. И.А.Моисеева; Государственного академического хореографического ансамбля танца «Березка»; Государственного хора имени М.Пятницкого; Дважды Краснознаменного ансамбля песни и пляски Советской Армии им. А.В.Александрова, Театра танца «Гжель» и др.</w:t>
      </w:r>
    </w:p>
    <w:p w:rsidR="003854D0" w:rsidRPr="003854D0" w:rsidRDefault="003854D0" w:rsidP="003854D0">
      <w:pPr>
        <w:pStyle w:val="a0"/>
        <w:tabs>
          <w:tab w:val="left" w:pos="994"/>
        </w:tabs>
        <w:spacing w:line="360" w:lineRule="auto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3. Видеозаписи балетов в постановке балетмейстеров: О.Виноградова, </w:t>
      </w:r>
      <w:proofErr w:type="spellStart"/>
      <w:r w:rsidRPr="003854D0">
        <w:rPr>
          <w:sz w:val="28"/>
          <w:szCs w:val="28"/>
        </w:rPr>
        <w:t>Н.Боярчикова</w:t>
      </w:r>
      <w:proofErr w:type="spellEnd"/>
      <w:r w:rsidRPr="003854D0">
        <w:rPr>
          <w:sz w:val="28"/>
          <w:szCs w:val="28"/>
        </w:rPr>
        <w:t xml:space="preserve">, </w:t>
      </w:r>
      <w:proofErr w:type="spellStart"/>
      <w:r w:rsidRPr="003854D0">
        <w:rPr>
          <w:sz w:val="28"/>
          <w:szCs w:val="28"/>
        </w:rPr>
        <w:t>И.Чернышова</w:t>
      </w:r>
      <w:proofErr w:type="spellEnd"/>
      <w:r w:rsidRPr="003854D0">
        <w:rPr>
          <w:sz w:val="28"/>
          <w:szCs w:val="28"/>
        </w:rPr>
        <w:t>, В.Елизарьева, Д.Брянцева, М.</w:t>
      </w:r>
      <w:r w:rsidR="00597084">
        <w:rPr>
          <w:sz w:val="28"/>
          <w:szCs w:val="28"/>
        </w:rPr>
        <w:t xml:space="preserve">Бежара, </w:t>
      </w:r>
      <w:proofErr w:type="spellStart"/>
      <w:r w:rsidR="00597084">
        <w:rPr>
          <w:sz w:val="28"/>
          <w:szCs w:val="28"/>
        </w:rPr>
        <w:t>Б.Эйфмана</w:t>
      </w:r>
      <w:proofErr w:type="spellEnd"/>
      <w:r w:rsidR="00597084">
        <w:rPr>
          <w:sz w:val="28"/>
          <w:szCs w:val="28"/>
        </w:rPr>
        <w:t>, Дж.Баланчина</w:t>
      </w:r>
      <w:r w:rsidRPr="003854D0">
        <w:rPr>
          <w:sz w:val="28"/>
          <w:szCs w:val="28"/>
        </w:rPr>
        <w:t xml:space="preserve"> и др.</w:t>
      </w:r>
    </w:p>
    <w:p w:rsidR="003854D0" w:rsidRPr="003854D0" w:rsidRDefault="003854D0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lastRenderedPageBreak/>
        <w:t>4. Видеозаписи балетных  спектаклей и концертных номеров  с участием выдающихся современных исполнителей.</w:t>
      </w:r>
    </w:p>
    <w:p w:rsidR="003854D0" w:rsidRPr="003854D0" w:rsidRDefault="003854D0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5. Видеозаписи (фрагменты) мюзиклов, оперетт, опер и т.д.</w:t>
      </w:r>
    </w:p>
    <w:p w:rsidR="00AC4EFA" w:rsidRDefault="00AC4EFA" w:rsidP="004A791C">
      <w:pPr>
        <w:ind w:firstLine="709"/>
      </w:pPr>
    </w:p>
    <w:sectPr w:rsidR="00AC4EFA" w:rsidSect="005E2D02">
      <w:footerReference w:type="default" r:id="rId8"/>
      <w:pgSz w:w="11906" w:h="16838"/>
      <w:pgMar w:top="1134" w:right="850" w:bottom="708" w:left="1701" w:header="397" w:footer="283" w:gutter="0"/>
      <w:cols w:space="720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0C9" w:rsidRDefault="005C70C9" w:rsidP="005E2D02">
      <w:pPr>
        <w:spacing w:line="240" w:lineRule="auto"/>
      </w:pPr>
      <w:r>
        <w:separator/>
      </w:r>
    </w:p>
  </w:endnote>
  <w:endnote w:type="continuationSeparator" w:id="0">
    <w:p w:rsidR="005C70C9" w:rsidRDefault="005C70C9" w:rsidP="005E2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1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8485"/>
      <w:docPartObj>
        <w:docPartGallery w:val="Page Numbers (Bottom of Page)"/>
        <w:docPartUnique/>
      </w:docPartObj>
    </w:sdtPr>
    <w:sdtContent>
      <w:p w:rsidR="00063AC4" w:rsidRDefault="001529E4">
        <w:pPr>
          <w:pStyle w:val="af0"/>
          <w:jc w:val="center"/>
        </w:pPr>
        <w:fldSimple w:instr=" PAGE   \* MERGEFORMAT ">
          <w:r w:rsidR="005C21BE">
            <w:rPr>
              <w:noProof/>
            </w:rPr>
            <w:t>22</w:t>
          </w:r>
        </w:fldSimple>
      </w:p>
    </w:sdtContent>
  </w:sdt>
  <w:p w:rsidR="00063AC4" w:rsidRDefault="00063AC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0C9" w:rsidRDefault="005C70C9" w:rsidP="005E2D02">
      <w:pPr>
        <w:spacing w:line="240" w:lineRule="auto"/>
      </w:pPr>
      <w:r>
        <w:separator/>
      </w:r>
    </w:p>
  </w:footnote>
  <w:footnote w:type="continuationSeparator" w:id="0">
    <w:p w:rsidR="005C70C9" w:rsidRDefault="005C70C9" w:rsidP="005E2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904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904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04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4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04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04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4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04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04"/>
        </w:tabs>
        <w:ind w:left="6262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7"/>
    <w:lvl w:ilvl="0">
      <w:start w:val="2"/>
      <w:numFmt w:val="decimal"/>
      <w:lvlText w:val="%1."/>
      <w:lvlJc w:val="left"/>
      <w:pPr>
        <w:tabs>
          <w:tab w:val="num" w:pos="-434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-434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-434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-434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-434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-434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-434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34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434"/>
        </w:tabs>
        <w:ind w:left="6829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2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A2AC30C8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6A3A9F14"/>
    <w:name w:val="WWNum30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8">
    <w:nsid w:val="00000013"/>
    <w:multiLevelType w:val="multilevel"/>
    <w:tmpl w:val="00000013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0000001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29572528"/>
    <w:multiLevelType w:val="hybridMultilevel"/>
    <w:tmpl w:val="39D052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B620DD1"/>
    <w:multiLevelType w:val="hybridMultilevel"/>
    <w:tmpl w:val="9B80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D86FE2"/>
    <w:multiLevelType w:val="hybridMultilevel"/>
    <w:tmpl w:val="E39A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C7510"/>
    <w:multiLevelType w:val="hybridMultilevel"/>
    <w:tmpl w:val="7E169E8C"/>
    <w:lvl w:ilvl="0" w:tplc="D5DE55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7755528A"/>
    <w:multiLevelType w:val="hybridMultilevel"/>
    <w:tmpl w:val="896216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F7A41F0"/>
    <w:multiLevelType w:val="hybridMultilevel"/>
    <w:tmpl w:val="D3E44A6E"/>
    <w:lvl w:ilvl="0" w:tplc="D340D0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AA6CC7"/>
    <w:multiLevelType w:val="hybridMultilevel"/>
    <w:tmpl w:val="9C5045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1"/>
  </w:num>
  <w:num w:numId="32">
    <w:abstractNumId w:val="30"/>
  </w:num>
  <w:num w:numId="33">
    <w:abstractNumId w:val="34"/>
  </w:num>
  <w:num w:numId="34">
    <w:abstractNumId w:val="33"/>
  </w:num>
  <w:num w:numId="35">
    <w:abstractNumId w:val="32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B504E"/>
    <w:rsid w:val="00032C9F"/>
    <w:rsid w:val="00041C47"/>
    <w:rsid w:val="0006017F"/>
    <w:rsid w:val="00062014"/>
    <w:rsid w:val="00063AC4"/>
    <w:rsid w:val="000A1276"/>
    <w:rsid w:val="000A648D"/>
    <w:rsid w:val="000C43A1"/>
    <w:rsid w:val="001176DF"/>
    <w:rsid w:val="00120BCD"/>
    <w:rsid w:val="00136148"/>
    <w:rsid w:val="001529E4"/>
    <w:rsid w:val="00161B75"/>
    <w:rsid w:val="001B401E"/>
    <w:rsid w:val="001C692F"/>
    <w:rsid w:val="001F6808"/>
    <w:rsid w:val="00201D85"/>
    <w:rsid w:val="0020462A"/>
    <w:rsid w:val="00227A64"/>
    <w:rsid w:val="00232BA8"/>
    <w:rsid w:val="00260C77"/>
    <w:rsid w:val="002630E8"/>
    <w:rsid w:val="002D2725"/>
    <w:rsid w:val="00305F67"/>
    <w:rsid w:val="00323C53"/>
    <w:rsid w:val="003854D0"/>
    <w:rsid w:val="003903CC"/>
    <w:rsid w:val="003A4620"/>
    <w:rsid w:val="003A4EE9"/>
    <w:rsid w:val="003D7B4B"/>
    <w:rsid w:val="003E5802"/>
    <w:rsid w:val="00421C09"/>
    <w:rsid w:val="004A791C"/>
    <w:rsid w:val="004D0596"/>
    <w:rsid w:val="004F0242"/>
    <w:rsid w:val="004F42CE"/>
    <w:rsid w:val="00517FF0"/>
    <w:rsid w:val="0056352F"/>
    <w:rsid w:val="005929F7"/>
    <w:rsid w:val="00597084"/>
    <w:rsid w:val="005C21BE"/>
    <w:rsid w:val="005C70C9"/>
    <w:rsid w:val="005E2D02"/>
    <w:rsid w:val="00617D8E"/>
    <w:rsid w:val="00672EC3"/>
    <w:rsid w:val="0067498F"/>
    <w:rsid w:val="006913C0"/>
    <w:rsid w:val="006C386A"/>
    <w:rsid w:val="006E665E"/>
    <w:rsid w:val="00712494"/>
    <w:rsid w:val="007319AE"/>
    <w:rsid w:val="00766B67"/>
    <w:rsid w:val="007B4519"/>
    <w:rsid w:val="007E271E"/>
    <w:rsid w:val="007F40B4"/>
    <w:rsid w:val="00856022"/>
    <w:rsid w:val="00867EF9"/>
    <w:rsid w:val="0088404F"/>
    <w:rsid w:val="00896EDA"/>
    <w:rsid w:val="008B65D0"/>
    <w:rsid w:val="009024E4"/>
    <w:rsid w:val="00914317"/>
    <w:rsid w:val="00991887"/>
    <w:rsid w:val="009D265E"/>
    <w:rsid w:val="00A05D0F"/>
    <w:rsid w:val="00A06042"/>
    <w:rsid w:val="00A162CB"/>
    <w:rsid w:val="00A264BE"/>
    <w:rsid w:val="00A31DCE"/>
    <w:rsid w:val="00AA22E5"/>
    <w:rsid w:val="00AA2AFA"/>
    <w:rsid w:val="00AC4EFA"/>
    <w:rsid w:val="00AD5D44"/>
    <w:rsid w:val="00AE1928"/>
    <w:rsid w:val="00B2420A"/>
    <w:rsid w:val="00B32311"/>
    <w:rsid w:val="00B47691"/>
    <w:rsid w:val="00B52DF4"/>
    <w:rsid w:val="00B577D9"/>
    <w:rsid w:val="00B73DAF"/>
    <w:rsid w:val="00B76140"/>
    <w:rsid w:val="00BB7425"/>
    <w:rsid w:val="00C75141"/>
    <w:rsid w:val="00C811F1"/>
    <w:rsid w:val="00CB504E"/>
    <w:rsid w:val="00D23D62"/>
    <w:rsid w:val="00D979CF"/>
    <w:rsid w:val="00DE6466"/>
    <w:rsid w:val="00DF6AEF"/>
    <w:rsid w:val="00E14E2E"/>
    <w:rsid w:val="00E55E21"/>
    <w:rsid w:val="00E860B0"/>
    <w:rsid w:val="00E87ED0"/>
    <w:rsid w:val="00EB0879"/>
    <w:rsid w:val="00EF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EF"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DF6AEF"/>
    <w:pPr>
      <w:keepNext/>
      <w:keepLines/>
      <w:spacing w:before="480"/>
      <w:outlineLvl w:val="0"/>
    </w:pPr>
    <w:rPr>
      <w:rFonts w:ascii="Cambria" w:hAnsi="Cambria" w:cs="font313"/>
      <w:b/>
      <w:bCs/>
      <w:color w:val="365F91"/>
      <w:sz w:val="28"/>
      <w:szCs w:val="28"/>
    </w:rPr>
  </w:style>
  <w:style w:type="paragraph" w:styleId="6">
    <w:name w:val="heading 6"/>
    <w:basedOn w:val="a"/>
    <w:next w:val="a0"/>
    <w:qFormat/>
    <w:rsid w:val="00DF6AEF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DF6AEF"/>
  </w:style>
  <w:style w:type="character" w:customStyle="1" w:styleId="11">
    <w:name w:val="Заголовок 1 Знак"/>
    <w:rsid w:val="00DF6AEF"/>
    <w:rPr>
      <w:rFonts w:ascii="Cambria" w:hAnsi="Cambria" w:cs="font313"/>
      <w:b/>
      <w:bCs/>
      <w:color w:val="365F91"/>
      <w:sz w:val="28"/>
      <w:szCs w:val="28"/>
    </w:rPr>
  </w:style>
  <w:style w:type="character" w:customStyle="1" w:styleId="60">
    <w:name w:val="Заголовок 6 Знак"/>
    <w:rsid w:val="00DF6AEF"/>
    <w:rPr>
      <w:rFonts w:ascii="Arial" w:eastAsia="Times New Roman" w:hAnsi="Arial" w:cs="Times New Roman"/>
      <w:b/>
      <w:sz w:val="24"/>
      <w:szCs w:val="24"/>
    </w:rPr>
  </w:style>
  <w:style w:type="character" w:customStyle="1" w:styleId="a4">
    <w:name w:val="Основной текст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F6AE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rsid w:val="00DF6AEF"/>
    <w:rPr>
      <w:rFonts w:ascii="Calibri" w:hAnsi="Calibri" w:cs="Calibri"/>
      <w:sz w:val="31"/>
      <w:szCs w:val="31"/>
    </w:rPr>
  </w:style>
  <w:style w:type="character" w:customStyle="1" w:styleId="a5">
    <w:name w:val="Основной текст с отступом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rsid w:val="00DF6A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Текст выноски Знак"/>
    <w:rsid w:val="00DF6AEF"/>
    <w:rPr>
      <w:rFonts w:ascii="Tahoma" w:eastAsia="Times New Roman" w:hAnsi="Tahoma" w:cs="Tahoma"/>
      <w:sz w:val="16"/>
      <w:szCs w:val="16"/>
    </w:rPr>
  </w:style>
  <w:style w:type="character" w:customStyle="1" w:styleId="a8">
    <w:name w:val="Верхний колонтитул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DF6AEF"/>
    <w:rPr>
      <w:rFonts w:eastAsia="Helvetica"/>
      <w:b/>
      <w:i/>
    </w:rPr>
  </w:style>
  <w:style w:type="character" w:customStyle="1" w:styleId="ListLabel2">
    <w:name w:val="ListLabel 2"/>
    <w:rsid w:val="00DF6AEF"/>
    <w:rPr>
      <w:rFonts w:cs="Courier New"/>
    </w:rPr>
  </w:style>
  <w:style w:type="character" w:customStyle="1" w:styleId="ListLabel3">
    <w:name w:val="ListLabel 3"/>
    <w:rsid w:val="00DF6AEF"/>
    <w:rPr>
      <w:i/>
    </w:rPr>
  </w:style>
  <w:style w:type="character" w:customStyle="1" w:styleId="ListLabel4">
    <w:name w:val="ListLabel 4"/>
    <w:rsid w:val="00DF6AEF"/>
    <w:rPr>
      <w:rFonts w:eastAsia="Helvetica"/>
      <w:i/>
    </w:rPr>
  </w:style>
  <w:style w:type="character" w:customStyle="1" w:styleId="ListLabel5">
    <w:name w:val="ListLabel 5"/>
    <w:rsid w:val="00DF6AEF"/>
    <w:rPr>
      <w:sz w:val="28"/>
      <w:szCs w:val="28"/>
    </w:rPr>
  </w:style>
  <w:style w:type="character" w:customStyle="1" w:styleId="ListLabel6">
    <w:name w:val="ListLabel 6"/>
    <w:rsid w:val="00DF6AEF"/>
    <w:rPr>
      <w:rFonts w:eastAsia="Times New Roman" w:cs="Times New Roman"/>
    </w:rPr>
  </w:style>
  <w:style w:type="character" w:customStyle="1" w:styleId="ListLabel7">
    <w:name w:val="ListLabel 7"/>
    <w:rsid w:val="00DF6AEF"/>
    <w:rPr>
      <w:rFonts w:cs="Wingdings"/>
    </w:rPr>
  </w:style>
  <w:style w:type="character" w:customStyle="1" w:styleId="ListLabel8">
    <w:name w:val="ListLabel 8"/>
    <w:rsid w:val="00DF6AEF"/>
    <w:rPr>
      <w:color w:val="00000A"/>
    </w:rPr>
  </w:style>
  <w:style w:type="character" w:customStyle="1" w:styleId="aa">
    <w:name w:val="Маркеры списка"/>
    <w:rsid w:val="00DF6AEF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DF6AEF"/>
  </w:style>
  <w:style w:type="paragraph" w:customStyle="1" w:styleId="ac">
    <w:name w:val="Заголовок"/>
    <w:basedOn w:val="a"/>
    <w:next w:val="a0"/>
    <w:rsid w:val="00DF6AEF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styleId="a0">
    <w:name w:val="Body Text"/>
    <w:basedOn w:val="a"/>
    <w:rsid w:val="00DF6AEF"/>
    <w:pPr>
      <w:spacing w:after="120"/>
    </w:pPr>
  </w:style>
  <w:style w:type="paragraph" w:styleId="ad">
    <w:name w:val="List"/>
    <w:basedOn w:val="a0"/>
    <w:rsid w:val="00DF6AEF"/>
    <w:rPr>
      <w:rFonts w:ascii="Arial" w:hAnsi="Arial" w:cs="Mangal"/>
    </w:rPr>
  </w:style>
  <w:style w:type="paragraph" w:customStyle="1" w:styleId="13">
    <w:name w:val="Название1"/>
    <w:basedOn w:val="a"/>
    <w:rsid w:val="00DF6AE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DF6AEF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rsid w:val="00DF6AEF"/>
    <w:pPr>
      <w:widowControl w:val="0"/>
      <w:suppressAutoHyphens/>
      <w:spacing w:line="100" w:lineRule="atLeast"/>
    </w:pPr>
    <w:rPr>
      <w:rFonts w:ascii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6">
    <w:name w:val="Абзац списка1"/>
    <w:basedOn w:val="a"/>
    <w:rsid w:val="00DF6AEF"/>
    <w:pPr>
      <w:ind w:left="720"/>
    </w:pPr>
  </w:style>
  <w:style w:type="paragraph" w:customStyle="1" w:styleId="Style4">
    <w:name w:val="Style4"/>
    <w:basedOn w:val="a"/>
    <w:rsid w:val="00DF6AEF"/>
    <w:pPr>
      <w:widowControl w:val="0"/>
      <w:spacing w:line="462" w:lineRule="exact"/>
      <w:ind w:firstLine="686"/>
      <w:jc w:val="both"/>
    </w:pPr>
  </w:style>
  <w:style w:type="paragraph" w:customStyle="1" w:styleId="Default">
    <w:name w:val="Default"/>
    <w:rsid w:val="00DF6AE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DF6AEF"/>
    <w:pPr>
      <w:suppressAutoHyphens/>
      <w:spacing w:line="100" w:lineRule="atLeast"/>
    </w:pPr>
    <w:rPr>
      <w:rFonts w:ascii="Helvetica" w:eastAsia="ヒラギノ角ゴ Pro W3" w:hAnsi="Helvetica"/>
      <w:color w:val="000000"/>
      <w:kern w:val="1"/>
      <w:sz w:val="24"/>
      <w:lang w:val="en-US" w:eastAsia="hi-IN" w:bidi="hi-IN"/>
    </w:rPr>
  </w:style>
  <w:style w:type="paragraph" w:styleId="ae">
    <w:name w:val="Body Text Indent"/>
    <w:basedOn w:val="a"/>
    <w:rsid w:val="00DF6AEF"/>
    <w:pPr>
      <w:spacing w:after="120"/>
      <w:ind w:left="283"/>
    </w:pPr>
  </w:style>
  <w:style w:type="paragraph" w:customStyle="1" w:styleId="17">
    <w:name w:val="Текст выноски1"/>
    <w:basedOn w:val="a"/>
    <w:rsid w:val="00DF6AEF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DF6AEF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DF6AEF"/>
    <w:pPr>
      <w:suppressLineNumbers/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0620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2">
    <w:name w:val="Заголовок №2_"/>
    <w:basedOn w:val="a1"/>
    <w:link w:val="21"/>
    <w:uiPriority w:val="99"/>
    <w:locked/>
    <w:rsid w:val="003854D0"/>
    <w:rPr>
      <w:b/>
      <w:bCs/>
      <w:i/>
      <w:i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3854D0"/>
    <w:pPr>
      <w:shd w:val="clear" w:color="auto" w:fill="FFFFFF"/>
      <w:suppressAutoHyphens w:val="0"/>
      <w:spacing w:before="720" w:line="480" w:lineRule="exact"/>
      <w:ind w:hanging="360"/>
      <w:jc w:val="both"/>
      <w:outlineLvl w:val="1"/>
    </w:pPr>
    <w:rPr>
      <w:b/>
      <w:bCs/>
      <w:i/>
      <w:iCs/>
      <w:kern w:val="0"/>
      <w:sz w:val="27"/>
      <w:szCs w:val="27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12CC-C288-4441-AA7C-B32022AA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22</Pages>
  <Words>4320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2012-11-13T03:22:00Z</cp:lastPrinted>
  <dcterms:created xsi:type="dcterms:W3CDTF">2013-07-01T07:49:00Z</dcterms:created>
  <dcterms:modified xsi:type="dcterms:W3CDTF">2024-05-31T13:18:00Z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