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75BF4" w:rsidRPr="005C6B45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875BF4" w:rsidRPr="005C6B45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 предотвращению и урегулированию конфликта интересов работников</w:t>
      </w:r>
    </w:p>
    <w:p w:rsidR="00875BF4" w:rsidRDefault="00875BF4" w:rsidP="0033164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1645">
        <w:rPr>
          <w:rFonts w:ascii="Times New Roman" w:hAnsi="Times New Roman"/>
          <w:b/>
          <w:color w:val="333333"/>
          <w:sz w:val="24"/>
          <w:szCs w:val="24"/>
          <w:lang w:eastAsia="ru-RU"/>
        </w:rPr>
        <w:t>Муниципального бюджетного учреждения  дополнительного образования «Ардатовская детская школа искусств №1</w:t>
      </w:r>
      <w:r w:rsidRPr="005C6B45">
        <w:rPr>
          <w:rFonts w:ascii="Times New Roman" w:hAnsi="Times New Roman"/>
          <w:color w:val="333333"/>
          <w:sz w:val="28"/>
          <w:szCs w:val="28"/>
          <w:lang w:eastAsia="ru-RU"/>
        </w:rPr>
        <w:t>»</w:t>
      </w:r>
    </w:p>
    <w:p w:rsidR="00875BF4" w:rsidRDefault="00875BF4" w:rsidP="0033164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75BF4" w:rsidRPr="005C6B45" w:rsidRDefault="00875BF4" w:rsidP="003316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1.Общие положения</w:t>
      </w:r>
    </w:p>
    <w:p w:rsidR="00875BF4" w:rsidRPr="005C6B45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Pr="005C6B45" w:rsidRDefault="00875BF4" w:rsidP="001E00FE">
      <w:pPr>
        <w:spacing w:after="0" w:line="240" w:lineRule="auto"/>
        <w:rPr>
          <w:rFonts w:ascii="Times New Roman" w:hAnsi="Times New Roman"/>
          <w:b/>
          <w:bCs/>
          <w:color w:val="333333"/>
          <w:kern w:val="36"/>
          <w:sz w:val="48"/>
          <w:szCs w:val="48"/>
          <w:lang w:eastAsia="ru-RU"/>
        </w:rPr>
      </w:pPr>
      <w:r w:rsidRPr="005C6B45">
        <w:rPr>
          <w:rFonts w:ascii="Times New Roman" w:hAnsi="Times New Roman"/>
          <w:color w:val="00000A"/>
          <w:kern w:val="36"/>
          <w:sz w:val="24"/>
          <w:szCs w:val="24"/>
          <w:lang w:eastAsia="ru-RU"/>
        </w:rPr>
        <w:t xml:space="preserve">    1.1. </w:t>
      </w:r>
      <w:proofErr w:type="gramStart"/>
      <w:r w:rsidRPr="005C6B45">
        <w:rPr>
          <w:rFonts w:ascii="Times New Roman" w:hAnsi="Times New Roman"/>
          <w:color w:val="00000A"/>
          <w:kern w:val="36"/>
          <w:sz w:val="24"/>
          <w:szCs w:val="24"/>
          <w:lang w:eastAsia="ru-RU"/>
        </w:rPr>
        <w:t>Настоящее</w:t>
      </w:r>
      <w:r w:rsidRPr="005C6B45">
        <w:rPr>
          <w:rFonts w:ascii="Times New Roman" w:hAnsi="Times New Roman"/>
          <w:color w:val="333333"/>
          <w:kern w:val="36"/>
          <w:sz w:val="24"/>
          <w:szCs w:val="24"/>
          <w:lang w:eastAsia="ru-RU"/>
        </w:rPr>
        <w:t> </w:t>
      </w:r>
      <w:r w:rsidRPr="005C6B45">
        <w:rPr>
          <w:rFonts w:ascii="Times New Roman" w:hAnsi="Times New Roman"/>
          <w:color w:val="00000A"/>
          <w:kern w:val="36"/>
          <w:sz w:val="24"/>
          <w:szCs w:val="24"/>
          <w:lang w:eastAsia="ru-RU"/>
        </w:rPr>
        <w:t xml:space="preserve">Положение о порядке работы по предотвращению и урегулированию конфликта интересов среди работников учреждения при осуществлении ими профессиональной деятельности (далее Положение), определяет порядок работы в 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</w:t>
      </w:r>
      <w:r w:rsidRPr="001E00FE">
        <w:rPr>
          <w:rFonts w:ascii="Times New Roman" w:hAnsi="Times New Roman"/>
          <w:color w:val="333333"/>
          <w:sz w:val="24"/>
          <w:szCs w:val="24"/>
          <w:lang w:eastAsia="ru-RU"/>
        </w:rPr>
        <w:t>м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бюджетно</w:t>
      </w:r>
      <w:r w:rsidRPr="001E00FE">
        <w:rPr>
          <w:rFonts w:ascii="Times New Roman" w:hAnsi="Times New Roman"/>
          <w:color w:val="333333"/>
          <w:sz w:val="24"/>
          <w:szCs w:val="24"/>
          <w:lang w:eastAsia="ru-RU"/>
        </w:rPr>
        <w:t>м у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чреждени</w:t>
      </w:r>
      <w:r w:rsidRPr="001E00FE">
        <w:rPr>
          <w:rFonts w:ascii="Times New Roman" w:hAnsi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дополнительного образования </w:t>
      </w:r>
      <w:r w:rsidRPr="001E00FE">
        <w:rPr>
          <w:rFonts w:ascii="Times New Roman" w:hAnsi="Times New Roman"/>
          <w:color w:val="333333"/>
          <w:sz w:val="24"/>
          <w:szCs w:val="24"/>
          <w:lang w:eastAsia="ru-RU"/>
        </w:rPr>
        <w:t>«Ардатовск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ая детская школа искусств №1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»,</w:t>
      </w:r>
      <w:r w:rsidRPr="005C6B45">
        <w:rPr>
          <w:rFonts w:ascii="Times New Roman" w:hAnsi="Times New Roman"/>
          <w:color w:val="00000A"/>
          <w:kern w:val="36"/>
          <w:sz w:val="24"/>
          <w:szCs w:val="24"/>
          <w:lang w:eastAsia="ru-RU"/>
        </w:rPr>
        <w:t>далее по тексту – Учреждение), по предотвращению конфликта интересов и при возникновении конфликта интересов работников учреждения при осуществлении ими профессиональной деятельности.</w:t>
      </w:r>
      <w:proofErr w:type="gramEnd"/>
    </w:p>
    <w:p w:rsidR="00875BF4" w:rsidRPr="005C6B45" w:rsidRDefault="00875BF4" w:rsidP="005C6B45">
      <w:pPr>
        <w:spacing w:before="29" w:after="29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 1.2. Положение разработано в соответствии </w:t>
      </w:r>
      <w:proofErr w:type="gramStart"/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с</w:t>
      </w:r>
      <w:proofErr w:type="gramEnd"/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875BF4" w:rsidRPr="005C6B45" w:rsidRDefault="00875BF4" w:rsidP="005C6B45">
      <w:pPr>
        <w:spacing w:before="29" w:after="29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- Федеральным законом от  25 декабря 2008 № 273-ФЗ «О противодействии коррупции»;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- Трудовым кодексом Российской Федерации;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- иными действующими нормативно-правовыми актами Российской Федерации.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Pr="005C6B45" w:rsidRDefault="00875BF4" w:rsidP="005C6B45">
      <w:pPr>
        <w:spacing w:after="202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2.Основные понятия</w:t>
      </w:r>
    </w:p>
    <w:p w:rsidR="00875BF4" w:rsidRPr="005C6B45" w:rsidRDefault="00875BF4" w:rsidP="005C6B45">
      <w:pPr>
        <w:spacing w:after="7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2.1. </w:t>
      </w:r>
      <w:r w:rsidRPr="005C6B45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Участники учреждения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="002356DC">
        <w:rPr>
          <w:rFonts w:ascii="Times New Roman" w:hAnsi="Times New Roman"/>
          <w:color w:val="333333"/>
          <w:sz w:val="24"/>
          <w:szCs w:val="24"/>
          <w:lang w:eastAsia="ru-RU"/>
        </w:rPr>
        <w:t>дополнительного образования  –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участники</w:t>
      </w:r>
      <w:r w:rsidR="002356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образовательного процесса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родители (законные представители) участников, работники </w:t>
      </w:r>
      <w:proofErr w:type="gramStart"/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учреждения</w:t>
      </w:r>
      <w:proofErr w:type="gramEnd"/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осуществляющие </w:t>
      </w:r>
      <w:r w:rsidR="002356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образовательную 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деятельность.</w:t>
      </w:r>
    </w:p>
    <w:p w:rsidR="00875BF4" w:rsidRPr="005C6B45" w:rsidRDefault="00875BF4" w:rsidP="005C6B45">
      <w:pPr>
        <w:spacing w:after="7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2.2. </w:t>
      </w:r>
      <w:r w:rsidRPr="005C6B45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Конфликт интересов работников учреждения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- ситуация, при которой у работников учреждения при осуществлении ими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участников </w:t>
      </w:r>
      <w:r w:rsidR="002356DC">
        <w:rPr>
          <w:rFonts w:ascii="Times New Roman" w:hAnsi="Times New Roman"/>
          <w:color w:val="333333"/>
          <w:sz w:val="24"/>
          <w:szCs w:val="24"/>
          <w:lang w:eastAsia="ru-RU"/>
        </w:rPr>
        <w:t>образовательного процесса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, родителей (законных представителей) участников.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 2.3. </w:t>
      </w:r>
      <w:r w:rsidRPr="005C6B45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Под личной заинтересованностью работника учреждения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875BF4" w:rsidRPr="005C6B45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3.Условия, при которых возникает или может возникнуть</w:t>
      </w:r>
    </w:p>
    <w:p w:rsidR="00875BF4" w:rsidRPr="005C6B45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конфликт интересов работника учреждения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3.1. В Учреждении выделяют:</w:t>
      </w:r>
    </w:p>
    <w:p w:rsidR="00875BF4" w:rsidRPr="005C6B45" w:rsidRDefault="00875BF4" w:rsidP="005C6B45">
      <w:pPr>
        <w:numPr>
          <w:ilvl w:val="0"/>
          <w:numId w:val="1"/>
        </w:numPr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условия (ситуации), при которых всегда возникает конфликт интересов работника;</w:t>
      </w:r>
    </w:p>
    <w:p w:rsidR="00875BF4" w:rsidRPr="005C6B45" w:rsidRDefault="00875BF4" w:rsidP="005C6B45">
      <w:pPr>
        <w:numPr>
          <w:ilvl w:val="0"/>
          <w:numId w:val="1"/>
        </w:numPr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условия (ситуации), при которых может возникнуть конфликт интересов работника.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3.2. К условиям (ситуациям), при которых всегда возникает конфликт интересов работника учреждения, относятся следующие:</w:t>
      </w:r>
    </w:p>
    <w:p w:rsidR="00875BF4" w:rsidRPr="005C6B45" w:rsidRDefault="00875BF4" w:rsidP="005C6B45">
      <w:pPr>
        <w:numPr>
          <w:ilvl w:val="0"/>
          <w:numId w:val="2"/>
        </w:numPr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работник учреждения ведёт бесплатные занятия у одних и тех же воспитанников;</w:t>
      </w:r>
    </w:p>
    <w:p w:rsidR="00875BF4" w:rsidRPr="005C6B45" w:rsidRDefault="00875BF4" w:rsidP="005C6B45">
      <w:pPr>
        <w:numPr>
          <w:ilvl w:val="0"/>
          <w:numId w:val="2"/>
        </w:numPr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работник учреждения является членом жюри конкурсных мероприятий с участием своих воспитанников;</w:t>
      </w:r>
    </w:p>
    <w:p w:rsidR="00875BF4" w:rsidRPr="005C6B45" w:rsidRDefault="00875BF4" w:rsidP="005C6B45">
      <w:pPr>
        <w:numPr>
          <w:ilvl w:val="0"/>
          <w:numId w:val="2"/>
        </w:numPr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использование с личной заинтересованностью возможностей родителей (законных представителей) </w:t>
      </w:r>
      <w:r w:rsidR="002356D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учащихся 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иных участников учреждения;</w:t>
      </w:r>
    </w:p>
    <w:p w:rsidR="00875BF4" w:rsidRPr="005C6B45" w:rsidRDefault="00875BF4" w:rsidP="005C6B45">
      <w:pPr>
        <w:numPr>
          <w:ilvl w:val="0"/>
          <w:numId w:val="2"/>
        </w:numPr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получение работником подарков и иных услуг от родителей (законных представителей) </w:t>
      </w:r>
      <w:r w:rsidR="002356DC">
        <w:rPr>
          <w:rFonts w:ascii="Times New Roman" w:hAnsi="Times New Roman"/>
          <w:color w:val="333333"/>
          <w:sz w:val="24"/>
          <w:szCs w:val="24"/>
          <w:lang w:eastAsia="ru-RU"/>
        </w:rPr>
        <w:t>учащихся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875BF4" w:rsidRPr="005C6B45" w:rsidRDefault="00875BF4" w:rsidP="005C6B45">
      <w:pPr>
        <w:numPr>
          <w:ilvl w:val="0"/>
          <w:numId w:val="2"/>
        </w:numPr>
        <w:spacing w:after="75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нарушение иных установленных запретов и ограничений для работников учреждения.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 3.3. К условиям (ситуациям), при которых может возникнуть конфликт интересов работника, относятся </w:t>
      </w:r>
      <w:proofErr w:type="gramStart"/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следующие</w:t>
      </w:r>
      <w:proofErr w:type="gramEnd"/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875BF4" w:rsidRPr="005C6B45" w:rsidRDefault="00875BF4" w:rsidP="005C6B45">
      <w:pPr>
        <w:numPr>
          <w:ilvl w:val="0"/>
          <w:numId w:val="3"/>
        </w:numPr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участие работника учреждения в установлении, определении форм и способов поощрений для своих воспитанников;</w:t>
      </w:r>
    </w:p>
    <w:p w:rsidR="00875BF4" w:rsidRDefault="00875BF4" w:rsidP="005C6B45">
      <w:pPr>
        <w:numPr>
          <w:ilvl w:val="0"/>
          <w:numId w:val="3"/>
        </w:numPr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иные условия (ситуации), при которых может возникнуть конфликт интересов работника учреждения.</w:t>
      </w:r>
    </w:p>
    <w:p w:rsidR="00875BF4" w:rsidRPr="005C6B45" w:rsidRDefault="00875BF4" w:rsidP="001E00FE">
      <w:pPr>
        <w:spacing w:after="0" w:line="330" w:lineRule="atLeast"/>
        <w:ind w:left="72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Pr="005C6B45" w:rsidRDefault="00875BF4" w:rsidP="001E00F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4. Ограничения,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налагаемые на работников учреждения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при осуществлении ими профессиональной деятельности</w:t>
      </w:r>
    </w:p>
    <w:p w:rsidR="00875BF4" w:rsidRPr="005C6B45" w:rsidRDefault="00875BF4" w:rsidP="005C6B45">
      <w:pPr>
        <w:spacing w:after="7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4.1. В целях предотвращения возникновения (появления) условий (ситуаций), при которых всегда возникает конфликт интересов работника учреждения в Учреждении, устанавливаются ограничения, налагаемые на работников учреждения при осуществлении ими профессиональной деятельности.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4.2. На работников учреждения при осуществлении ими профессиональной деятельности налагаются следующие ограничения:</w:t>
      </w:r>
    </w:p>
    <w:p w:rsidR="00875BF4" w:rsidRPr="005C6B45" w:rsidRDefault="00875BF4" w:rsidP="005C6B45">
      <w:pPr>
        <w:numPr>
          <w:ilvl w:val="0"/>
          <w:numId w:val="4"/>
        </w:numPr>
        <w:spacing w:after="0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запрет на использование с личной заинтересованностью возможностей родителей (законных представителей) </w:t>
      </w:r>
      <w:r w:rsidR="005C5FA1">
        <w:rPr>
          <w:rFonts w:ascii="Times New Roman" w:hAnsi="Times New Roman"/>
          <w:color w:val="333333"/>
          <w:sz w:val="24"/>
          <w:szCs w:val="24"/>
          <w:lang w:eastAsia="ru-RU"/>
        </w:rPr>
        <w:t>учащихся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иных участников учреждений культуры;</w:t>
      </w:r>
    </w:p>
    <w:p w:rsidR="00875BF4" w:rsidRPr="005C6B45" w:rsidRDefault="00875BF4" w:rsidP="005C6B45">
      <w:pPr>
        <w:numPr>
          <w:ilvl w:val="0"/>
          <w:numId w:val="4"/>
        </w:numPr>
        <w:spacing w:after="75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запрет на получение работником учреждения денежных средств, подарков и иных услуг от родителей (законных представителей) </w:t>
      </w:r>
      <w:r w:rsidR="005C5FA1">
        <w:rPr>
          <w:rFonts w:ascii="Times New Roman" w:hAnsi="Times New Roman"/>
          <w:color w:val="333333"/>
          <w:sz w:val="24"/>
          <w:szCs w:val="24"/>
          <w:lang w:eastAsia="ru-RU"/>
        </w:rPr>
        <w:t>учащихся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 исключением случаев и порядка, предусмотренных и (или) согласованных коллегиальным органом учреждения.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 4.3. Работники учреждения обязаны соблюдать установленные п. 4.2. настоящего раздела ограничения и иные </w:t>
      </w:r>
      <w:proofErr w:type="gramStart"/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ограничения</w:t>
      </w:r>
      <w:proofErr w:type="gramEnd"/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запреты, установленные локальными нормативными актами Учреждения.</w:t>
      </w: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</w:t>
      </w:r>
    </w:p>
    <w:p w:rsidR="00875BF4" w:rsidRPr="005C6B45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  5. Порядок предотвращения и урегулирования конфликта интересов работников учреждения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при осуществлении ими профессиональной деятельности</w:t>
      </w:r>
    </w:p>
    <w:p w:rsidR="00875BF4" w:rsidRPr="005C6B45" w:rsidRDefault="00875BF4" w:rsidP="005C6B45">
      <w:pPr>
        <w:spacing w:before="29" w:after="29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  5.1.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учреждения.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5.2. С целью предотвращения возможного конфликта интересов работника в учреждении реализуются следующие мероприятия: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- при принятии решений, локальных нормативных актов, затрагивающих права участников </w:t>
      </w:r>
      <w:r w:rsidR="005C5FA1">
        <w:rPr>
          <w:rFonts w:ascii="Times New Roman" w:hAnsi="Times New Roman"/>
          <w:color w:val="333333"/>
          <w:sz w:val="24"/>
          <w:szCs w:val="24"/>
          <w:lang w:eastAsia="ru-RU"/>
        </w:rPr>
        <w:t>образовательного процесса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работников учреждения, учитывается мнение участников </w:t>
      </w:r>
      <w:r w:rsidR="005C5FA1">
        <w:rPr>
          <w:rFonts w:ascii="Times New Roman" w:hAnsi="Times New Roman"/>
          <w:color w:val="333333"/>
          <w:sz w:val="24"/>
          <w:szCs w:val="24"/>
          <w:lang w:eastAsia="ru-RU"/>
        </w:rPr>
        <w:t>образовательного процесса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- обеспечивается прозрачность, подконтрольность и подотчётность реализации всех принимаемых решений, в исполнении которых задействованы работники учреждения;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- обеспечивается информационная открытость Учреждения в соответствии с требованиями действующего законодательства;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 - осуществляется чёткая регламентация деятельности работников учреждения внутренними локальными нормативными актами Учреждения;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- обеспечивается введение прозрачных процедур внутренней оценки для управления качеством </w:t>
      </w:r>
      <w:r w:rsidR="005C5FA1">
        <w:rPr>
          <w:rFonts w:ascii="Times New Roman" w:hAnsi="Times New Roman"/>
          <w:color w:val="333333"/>
          <w:sz w:val="24"/>
          <w:szCs w:val="24"/>
          <w:lang w:eastAsia="ru-RU"/>
        </w:rPr>
        <w:t>образовательной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деятельности учреждения;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- осуществляется создание системы сбора и анализа информации об индивидуальных достижениях </w:t>
      </w:r>
      <w:r w:rsidR="005C5FA1">
        <w:rPr>
          <w:rFonts w:ascii="Times New Roman" w:hAnsi="Times New Roman"/>
          <w:color w:val="333333"/>
          <w:sz w:val="24"/>
          <w:szCs w:val="24"/>
          <w:lang w:eastAsia="ru-RU"/>
        </w:rPr>
        <w:t>учащихся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- осуществляются иные мероприятия, направленные на предотвращение возможного конфликта интересов работника учреждения.</w:t>
      </w:r>
    </w:p>
    <w:p w:rsidR="00875BF4" w:rsidRPr="005C6B45" w:rsidRDefault="00875BF4" w:rsidP="005C6B45">
      <w:pPr>
        <w:spacing w:before="29" w:after="29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5.3.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875BF4" w:rsidRPr="005C6B45" w:rsidRDefault="00875BF4" w:rsidP="005C6B45">
      <w:pPr>
        <w:spacing w:before="115" w:after="7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5.4. С 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деятельности.</w:t>
      </w:r>
    </w:p>
    <w:p w:rsidR="00875BF4" w:rsidRPr="005C6B45" w:rsidRDefault="00875BF4" w:rsidP="005C6B45">
      <w:pPr>
        <w:spacing w:before="29" w:after="29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5.5. В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875BF4" w:rsidRPr="005C6B45" w:rsidRDefault="00875BF4" w:rsidP="005C6B45">
      <w:pPr>
        <w:spacing w:before="29" w:after="29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5.6. Руководитель Учреждения в трёхдневный срок со дня, когда ему стало известно о конфликте интересов работника, обязан вынести данный вопрос на рассмотрение комиссии Учреждения по урегулированию конфликта интересов работников.</w:t>
      </w:r>
    </w:p>
    <w:p w:rsidR="00875BF4" w:rsidRPr="005C6B45" w:rsidRDefault="00875BF4" w:rsidP="005C6B45">
      <w:pPr>
        <w:spacing w:before="115" w:after="7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5.7. Решение комиссии Учреждения по урегулированию конфликта интересов работников при рассмотрении вопросов, связанных с возникновением конфликта интересов работника, является обязательным для всех участников и подлежит исполнению в сроки, предусмотренные указанным решением.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5.8. Решение комиссии Учреждения по урегулированию конфликта интересов работников между участниками учреждения при рассмотрении вопросов, связанных с возникновением конфликта интересов работника учреждения, может быть обжаловано в установленном законодательством Российской Федерации порядке.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 5.9. </w:t>
      </w:r>
      <w:proofErr w:type="gramStart"/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До принятия решения комиссии Учреждения по урегулированию конфликта интересов между участниками учреждения руководитель Учреждения в соответствии с действующим законодательством</w:t>
      </w:r>
      <w:proofErr w:type="gramEnd"/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принимает все необходимые меры по недопущению возможных негативных последствий возникшего конфликта.</w:t>
      </w:r>
    </w:p>
    <w:p w:rsidR="00875BF4" w:rsidRPr="005C6B45" w:rsidRDefault="00875BF4" w:rsidP="005C6B45">
      <w:pPr>
        <w:spacing w:before="29" w:after="29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5.10. Директор Учреждения, когда ему стало известно о возникновении у работника учреждения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875BF4" w:rsidRPr="005C6B45" w:rsidRDefault="00875BF4" w:rsidP="005C6B45">
      <w:pPr>
        <w:spacing w:before="29" w:after="29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Pr="005C6B45" w:rsidRDefault="00875BF4" w:rsidP="005C6B45">
      <w:pPr>
        <w:spacing w:before="29" w:after="29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6.Ответственность</w:t>
      </w:r>
    </w:p>
    <w:p w:rsidR="00875BF4" w:rsidRPr="005C6B45" w:rsidRDefault="00875BF4" w:rsidP="005C6B45">
      <w:pPr>
        <w:spacing w:before="29" w:after="29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6.1. Ответственным лицом в Учреждении за организацию работы по предотвращению и урегулированию конфликта интересов работников учреждения при осуществлении ими профессиональной деятельности является Директор.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6.2. Ответственное лицо за организацию работы по предотвращению и урегулированию конфликта интересов работников Учреждения: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- утверждает Положение о порядке работы в Учреждении по предотвращению конфликта интересов и при возникновении конфликта интересов работника учреждения при осуществлении им профессиональной деятельности;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 - утверждает иные локальные нормативные акты по вопросам соблюдения ограничений, налагаемых на работников учреждения при осуществлении ими профессиональной деятельности;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- утверждает соответствующие дополнения в должностные инструкции работников учреждения;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- организует информирование работников учреждения о налагаемых ограничениях при осуществлении ими профессиональной деятельности;</w:t>
      </w:r>
    </w:p>
    <w:p w:rsidR="00875BF4" w:rsidRPr="005C6B45" w:rsidRDefault="00875BF4" w:rsidP="005C6B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- при возникновении конфликта интересов работника организует рассмотрение соответствующих вопросов на комиссии Учреждения по урегулированию конфликта интересов;</w:t>
      </w:r>
    </w:p>
    <w:p w:rsidR="00875BF4" w:rsidRPr="005C6B45" w:rsidRDefault="00875BF4" w:rsidP="005C6B45">
      <w:pPr>
        <w:spacing w:after="7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- организует </w:t>
      </w:r>
      <w:proofErr w:type="gramStart"/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контроль, за</w:t>
      </w:r>
      <w:proofErr w:type="gramEnd"/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состоянием работы в Учреждении по предотвращению и урегулированию конфликта интересов работников при осуществлении ими профессиональной деятельности.</w:t>
      </w:r>
    </w:p>
    <w:p w:rsidR="00875BF4" w:rsidRPr="005C6B45" w:rsidRDefault="00875BF4" w:rsidP="005C6B45">
      <w:pPr>
        <w:spacing w:before="29" w:after="29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6.3. Все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875BF4" w:rsidRPr="005C6B45" w:rsidRDefault="00875BF4" w:rsidP="005C6B45">
      <w:pPr>
        <w:spacing w:before="29" w:after="29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Pr="005C6B45" w:rsidRDefault="00875BF4" w:rsidP="005C6B45">
      <w:pPr>
        <w:spacing w:before="29" w:after="29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Pr="005C6B45" w:rsidRDefault="00875BF4" w:rsidP="005C6B45">
      <w:pPr>
        <w:spacing w:before="29" w:after="29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Pr="005C6B45" w:rsidRDefault="00875BF4" w:rsidP="005C6B45">
      <w:pPr>
        <w:spacing w:before="29" w:after="29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Pr="005C6B45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0"/>
          <w:szCs w:val="20"/>
          <w:lang w:eastAsia="ru-RU"/>
        </w:rPr>
        <w:t>.</w:t>
      </w: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C5FA1" w:rsidRDefault="005C5FA1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C5FA1" w:rsidRDefault="005C5FA1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Pr="005C6B45" w:rsidRDefault="00875BF4" w:rsidP="001E00FE">
      <w:pPr>
        <w:spacing w:after="0" w:line="240" w:lineRule="auto"/>
        <w:jc w:val="right"/>
        <w:rPr>
          <w:rFonts w:ascii="Times New Roman" w:hAnsi="Times New Roman"/>
          <w:bCs/>
          <w:color w:val="333333"/>
          <w:lang w:eastAsia="ru-RU"/>
        </w:rPr>
      </w:pPr>
      <w:r w:rsidRPr="005C6B45">
        <w:rPr>
          <w:rFonts w:ascii="Times New Roman" w:hAnsi="Times New Roman"/>
          <w:bCs/>
          <w:color w:val="333333"/>
          <w:lang w:eastAsia="ru-RU"/>
        </w:rPr>
        <w:t>Приложение №</w:t>
      </w:r>
      <w:r>
        <w:rPr>
          <w:rFonts w:ascii="Times New Roman" w:hAnsi="Times New Roman"/>
          <w:bCs/>
          <w:color w:val="333333"/>
          <w:lang w:eastAsia="ru-RU"/>
        </w:rPr>
        <w:t xml:space="preserve"> 2</w:t>
      </w:r>
    </w:p>
    <w:p w:rsidR="00875BF4" w:rsidRPr="005C6B45" w:rsidRDefault="00875BF4" w:rsidP="001E00FE">
      <w:pPr>
        <w:spacing w:after="0" w:line="240" w:lineRule="auto"/>
        <w:jc w:val="right"/>
        <w:rPr>
          <w:rFonts w:ascii="Times New Roman" w:hAnsi="Times New Roman"/>
          <w:bCs/>
          <w:color w:val="333333"/>
          <w:lang w:eastAsia="ru-RU"/>
        </w:rPr>
      </w:pPr>
      <w:r w:rsidRPr="005C6B45">
        <w:rPr>
          <w:rFonts w:ascii="Times New Roman" w:hAnsi="Times New Roman"/>
          <w:bCs/>
          <w:color w:val="333333"/>
          <w:lang w:eastAsia="ru-RU"/>
        </w:rPr>
        <w:t>к Приказу от 1</w:t>
      </w:r>
      <w:r w:rsidR="005C5FA1">
        <w:rPr>
          <w:rFonts w:ascii="Times New Roman" w:hAnsi="Times New Roman"/>
          <w:bCs/>
          <w:color w:val="333333"/>
          <w:lang w:eastAsia="ru-RU"/>
        </w:rPr>
        <w:t>1</w:t>
      </w:r>
      <w:r w:rsidRPr="005C6B45">
        <w:rPr>
          <w:rFonts w:ascii="Times New Roman" w:hAnsi="Times New Roman"/>
          <w:bCs/>
          <w:color w:val="333333"/>
          <w:lang w:eastAsia="ru-RU"/>
        </w:rPr>
        <w:t>.0</w:t>
      </w:r>
      <w:r w:rsidR="005C5FA1">
        <w:rPr>
          <w:rFonts w:ascii="Times New Roman" w:hAnsi="Times New Roman"/>
          <w:bCs/>
          <w:color w:val="333333"/>
          <w:lang w:eastAsia="ru-RU"/>
        </w:rPr>
        <w:t>1</w:t>
      </w:r>
      <w:r w:rsidRPr="005C6B45">
        <w:rPr>
          <w:rFonts w:ascii="Times New Roman" w:hAnsi="Times New Roman"/>
          <w:bCs/>
          <w:color w:val="333333"/>
          <w:lang w:eastAsia="ru-RU"/>
        </w:rPr>
        <w:t>.201</w:t>
      </w:r>
      <w:r w:rsidR="005C5FA1">
        <w:rPr>
          <w:rFonts w:ascii="Times New Roman" w:hAnsi="Times New Roman"/>
          <w:bCs/>
          <w:color w:val="333333"/>
          <w:lang w:eastAsia="ru-RU"/>
        </w:rPr>
        <w:t>9</w:t>
      </w:r>
      <w:r w:rsidRPr="005C6B45">
        <w:rPr>
          <w:rFonts w:ascii="Times New Roman" w:hAnsi="Times New Roman"/>
          <w:bCs/>
          <w:color w:val="333333"/>
          <w:lang w:eastAsia="ru-RU"/>
        </w:rPr>
        <w:t xml:space="preserve"> г. № ___</w:t>
      </w:r>
    </w:p>
    <w:p w:rsidR="00875BF4" w:rsidRPr="005C6B45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Pr="005C6B45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Положение</w:t>
      </w:r>
    </w:p>
    <w:p w:rsidR="00875BF4" w:rsidRPr="005C6B45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 Комиссии по урегулированию конфликта интересов работников</w:t>
      </w:r>
    </w:p>
    <w:p w:rsidR="00875BF4" w:rsidRPr="00331645" w:rsidRDefault="00875BF4" w:rsidP="0033164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331645">
        <w:rPr>
          <w:rFonts w:ascii="Times New Roman" w:hAnsi="Times New Roman"/>
          <w:b/>
          <w:color w:val="333333"/>
          <w:sz w:val="24"/>
          <w:szCs w:val="24"/>
          <w:lang w:eastAsia="ru-RU"/>
        </w:rPr>
        <w:t>Муниципального бюджетного учреждения  дополнительного образования «Ардатовская детская школа искусств №1»</w:t>
      </w:r>
    </w:p>
    <w:p w:rsidR="00875BF4" w:rsidRDefault="00875BF4" w:rsidP="0033164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75BF4" w:rsidRPr="005C6B45" w:rsidRDefault="00875BF4" w:rsidP="0033164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Основные понятия.</w:t>
      </w:r>
    </w:p>
    <w:p w:rsidR="00875BF4" w:rsidRPr="005C6B45" w:rsidRDefault="00875BF4" w:rsidP="001E00FE">
      <w:pPr>
        <w:spacing w:before="29" w:after="29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    </w:t>
      </w:r>
      <w:proofErr w:type="gramStart"/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Конфликт интересов 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— это ситуация, при которой личная заинтересованность (прямая или косвенная) работника муниципального бюджетного учреждения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или государства.</w:t>
      </w:r>
    </w:p>
    <w:p w:rsidR="00875BF4" w:rsidRPr="005C6B45" w:rsidRDefault="00875BF4" w:rsidP="001E00FE">
      <w:pPr>
        <w:spacing w:before="29" w:after="29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   Личная заинтересованность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— это возможность получения работником муниципального бюджетного учреждения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75BF4" w:rsidRPr="005C6B45" w:rsidRDefault="00875BF4" w:rsidP="001E00FE">
      <w:pPr>
        <w:spacing w:after="202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Примеры: В частности, конфликтом интересов и (или) личной заинтересованностью может оказаться намеренное принуждение участника клубного формирования в лице его родителя (законного представителя) к дополнительным платным услугам (в виде репетиторства, занятий, без утвержденной программы курса и учебно-тематического планиро</w:t>
      </w:r>
      <w:r w:rsidR="005C5FA1">
        <w:rPr>
          <w:rFonts w:ascii="Times New Roman" w:hAnsi="Times New Roman"/>
          <w:color w:val="333333"/>
          <w:sz w:val="24"/>
          <w:szCs w:val="24"/>
          <w:lang w:eastAsia="ru-RU"/>
        </w:rPr>
        <w:t>вания) на территории учреждения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, либо вне его, с использованием служебного положения.</w:t>
      </w:r>
    </w:p>
    <w:p w:rsidR="00875BF4" w:rsidRPr="005C6B45" w:rsidRDefault="00875BF4" w:rsidP="001E00FE">
      <w:pPr>
        <w:spacing w:after="202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Также под понятие конфликт интересов попадает желание хозяйствующих субъектов заключать договора на обслуживание и закупки с организациями подконтрольными данному субъекту либо его родственникам.</w:t>
      </w:r>
    </w:p>
    <w:p w:rsidR="00875BF4" w:rsidRPr="005C6B45" w:rsidRDefault="00875BF4" w:rsidP="005C6B45">
      <w:pPr>
        <w:spacing w:after="202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Основные задачи комиссии.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Содействие администрации МБУ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 «Ардатовская ДШИ №1»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№273-ФЗ "О противодействии коррупции" и другими федеральными Законами.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    Содействие администрации МБУ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 «Ардатовская ДШИ №1»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осуществлении мер по предупреждению коррупции в учреждении.</w:t>
      </w:r>
    </w:p>
    <w:p w:rsidR="00875BF4" w:rsidRPr="005C6B45" w:rsidRDefault="00875BF4" w:rsidP="005C6B45">
      <w:pPr>
        <w:spacing w:after="202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Основания для заседания комиссии.</w:t>
      </w:r>
    </w:p>
    <w:p w:rsidR="00875BF4" w:rsidRPr="005C6B45" w:rsidRDefault="00875BF4" w:rsidP="005C6B45">
      <w:pPr>
        <w:numPr>
          <w:ilvl w:val="0"/>
          <w:numId w:val="5"/>
        </w:numPr>
        <w:spacing w:after="202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Представление директором данных о недостоверных и неполных сведениях, представляемых гражданами, претендующими на замещение должностей в муниципальном бюджетном учреждении</w:t>
      </w:r>
      <w:r w:rsidR="005C5FA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дополнительного образования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, и не соблюдения работниками учреждения требований к служебному поведению, и (или) требований об урегулировании конфликта интересов.</w:t>
      </w:r>
    </w:p>
    <w:p w:rsidR="00875BF4" w:rsidRPr="005C6B45" w:rsidRDefault="00875BF4" w:rsidP="005C6B45">
      <w:pPr>
        <w:numPr>
          <w:ilvl w:val="0"/>
          <w:numId w:val="5"/>
        </w:numPr>
        <w:spacing w:after="202" w:line="33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Поступившее директору, либо должностным лицам (заместителям директора), ответственному за работу по профилактике коррупционных и иных правонарушений, заявления в соответствующем порядке от граждан, касающееся не соблюдения работниками учреждения требований к служебному поведению и 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(или) требований об урегулировании конфликта интересов либо препятствий к осуществлению в учреждении мер по предупреждению коррупции.</w:t>
      </w:r>
    </w:p>
    <w:p w:rsidR="00875BF4" w:rsidRPr="005C6B45" w:rsidRDefault="00875BF4" w:rsidP="005C6B45">
      <w:pPr>
        <w:spacing w:after="202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Действия, основанные на итогах решения комиссии.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   В случае установления комиссией признаков дисциплинарного проступка в действиях (бездействии) работника учреждения информация об этом представляется директору учреждения для решения вопроса о применении к данному работнику мер ответственности, предусмотренных нормативными правовыми актами Российской Федерации.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 </w:t>
      </w:r>
      <w:proofErr w:type="gramStart"/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В случае установления комиссией факта совершения работником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875BF4" w:rsidRPr="005C6B45" w:rsidRDefault="00875BF4" w:rsidP="005C6B45">
      <w:pPr>
        <w:spacing w:after="202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Условия проведения заседания комиссии.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  Председатель комиссии при поступлении к нему информации, содержащей основания для проведения заседании комиссии</w:t>
      </w:r>
      <w:r w:rsidR="005C5FA1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3-дневный срок назначает дату заседания комиссии. При этом дата заседания комиссии не может быть позднее семи дней со дня поступления указанной информации.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 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  Копии протокола заседания комиссии в 3-дневный срок со дня заседания направляются директору учреждения, полностью или в виде выписок из протокола – работнику учреждения, а также по решению комиссии - иным заинтересованным лицам.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  О рассмотрении рекомендаций комиссии и принятом решении директор учреждения в письменной форме уведомляет комиссию в месячный срок со дня поступления к нему протокола заседания комиссии. Решение директора учреждения оглашается на ближайшем заседании комиссии и принимается к сведению без обсуждения.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  Копия протокола заседания комиссии или выписка из него приобщается к личному делу работника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  Комиссия не рассматривает анонимные обращения, а также сообщения о преступлениях и административных правонарушениях, не проводит проверки по фактам нарушения служебной дисциплины.</w:t>
      </w:r>
    </w:p>
    <w:p w:rsidR="00875BF4" w:rsidRPr="005C6B45" w:rsidRDefault="00875BF4" w:rsidP="005C6B45">
      <w:pPr>
        <w:spacing w:after="202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Состав комиссии.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Комиссия назначается приказом директора учреждения в составе не менее 3-х человек.</w:t>
      </w:r>
    </w:p>
    <w:p w:rsidR="00875BF4" w:rsidRPr="005C6B45" w:rsidRDefault="00875BF4" w:rsidP="005C6B45">
      <w:pPr>
        <w:spacing w:after="202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Срок полномочий комиссии.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    Срок полномочий комиссии один год с момента её утверждения.</w:t>
      </w:r>
    </w:p>
    <w:p w:rsidR="00875BF4" w:rsidRPr="005C6B45" w:rsidRDefault="00875BF4" w:rsidP="005C6B45">
      <w:pPr>
        <w:spacing w:after="20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Pr="005C6B45" w:rsidRDefault="00875BF4" w:rsidP="001E00FE">
      <w:pPr>
        <w:spacing w:after="0" w:line="240" w:lineRule="auto"/>
        <w:jc w:val="right"/>
        <w:rPr>
          <w:rFonts w:ascii="Times New Roman" w:hAnsi="Times New Roman"/>
          <w:bCs/>
          <w:color w:val="333333"/>
          <w:lang w:eastAsia="ru-RU"/>
        </w:rPr>
      </w:pPr>
      <w:r w:rsidRPr="005C6B45">
        <w:rPr>
          <w:rFonts w:ascii="Times New Roman" w:hAnsi="Times New Roman"/>
          <w:bCs/>
          <w:color w:val="333333"/>
          <w:lang w:eastAsia="ru-RU"/>
        </w:rPr>
        <w:t>Приложение №</w:t>
      </w:r>
      <w:r>
        <w:rPr>
          <w:rFonts w:ascii="Times New Roman" w:hAnsi="Times New Roman"/>
          <w:bCs/>
          <w:color w:val="333333"/>
          <w:lang w:eastAsia="ru-RU"/>
        </w:rPr>
        <w:t>3</w:t>
      </w:r>
    </w:p>
    <w:p w:rsidR="00875BF4" w:rsidRPr="005C6B45" w:rsidRDefault="00875BF4" w:rsidP="001E00FE">
      <w:pPr>
        <w:spacing w:after="0" w:line="240" w:lineRule="auto"/>
        <w:jc w:val="right"/>
        <w:rPr>
          <w:rFonts w:ascii="Times New Roman" w:hAnsi="Times New Roman"/>
          <w:bCs/>
          <w:color w:val="333333"/>
          <w:lang w:eastAsia="ru-RU"/>
        </w:rPr>
      </w:pPr>
      <w:r w:rsidRPr="005C6B45">
        <w:rPr>
          <w:rFonts w:ascii="Times New Roman" w:hAnsi="Times New Roman"/>
          <w:bCs/>
          <w:color w:val="333333"/>
          <w:lang w:eastAsia="ru-RU"/>
        </w:rPr>
        <w:lastRenderedPageBreak/>
        <w:t>к Приказу от 1</w:t>
      </w:r>
      <w:r w:rsidR="005C5FA1">
        <w:rPr>
          <w:rFonts w:ascii="Times New Roman" w:hAnsi="Times New Roman"/>
          <w:bCs/>
          <w:color w:val="333333"/>
          <w:lang w:eastAsia="ru-RU"/>
        </w:rPr>
        <w:t>1</w:t>
      </w:r>
      <w:r w:rsidRPr="005C6B45">
        <w:rPr>
          <w:rFonts w:ascii="Times New Roman" w:hAnsi="Times New Roman"/>
          <w:bCs/>
          <w:color w:val="333333"/>
          <w:lang w:eastAsia="ru-RU"/>
        </w:rPr>
        <w:t>.0</w:t>
      </w:r>
      <w:r w:rsidR="005C5FA1">
        <w:rPr>
          <w:rFonts w:ascii="Times New Roman" w:hAnsi="Times New Roman"/>
          <w:bCs/>
          <w:color w:val="333333"/>
          <w:lang w:eastAsia="ru-RU"/>
        </w:rPr>
        <w:t>1.2019</w:t>
      </w:r>
      <w:r w:rsidRPr="005C6B45">
        <w:rPr>
          <w:rFonts w:ascii="Times New Roman" w:hAnsi="Times New Roman"/>
          <w:bCs/>
          <w:color w:val="333333"/>
          <w:lang w:eastAsia="ru-RU"/>
        </w:rPr>
        <w:t xml:space="preserve"> г. № ___</w:t>
      </w:r>
    </w:p>
    <w:p w:rsidR="00875BF4" w:rsidRPr="005C6B45" w:rsidRDefault="00875BF4" w:rsidP="001E00FE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75BF4" w:rsidRPr="005C6B45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0"/>
          <w:szCs w:val="20"/>
          <w:lang w:eastAsia="ru-RU"/>
        </w:rPr>
        <w:t>.</w:t>
      </w:r>
    </w:p>
    <w:p w:rsidR="00875BF4" w:rsidRPr="005C6B45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СОСТАВ</w:t>
      </w:r>
    </w:p>
    <w:p w:rsidR="00875BF4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Комиссии по соблюдению требований к работн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икам 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>МБУ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 «Ардатовская ДШИ №1»</w:t>
      </w: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875BF4" w:rsidRPr="005C6B45" w:rsidRDefault="00875BF4" w:rsidP="005C6B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6B4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урегулированию конфликта интересов</w:t>
      </w:r>
    </w:p>
    <w:tbl>
      <w:tblPr>
        <w:tblW w:w="962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26"/>
        <w:gridCol w:w="6802"/>
      </w:tblGrid>
      <w:tr w:rsidR="00875BF4" w:rsidRPr="00823FC0" w:rsidTr="001E00FE">
        <w:trPr>
          <w:tblCellSpacing w:w="0" w:type="dxa"/>
        </w:trPr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BF4" w:rsidRPr="005C6B45" w:rsidRDefault="00875BF4" w:rsidP="005C6B45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Коробкова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6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BF4" w:rsidRPr="005C6B45" w:rsidRDefault="00875BF4" w:rsidP="005C6B45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5C6B4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Директор, председатель комиссии.</w:t>
            </w:r>
          </w:p>
        </w:tc>
      </w:tr>
      <w:tr w:rsidR="00875BF4" w:rsidRPr="00823FC0" w:rsidTr="001E00FE">
        <w:trPr>
          <w:tblCellSpacing w:w="0" w:type="dxa"/>
        </w:trPr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BF4" w:rsidRPr="005C6B45" w:rsidRDefault="00875BF4" w:rsidP="005C6B45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Кузнецова С.Г.</w:t>
            </w:r>
          </w:p>
        </w:tc>
        <w:tc>
          <w:tcPr>
            <w:tcW w:w="6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BF4" w:rsidRPr="005C6B45" w:rsidRDefault="00875BF4" w:rsidP="005C6B45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делопроизводитель</w:t>
            </w:r>
            <w:r w:rsidRPr="005C6B4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секретарь комиссии.</w:t>
            </w:r>
          </w:p>
        </w:tc>
      </w:tr>
      <w:tr w:rsidR="00875BF4" w:rsidRPr="00823FC0" w:rsidTr="001E00FE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BF4" w:rsidRPr="005C6B45" w:rsidRDefault="00875BF4" w:rsidP="005C6B45">
            <w:pPr>
              <w:spacing w:after="75" w:line="33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5C6B4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75BF4" w:rsidRPr="00823FC0" w:rsidTr="001E00FE">
        <w:trPr>
          <w:tblCellSpacing w:w="0" w:type="dxa"/>
        </w:trPr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BF4" w:rsidRPr="005C6B45" w:rsidRDefault="00875BF4" w:rsidP="005C6B45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Тюгашкина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6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BF4" w:rsidRPr="005C6B45" w:rsidRDefault="00875BF4" w:rsidP="005C6B45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</w:p>
        </w:tc>
      </w:tr>
      <w:tr w:rsidR="00875BF4" w:rsidRPr="00823FC0" w:rsidTr="001E00FE">
        <w:trPr>
          <w:tblCellSpacing w:w="0" w:type="dxa"/>
        </w:trPr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BF4" w:rsidRPr="005C6B45" w:rsidRDefault="00875BF4" w:rsidP="005C6B45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Пирожкова Т.А.</w:t>
            </w:r>
          </w:p>
        </w:tc>
        <w:tc>
          <w:tcPr>
            <w:tcW w:w="6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BF4" w:rsidRPr="005C6B45" w:rsidRDefault="00875BF4" w:rsidP="005C6B45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</w:p>
        </w:tc>
      </w:tr>
      <w:tr w:rsidR="00875BF4" w:rsidRPr="00823FC0" w:rsidTr="0079279E">
        <w:trPr>
          <w:tblCellSpacing w:w="0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BF4" w:rsidRPr="005C6B45" w:rsidRDefault="00875BF4" w:rsidP="005C6B45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Кулыгин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6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BF4" w:rsidRPr="005C6B45" w:rsidRDefault="00875BF4" w:rsidP="005C6B45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875BF4" w:rsidRDefault="00875BF4" w:rsidP="005C6B45"/>
    <w:sectPr w:rsidR="00875BF4" w:rsidSect="00A2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079"/>
    <w:multiLevelType w:val="multilevel"/>
    <w:tmpl w:val="09FE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87F17"/>
    <w:multiLevelType w:val="multilevel"/>
    <w:tmpl w:val="F69E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F28EA"/>
    <w:multiLevelType w:val="multilevel"/>
    <w:tmpl w:val="AD7A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14D19"/>
    <w:multiLevelType w:val="multilevel"/>
    <w:tmpl w:val="FCBA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A63FA"/>
    <w:multiLevelType w:val="multilevel"/>
    <w:tmpl w:val="63D4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43"/>
    <w:rsid w:val="000149C5"/>
    <w:rsid w:val="001E00FE"/>
    <w:rsid w:val="00227943"/>
    <w:rsid w:val="002356DC"/>
    <w:rsid w:val="00280553"/>
    <w:rsid w:val="002D396A"/>
    <w:rsid w:val="00331645"/>
    <w:rsid w:val="00355EA9"/>
    <w:rsid w:val="003D68E2"/>
    <w:rsid w:val="00424D25"/>
    <w:rsid w:val="00476B7C"/>
    <w:rsid w:val="00487B1B"/>
    <w:rsid w:val="00577C9D"/>
    <w:rsid w:val="005C5FA1"/>
    <w:rsid w:val="005C6B45"/>
    <w:rsid w:val="0079279E"/>
    <w:rsid w:val="00823FC0"/>
    <w:rsid w:val="00875BF4"/>
    <w:rsid w:val="00A22721"/>
    <w:rsid w:val="00A6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2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C6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B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5C6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C6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C6B45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C6B45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5C6B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ADSI№1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1</cp:lastModifiedBy>
  <cp:revision>2</cp:revision>
  <cp:lastPrinted>2019-04-05T00:15:00Z</cp:lastPrinted>
  <dcterms:created xsi:type="dcterms:W3CDTF">2019-05-07T15:02:00Z</dcterms:created>
  <dcterms:modified xsi:type="dcterms:W3CDTF">2019-05-07T15:02:00Z</dcterms:modified>
</cp:coreProperties>
</file>