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DF" w:rsidRDefault="00B805DF" w:rsidP="007D20C4">
      <w:pPr>
        <w:pStyle w:val="5"/>
      </w:pPr>
      <w:r w:rsidRPr="00D21DCA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2463165</wp:posOffset>
            </wp:positionH>
            <wp:positionV relativeFrom="paragraph">
              <wp:posOffset>135255</wp:posOffset>
            </wp:positionV>
            <wp:extent cx="586616" cy="634365"/>
            <wp:effectExtent l="0" t="0" r="4445" b="0"/>
            <wp:wrapNone/>
            <wp:docPr id="2" name="Рисунок 9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рсо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6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20C4" w:rsidRPr="007D20C4" w:rsidRDefault="007D20C4" w:rsidP="007D20C4"/>
    <w:p w:rsidR="00B805DF" w:rsidRPr="00D21DCA" w:rsidRDefault="00B805DF" w:rsidP="00B805DF">
      <w:pPr>
        <w:jc w:val="center"/>
        <w:rPr>
          <w:sz w:val="10"/>
          <w:szCs w:val="10"/>
        </w:rPr>
      </w:pPr>
    </w:p>
    <w:p w:rsidR="00B805DF" w:rsidRPr="00D21DCA" w:rsidRDefault="00B805DF" w:rsidP="00B805DF">
      <w:pPr>
        <w:jc w:val="center"/>
        <w:rPr>
          <w:sz w:val="10"/>
          <w:szCs w:val="10"/>
        </w:rPr>
      </w:pPr>
    </w:p>
    <w:p w:rsidR="00802B02" w:rsidRDefault="00802B02" w:rsidP="00B805DF">
      <w:pPr>
        <w:pStyle w:val="a3"/>
        <w:rPr>
          <w:sz w:val="26"/>
          <w:szCs w:val="26"/>
        </w:rPr>
      </w:pPr>
    </w:p>
    <w:p w:rsidR="00B805DF" w:rsidRPr="00D21DCA" w:rsidRDefault="00B805DF" w:rsidP="00B805DF">
      <w:pPr>
        <w:pStyle w:val="a3"/>
        <w:rPr>
          <w:sz w:val="26"/>
          <w:szCs w:val="26"/>
        </w:rPr>
      </w:pPr>
      <w:r w:rsidRPr="00D82121">
        <w:rPr>
          <w:szCs w:val="26"/>
        </w:rPr>
        <w:t>АДМИНИСТРАЦИЯ МИАССКОГО ГОРОДСКОГО ОКРУГА</w:t>
      </w:r>
    </w:p>
    <w:p w:rsidR="00B805DF" w:rsidRPr="00D21DCA" w:rsidRDefault="00B805DF" w:rsidP="00B805DF">
      <w:pPr>
        <w:pStyle w:val="a3"/>
        <w:rPr>
          <w:sz w:val="22"/>
          <w:szCs w:val="22"/>
        </w:rPr>
      </w:pPr>
      <w:r w:rsidRPr="00D21DCA">
        <w:rPr>
          <w:sz w:val="22"/>
          <w:szCs w:val="22"/>
        </w:rPr>
        <w:t>ЧЕЛЯБИНСКОЙ ОБЛАСТИ</w:t>
      </w:r>
    </w:p>
    <w:p w:rsidR="00B805DF" w:rsidRPr="00D21DCA" w:rsidRDefault="00B805DF" w:rsidP="00B805DF">
      <w:pPr>
        <w:pStyle w:val="a3"/>
        <w:rPr>
          <w:sz w:val="6"/>
          <w:szCs w:val="6"/>
        </w:rPr>
      </w:pPr>
    </w:p>
    <w:p w:rsidR="00B805DF" w:rsidRDefault="00B805DF" w:rsidP="00B805DF">
      <w:pPr>
        <w:pStyle w:val="a3"/>
        <w:rPr>
          <w:sz w:val="28"/>
          <w:szCs w:val="32"/>
        </w:rPr>
      </w:pPr>
      <w:r w:rsidRPr="00D82121">
        <w:rPr>
          <w:sz w:val="28"/>
          <w:szCs w:val="32"/>
        </w:rPr>
        <w:t>ПОСТАНОВЛЕНИЕ</w:t>
      </w:r>
    </w:p>
    <w:p w:rsidR="00FF7C65" w:rsidRPr="007D20C4" w:rsidRDefault="00FF7C65" w:rsidP="00B805DF">
      <w:pPr>
        <w:pStyle w:val="a3"/>
      </w:pPr>
    </w:p>
    <w:p w:rsidR="00B805DF" w:rsidRPr="00D21DCA" w:rsidRDefault="00B805DF" w:rsidP="00B805DF">
      <w:pPr>
        <w:spacing w:line="80" w:lineRule="exact"/>
        <w:jc w:val="center"/>
      </w:pPr>
    </w:p>
    <w:p w:rsidR="00FF7C65" w:rsidRDefault="002B2AA4" w:rsidP="00FF7C65">
      <w:pPr>
        <w:tabs>
          <w:tab w:val="left" w:pos="426"/>
          <w:tab w:val="left" w:pos="567"/>
          <w:tab w:val="left" w:pos="8364"/>
          <w:tab w:val="left" w:pos="8931"/>
        </w:tabs>
        <w:spacing w:line="360" w:lineRule="auto"/>
        <w:jc w:val="both"/>
      </w:pPr>
      <w:r w:rsidRPr="002B2AA4">
        <w:rPr>
          <w:u w:val="single"/>
        </w:rPr>
        <w:t>22.01.2020г</w:t>
      </w:r>
      <w:r>
        <w:t xml:space="preserve">.                </w:t>
      </w:r>
      <w:r w:rsidR="00D82121">
        <w:t>№</w:t>
      </w:r>
      <w:r w:rsidRPr="002B2AA4">
        <w:rPr>
          <w:u w:val="single"/>
        </w:rPr>
        <w:t>193</w:t>
      </w:r>
    </w:p>
    <w:p w:rsidR="00B805DF" w:rsidRPr="00D21DCA" w:rsidRDefault="00067765" w:rsidP="00FF7C65">
      <w:pPr>
        <w:tabs>
          <w:tab w:val="left" w:pos="426"/>
          <w:tab w:val="left" w:pos="567"/>
          <w:tab w:val="left" w:pos="8364"/>
          <w:tab w:val="left" w:pos="8931"/>
        </w:tabs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8pt;margin-top:13.5pt;width:500.75pt;height:8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" strokecolor="white">
            <v:textbox>
              <w:txbxContent>
                <w:p w:rsidR="006E3C2F" w:rsidRPr="00E03C1B" w:rsidRDefault="00A70ED8" w:rsidP="002D11EB">
                  <w:pPr>
                    <w:tabs>
                      <w:tab w:val="left" w:pos="426"/>
                      <w:tab w:val="left" w:pos="709"/>
                      <w:tab w:val="left" w:pos="851"/>
                    </w:tabs>
                    <w:ind w:right="-5"/>
                    <w:jc w:val="both"/>
                  </w:pPr>
                  <w:r w:rsidRPr="00E03C1B">
                    <w:t>Об утверждении Положения о порядке предоставления компенсации части платы, взимаемой с родителей (законных представителей) за присмотр и уход за детьми из малообеспеченных семей в муниципальных дошкольных образовательных организациях Миасского городского о</w:t>
                  </w:r>
                  <w:r w:rsidR="00057BF4" w:rsidRPr="00E03C1B">
                    <w:t>круга</w:t>
                  </w:r>
                  <w:r w:rsidR="00C021B3">
                    <w:t xml:space="preserve"> и о признании утратившим силу </w:t>
                  </w:r>
                  <w:r w:rsidR="00E463C5">
                    <w:rPr>
                      <w:color w:val="000000" w:themeColor="text1"/>
                    </w:rPr>
                    <w:t>постановления</w:t>
                  </w:r>
                  <w:r w:rsidR="00C021B3" w:rsidRPr="00E03C1B">
                    <w:rPr>
                      <w:color w:val="000000" w:themeColor="text1"/>
                    </w:rPr>
                    <w:t xml:space="preserve"> Администрации Миасского городского округа № 2975 от 1</w:t>
                  </w:r>
                  <w:r w:rsidR="00C021B3">
                    <w:rPr>
                      <w:color w:val="000000" w:themeColor="text1"/>
                    </w:rPr>
                    <w:t>8</w:t>
                  </w:r>
                  <w:r w:rsidR="00E463C5">
                    <w:rPr>
                      <w:color w:val="000000" w:themeColor="text1"/>
                    </w:rPr>
                    <w:t>.05.2015г.</w:t>
                  </w:r>
                </w:p>
              </w:txbxContent>
            </v:textbox>
          </v:shape>
        </w:pict>
      </w:r>
      <w:r w:rsidR="00B805DF" w:rsidRPr="00D21DCA">
        <w:tab/>
      </w:r>
    </w:p>
    <w:p w:rsidR="000910E2" w:rsidRDefault="000910E2" w:rsidP="00CC7E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05FE" w:rsidRDefault="009B05FE" w:rsidP="000626A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lang w:eastAsia="en-US"/>
        </w:rPr>
      </w:pPr>
    </w:p>
    <w:p w:rsidR="00DA635D" w:rsidRDefault="00DA635D" w:rsidP="003324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70ED8" w:rsidRDefault="00A70ED8" w:rsidP="003324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021B3" w:rsidRDefault="00C021B3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lang w:eastAsia="en-US"/>
        </w:rPr>
      </w:pPr>
    </w:p>
    <w:p w:rsidR="00C021B3" w:rsidRDefault="00C021B3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lang w:eastAsia="en-US"/>
        </w:rPr>
      </w:pPr>
    </w:p>
    <w:p w:rsidR="00375B7D" w:rsidRPr="00375B7D" w:rsidRDefault="00375B7D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 xml:space="preserve">В соответствии с Федеральным </w:t>
      </w:r>
      <w:hyperlink r:id="rId9" w:history="1">
        <w:r w:rsidR="00332448" w:rsidRPr="00375B7D">
          <w:rPr>
            <w:rFonts w:eastAsiaTheme="minorHAnsi"/>
            <w:i/>
            <w:color w:val="000000" w:themeColor="text1"/>
            <w:sz w:val="22"/>
            <w:szCs w:val="22"/>
            <w:lang w:eastAsia="en-US"/>
          </w:rPr>
          <w:t>законом</w:t>
        </w:r>
      </w:hyperlink>
      <w:r w:rsidRPr="00375B7D">
        <w:rPr>
          <w:i/>
          <w:sz w:val="22"/>
          <w:szCs w:val="22"/>
        </w:rPr>
        <w:t xml:space="preserve"> </w:t>
      </w:r>
      <w:r w:rsidR="00C021B3" w:rsidRPr="00375B7D">
        <w:rPr>
          <w:rFonts w:eastAsiaTheme="minorHAnsi"/>
          <w:i/>
          <w:sz w:val="22"/>
          <w:szCs w:val="22"/>
          <w:lang w:eastAsia="en-US"/>
        </w:rPr>
        <w:t xml:space="preserve">от 29.12.2012 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>№ 273-Ф</w:t>
      </w:r>
      <w:r w:rsidR="00E03C1B" w:rsidRPr="00375B7D">
        <w:rPr>
          <w:rFonts w:eastAsiaTheme="minorHAnsi"/>
          <w:i/>
          <w:sz w:val="22"/>
          <w:szCs w:val="22"/>
          <w:lang w:eastAsia="en-US"/>
        </w:rPr>
        <w:t xml:space="preserve">З </w:t>
      </w:r>
    </w:p>
    <w:p w:rsidR="00375B7D" w:rsidRPr="00375B7D" w:rsidRDefault="00E03C1B" w:rsidP="00375B7D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 w:rsidRPr="00375B7D">
        <w:rPr>
          <w:rFonts w:eastAsiaTheme="minorHAnsi"/>
          <w:i/>
          <w:sz w:val="22"/>
          <w:szCs w:val="22"/>
          <w:lang w:eastAsia="en-US"/>
        </w:rPr>
        <w:t>«Об</w:t>
      </w:r>
      <w:r w:rsidR="00381E22" w:rsidRPr="00375B7D">
        <w:rPr>
          <w:rFonts w:eastAsiaTheme="minorHAnsi"/>
          <w:i/>
          <w:sz w:val="22"/>
          <w:szCs w:val="22"/>
          <w:lang w:eastAsia="en-US"/>
        </w:rPr>
        <w:t xml:space="preserve"> образовании</w:t>
      </w:r>
      <w:r w:rsidR="00375B7D" w:rsidRPr="00375B7D">
        <w:rPr>
          <w:rFonts w:eastAsiaTheme="minorHAnsi"/>
          <w:i/>
          <w:sz w:val="22"/>
          <w:szCs w:val="22"/>
          <w:lang w:eastAsia="en-US"/>
        </w:rPr>
        <w:t xml:space="preserve"> </w:t>
      </w:r>
      <w:r w:rsidR="00381E22" w:rsidRPr="00375B7D">
        <w:rPr>
          <w:rFonts w:eastAsiaTheme="minorHAnsi"/>
          <w:i/>
          <w:sz w:val="22"/>
          <w:szCs w:val="22"/>
          <w:lang w:eastAsia="en-US"/>
        </w:rPr>
        <w:t xml:space="preserve"> в Российской Федерации»,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 xml:space="preserve">Федеральным </w:t>
      </w:r>
      <w:hyperlink r:id="rId10" w:history="1">
        <w:r w:rsidR="00332448" w:rsidRPr="00375B7D">
          <w:rPr>
            <w:rFonts w:eastAsiaTheme="minorHAnsi"/>
            <w:i/>
            <w:color w:val="000000" w:themeColor="text1"/>
            <w:sz w:val="22"/>
            <w:szCs w:val="22"/>
            <w:lang w:eastAsia="en-US"/>
          </w:rPr>
          <w:t>законом</w:t>
        </w:r>
      </w:hyperlink>
      <w:r w:rsidR="00375B7D" w:rsidRPr="00375B7D">
        <w:rPr>
          <w:i/>
          <w:sz w:val="22"/>
          <w:szCs w:val="22"/>
        </w:rPr>
        <w:t xml:space="preserve"> </w:t>
      </w:r>
      <w:r w:rsidR="00C021B3" w:rsidRPr="00375B7D">
        <w:rPr>
          <w:rFonts w:eastAsiaTheme="minorHAnsi"/>
          <w:i/>
          <w:sz w:val="22"/>
          <w:szCs w:val="22"/>
          <w:lang w:eastAsia="en-US"/>
        </w:rPr>
        <w:t>от 06.10.2003</w:t>
      </w:r>
    </w:p>
    <w:p w:rsidR="00375B7D" w:rsidRPr="00375B7D" w:rsidRDefault="00332448" w:rsidP="00375B7D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 w:rsidRPr="00375B7D">
        <w:rPr>
          <w:rFonts w:eastAsiaTheme="minorHAnsi"/>
          <w:i/>
          <w:sz w:val="22"/>
          <w:szCs w:val="22"/>
          <w:lang w:eastAsia="en-US"/>
        </w:rPr>
        <w:t xml:space="preserve">№ 131-ФЗ «Об общих принципах организации местного самоуправления </w:t>
      </w:r>
      <w:r w:rsidR="00375B7D" w:rsidRPr="00375B7D">
        <w:rPr>
          <w:rFonts w:eastAsiaTheme="minorHAnsi"/>
          <w:i/>
          <w:sz w:val="22"/>
          <w:szCs w:val="22"/>
          <w:lang w:eastAsia="en-US"/>
        </w:rPr>
        <w:t xml:space="preserve">в </w:t>
      </w:r>
    </w:p>
    <w:p w:rsidR="00375B7D" w:rsidRPr="00375B7D" w:rsidRDefault="00332448" w:rsidP="00375B7D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i/>
          <w:sz w:val="22"/>
          <w:szCs w:val="22"/>
        </w:rPr>
      </w:pPr>
      <w:r w:rsidRPr="00375B7D">
        <w:rPr>
          <w:rFonts w:eastAsiaTheme="minorHAnsi"/>
          <w:i/>
          <w:sz w:val="22"/>
          <w:szCs w:val="22"/>
          <w:lang w:eastAsia="en-US"/>
        </w:rPr>
        <w:t>Российской Федерации»</w:t>
      </w:r>
      <w:r w:rsidR="00E03C1B" w:rsidRPr="00375B7D">
        <w:rPr>
          <w:rFonts w:eastAsiaTheme="minorHAnsi"/>
          <w:i/>
          <w:sz w:val="22"/>
          <w:szCs w:val="22"/>
          <w:lang w:eastAsia="en-US"/>
        </w:rPr>
        <w:t>,</w:t>
      </w:r>
      <w:r w:rsidR="00381E22" w:rsidRPr="00375B7D">
        <w:rPr>
          <w:i/>
          <w:sz w:val="22"/>
          <w:szCs w:val="22"/>
        </w:rPr>
        <w:t xml:space="preserve"> на основании областной целевой программы «Поддержка </w:t>
      </w:r>
    </w:p>
    <w:p w:rsidR="00375B7D" w:rsidRPr="00375B7D" w:rsidRDefault="00381E22" w:rsidP="00375B7D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 w:rsidRPr="00375B7D">
        <w:rPr>
          <w:i/>
          <w:sz w:val="22"/>
          <w:szCs w:val="22"/>
        </w:rPr>
        <w:t>и развитие дошкольного образования в Челяби</w:t>
      </w:r>
      <w:r w:rsidR="00CF50D8" w:rsidRPr="00375B7D">
        <w:rPr>
          <w:i/>
          <w:sz w:val="22"/>
          <w:szCs w:val="22"/>
        </w:rPr>
        <w:t>нской области»</w:t>
      </w:r>
      <w:r w:rsidRPr="00375B7D">
        <w:rPr>
          <w:i/>
          <w:sz w:val="22"/>
          <w:szCs w:val="22"/>
        </w:rPr>
        <w:t xml:space="preserve">, </w:t>
      </w:r>
      <w:r w:rsidR="00E03C1B" w:rsidRPr="00375B7D">
        <w:rPr>
          <w:i/>
          <w:sz w:val="22"/>
          <w:szCs w:val="22"/>
        </w:rPr>
        <w:t xml:space="preserve">постановлением </w:t>
      </w:r>
    </w:p>
    <w:p w:rsidR="00375B7D" w:rsidRPr="00375B7D" w:rsidRDefault="00E03C1B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i/>
          <w:sz w:val="22"/>
          <w:szCs w:val="22"/>
        </w:rPr>
      </w:pPr>
      <w:r w:rsidRPr="00375B7D">
        <w:rPr>
          <w:i/>
          <w:sz w:val="22"/>
          <w:szCs w:val="22"/>
        </w:rPr>
        <w:t xml:space="preserve">Администрации Миасского городского округа Челябинской области от 11.02.2016 </w:t>
      </w:r>
    </w:p>
    <w:p w:rsidR="00375B7D" w:rsidRPr="00375B7D" w:rsidRDefault="00E03C1B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i/>
          <w:sz w:val="22"/>
          <w:szCs w:val="22"/>
        </w:rPr>
      </w:pPr>
      <w:r w:rsidRPr="00375B7D">
        <w:rPr>
          <w:i/>
          <w:sz w:val="22"/>
          <w:szCs w:val="22"/>
        </w:rPr>
        <w:t>№ 707 «Об утверждении Перечней государственных и муниципальных функций</w:t>
      </w:r>
    </w:p>
    <w:p w:rsidR="00332448" w:rsidRPr="00375B7D" w:rsidRDefault="00E03C1B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i/>
          <w:sz w:val="22"/>
          <w:szCs w:val="22"/>
          <w:lang w:eastAsia="en-US"/>
        </w:rPr>
      </w:pPr>
      <w:r w:rsidRPr="00375B7D">
        <w:rPr>
          <w:i/>
          <w:sz w:val="22"/>
          <w:szCs w:val="22"/>
        </w:rPr>
        <w:t xml:space="preserve"> и услуг в Миасском городском округе», 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 xml:space="preserve"> и </w:t>
      </w:r>
      <w:hyperlink r:id="rId11" w:history="1">
        <w:r w:rsidR="00332448" w:rsidRPr="00375B7D">
          <w:rPr>
            <w:rFonts w:eastAsiaTheme="minorHAnsi"/>
            <w:i/>
            <w:color w:val="000000" w:themeColor="text1"/>
            <w:sz w:val="22"/>
            <w:szCs w:val="22"/>
            <w:lang w:eastAsia="en-US"/>
          </w:rPr>
          <w:t>Уставом</w:t>
        </w:r>
      </w:hyperlink>
      <w:r w:rsidR="00375B7D" w:rsidRPr="00375B7D">
        <w:rPr>
          <w:i/>
          <w:sz w:val="22"/>
          <w:szCs w:val="22"/>
        </w:rPr>
        <w:t xml:space="preserve"> </w:t>
      </w:r>
      <w:r w:rsidR="00332448" w:rsidRPr="00375B7D">
        <w:rPr>
          <w:rFonts w:eastAsiaTheme="minorHAnsi"/>
          <w:i/>
          <w:sz w:val="22"/>
          <w:szCs w:val="22"/>
          <w:lang w:eastAsia="en-US"/>
        </w:rPr>
        <w:t>Миасского городского округа</w:t>
      </w:r>
    </w:p>
    <w:p w:rsidR="00375B7D" w:rsidRPr="00E03C1B" w:rsidRDefault="00375B7D" w:rsidP="00E03C1B">
      <w:pPr>
        <w:tabs>
          <w:tab w:val="left" w:pos="142"/>
          <w:tab w:val="left" w:pos="1276"/>
          <w:tab w:val="left" w:pos="1560"/>
        </w:tabs>
        <w:autoSpaceDE w:val="0"/>
        <w:autoSpaceDN w:val="0"/>
        <w:adjustRightInd w:val="0"/>
        <w:ind w:left="-142" w:firstLine="708"/>
        <w:jc w:val="both"/>
        <w:rPr>
          <w:rFonts w:eastAsiaTheme="minorHAnsi"/>
          <w:lang w:eastAsia="en-US"/>
        </w:rPr>
      </w:pPr>
    </w:p>
    <w:p w:rsidR="000706B3" w:rsidRPr="00375B7D" w:rsidRDefault="00B805DF" w:rsidP="002D11EB">
      <w:pPr>
        <w:pStyle w:val="a5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375B7D">
        <w:rPr>
          <w:b/>
          <w:color w:val="000000" w:themeColor="text1"/>
          <w:sz w:val="24"/>
          <w:szCs w:val="24"/>
        </w:rPr>
        <w:t>ПОСТАНОВЛЯЮ:</w:t>
      </w:r>
    </w:p>
    <w:p w:rsidR="003E7B5C" w:rsidRPr="00E03C1B" w:rsidRDefault="00A53CC3" w:rsidP="00FF6EB7">
      <w:pPr>
        <w:ind w:right="-5" w:firstLine="709"/>
        <w:jc w:val="both"/>
        <w:rPr>
          <w:color w:val="000000" w:themeColor="text1"/>
        </w:rPr>
      </w:pPr>
      <w:r w:rsidRPr="00E03C1B">
        <w:rPr>
          <w:color w:val="000000" w:themeColor="text1"/>
        </w:rPr>
        <w:t xml:space="preserve">1. </w:t>
      </w:r>
      <w:r w:rsidR="00E463C5">
        <w:rPr>
          <w:color w:val="000000" w:themeColor="text1"/>
        </w:rPr>
        <w:t xml:space="preserve"> Признать утратившим силу п</w:t>
      </w:r>
      <w:r w:rsidR="00FF6EB7" w:rsidRPr="00E03C1B">
        <w:rPr>
          <w:color w:val="000000" w:themeColor="text1"/>
        </w:rPr>
        <w:t>остановление Администрации Миасского городского округа № 2975 от 1</w:t>
      </w:r>
      <w:r w:rsidR="00C021B3">
        <w:rPr>
          <w:color w:val="000000" w:themeColor="text1"/>
        </w:rPr>
        <w:t>8</w:t>
      </w:r>
      <w:r w:rsidR="00FF6EB7" w:rsidRPr="00E03C1B">
        <w:rPr>
          <w:color w:val="000000" w:themeColor="text1"/>
        </w:rPr>
        <w:t xml:space="preserve">.05.2015 года «Об утверждении порядка предоставления компенсации части родительской платы за содержание в </w:t>
      </w:r>
      <w:r w:rsidR="00506EDF" w:rsidRPr="00E03C1B">
        <w:rPr>
          <w:color w:val="000000" w:themeColor="text1"/>
        </w:rPr>
        <w:t>дошкольных образовательных учреждениях детям из малообеспеченных, неблагополучных, оказавшихся в трудной жизненной ситуации семей и семей, находящихся в социально- опасном положении».</w:t>
      </w:r>
    </w:p>
    <w:p w:rsidR="00506EDF" w:rsidRPr="00E03C1B" w:rsidRDefault="00506EDF" w:rsidP="00FF6EB7">
      <w:pPr>
        <w:ind w:right="-5" w:firstLine="709"/>
        <w:jc w:val="both"/>
        <w:rPr>
          <w:color w:val="000000" w:themeColor="text1"/>
        </w:rPr>
      </w:pPr>
      <w:r w:rsidRPr="00E03C1B">
        <w:rPr>
          <w:color w:val="000000" w:themeColor="text1"/>
        </w:rPr>
        <w:t xml:space="preserve">2. </w:t>
      </w:r>
      <w:r w:rsidR="00B175F7" w:rsidRPr="00E03C1B">
        <w:rPr>
          <w:color w:val="000000" w:themeColor="text1"/>
        </w:rPr>
        <w:t xml:space="preserve">Утвердить прилагаемое </w:t>
      </w:r>
      <w:r w:rsidRPr="00E03C1B">
        <w:rPr>
          <w:color w:val="000000" w:themeColor="text1"/>
        </w:rPr>
        <w:t>Положение о порядке пр</w:t>
      </w:r>
      <w:r w:rsidR="006B2A0C" w:rsidRPr="00E03C1B">
        <w:rPr>
          <w:color w:val="000000" w:themeColor="text1"/>
        </w:rPr>
        <w:t xml:space="preserve">едоставления компенсации части платы, </w:t>
      </w:r>
      <w:r w:rsidRPr="00E03C1B">
        <w:rPr>
          <w:color w:val="000000" w:themeColor="text1"/>
        </w:rPr>
        <w:t xml:space="preserve">взимаемой с родителей (законных представителей) за присмотр и уход за детьми из </w:t>
      </w:r>
      <w:r w:rsidR="00085466" w:rsidRPr="00E03C1B">
        <w:rPr>
          <w:color w:val="000000" w:themeColor="text1"/>
        </w:rPr>
        <w:t xml:space="preserve">малообеспеченных семей в муниципальных </w:t>
      </w:r>
      <w:r w:rsidR="006B2A0C" w:rsidRPr="00E03C1B">
        <w:rPr>
          <w:color w:val="000000" w:themeColor="text1"/>
        </w:rPr>
        <w:t xml:space="preserve">дошкольных </w:t>
      </w:r>
      <w:r w:rsidR="00085466" w:rsidRPr="00E03C1B">
        <w:rPr>
          <w:color w:val="000000" w:themeColor="text1"/>
        </w:rPr>
        <w:t>образовательных организациях</w:t>
      </w:r>
      <w:r w:rsidR="00375B7D">
        <w:rPr>
          <w:color w:val="000000" w:themeColor="text1"/>
        </w:rPr>
        <w:t xml:space="preserve"> </w:t>
      </w:r>
      <w:r w:rsidR="000B07EB" w:rsidRPr="00E03C1B">
        <w:rPr>
          <w:color w:val="000000" w:themeColor="text1"/>
        </w:rPr>
        <w:t xml:space="preserve">Миасского городского </w:t>
      </w:r>
      <w:r w:rsidR="005D059F" w:rsidRPr="00E03C1B">
        <w:rPr>
          <w:color w:val="000000" w:themeColor="text1"/>
        </w:rPr>
        <w:t>округа, реализующих</w:t>
      </w:r>
      <w:r w:rsidR="00085466" w:rsidRPr="00E03C1B">
        <w:rPr>
          <w:color w:val="000000" w:themeColor="text1"/>
        </w:rPr>
        <w:t xml:space="preserve"> образовательную программу дошкольного образования</w:t>
      </w:r>
      <w:r w:rsidR="00B175F7" w:rsidRPr="00E03C1B">
        <w:rPr>
          <w:color w:val="000000" w:themeColor="text1"/>
        </w:rPr>
        <w:t>.</w:t>
      </w:r>
    </w:p>
    <w:p w:rsidR="00155E35" w:rsidRPr="00E03C1B" w:rsidRDefault="00155E35" w:rsidP="00155E35">
      <w:pPr>
        <w:ind w:firstLine="708"/>
        <w:jc w:val="both"/>
        <w:rPr>
          <w:color w:val="000000" w:themeColor="text1"/>
        </w:rPr>
      </w:pPr>
      <w:r w:rsidRPr="00E03C1B">
        <w:rPr>
          <w:color w:val="000000" w:themeColor="text1"/>
        </w:rPr>
        <w:t xml:space="preserve">2. </w:t>
      </w:r>
      <w:hyperlink r:id="rId12" w:history="1">
        <w:r w:rsidR="00601E57" w:rsidRPr="00E03C1B">
          <w:rPr>
            <w:rStyle w:val="af5"/>
            <w:color w:val="000000" w:themeColor="text1"/>
            <w:u w:val="none"/>
          </w:rPr>
          <w:t>Начальнику</w:t>
        </w:r>
      </w:hyperlink>
      <w:r w:rsidR="00601E57" w:rsidRPr="00E03C1B">
        <w:rPr>
          <w:color w:val="000000" w:themeColor="text1"/>
        </w:rPr>
        <w:t xml:space="preserve"> отдела организационной и контрольной работы Администрации МГО обеспечить направление копии настоящего постановления для включения в Регистр муниципальных нормативных актов Челябинской области и разместить на официальном сайте Администрации МГО в информационно - коммуникационной сети «Интернет».</w:t>
      </w:r>
    </w:p>
    <w:p w:rsidR="00155E35" w:rsidRPr="00E03C1B" w:rsidRDefault="00155E35" w:rsidP="009A62B9">
      <w:pPr>
        <w:ind w:firstLine="708"/>
        <w:jc w:val="both"/>
        <w:rPr>
          <w:color w:val="000000" w:themeColor="text1"/>
        </w:rPr>
      </w:pPr>
      <w:r w:rsidRPr="00E03C1B">
        <w:rPr>
          <w:rFonts w:eastAsiaTheme="minorHAnsi"/>
          <w:color w:val="000000" w:themeColor="text1"/>
          <w:lang w:eastAsia="en-US"/>
        </w:rPr>
        <w:t>3.</w:t>
      </w:r>
      <w:r w:rsidRPr="00E03C1B">
        <w:rPr>
          <w:color w:val="000000" w:themeColor="text1"/>
        </w:rPr>
        <w:t xml:space="preserve">Контроль исполнения настоящего постановления возложить на заместителя Главы Округа (по </w:t>
      </w:r>
      <w:r w:rsidR="00CA6B97" w:rsidRPr="00E03C1B">
        <w:rPr>
          <w:color w:val="000000" w:themeColor="text1"/>
        </w:rPr>
        <w:t>социальным</w:t>
      </w:r>
      <w:r w:rsidR="00375B7D">
        <w:rPr>
          <w:color w:val="000000" w:themeColor="text1"/>
        </w:rPr>
        <w:t xml:space="preserve"> </w:t>
      </w:r>
      <w:r w:rsidR="00CA6B97" w:rsidRPr="00E03C1B">
        <w:rPr>
          <w:color w:val="000000" w:themeColor="text1"/>
        </w:rPr>
        <w:t>вопросам</w:t>
      </w:r>
      <w:r w:rsidRPr="00E03C1B">
        <w:rPr>
          <w:color w:val="000000" w:themeColor="text1"/>
        </w:rPr>
        <w:t>).</w:t>
      </w:r>
    </w:p>
    <w:p w:rsidR="00155E35" w:rsidRPr="00E03C1B" w:rsidRDefault="00155E35" w:rsidP="009A62B9">
      <w:pPr>
        <w:ind w:right="-5"/>
        <w:jc w:val="both"/>
        <w:rPr>
          <w:color w:val="000000" w:themeColor="text1"/>
        </w:rPr>
      </w:pPr>
    </w:p>
    <w:p w:rsidR="009A62B9" w:rsidRDefault="009A62B9" w:rsidP="009A62B9">
      <w:pPr>
        <w:ind w:right="-5"/>
        <w:jc w:val="both"/>
        <w:rPr>
          <w:color w:val="000000" w:themeColor="text1"/>
          <w:sz w:val="28"/>
        </w:rPr>
      </w:pPr>
    </w:p>
    <w:p w:rsidR="00C50837" w:rsidRPr="00E03C1B" w:rsidRDefault="00C50837" w:rsidP="009A62B9">
      <w:pPr>
        <w:ind w:right="140"/>
      </w:pPr>
      <w:r w:rsidRPr="00E03C1B">
        <w:t>Глава</w:t>
      </w:r>
    </w:p>
    <w:p w:rsidR="009A62B9" w:rsidRPr="006541E4" w:rsidRDefault="009A62B9" w:rsidP="00C50837">
      <w:pPr>
        <w:ind w:right="-1"/>
        <w:rPr>
          <w:sz w:val="28"/>
          <w:szCs w:val="28"/>
        </w:rPr>
      </w:pPr>
      <w:r w:rsidRPr="00E03C1B">
        <w:t xml:space="preserve">Миасского городского округа              </w:t>
      </w:r>
      <w:r w:rsidR="00C50837" w:rsidRPr="00E03C1B">
        <w:t xml:space="preserve">                         Г.М</w:t>
      </w:r>
      <w:r w:rsidRPr="00E03C1B">
        <w:t xml:space="preserve">. </w:t>
      </w:r>
      <w:r w:rsidR="00C50837" w:rsidRPr="00E03C1B">
        <w:t>Тонких</w:t>
      </w:r>
    </w:p>
    <w:p w:rsidR="00155E35" w:rsidRDefault="00155E35" w:rsidP="00235AB1">
      <w:pPr>
        <w:ind w:right="-5"/>
        <w:jc w:val="both"/>
        <w:rPr>
          <w:color w:val="000000" w:themeColor="text1"/>
          <w:sz w:val="28"/>
        </w:rPr>
      </w:pPr>
    </w:p>
    <w:p w:rsidR="007D20C4" w:rsidRDefault="007D20C4" w:rsidP="00235AB1">
      <w:pPr>
        <w:ind w:right="-5"/>
        <w:jc w:val="both"/>
        <w:rPr>
          <w:color w:val="000000" w:themeColor="text1"/>
          <w:sz w:val="28"/>
        </w:rPr>
      </w:pPr>
    </w:p>
    <w:p w:rsidR="00E463C5" w:rsidRDefault="00E463C5" w:rsidP="009A62B9">
      <w:pPr>
        <w:pStyle w:val="a5"/>
        <w:ind w:left="0" w:right="-29" w:firstLine="0"/>
        <w:jc w:val="both"/>
        <w:rPr>
          <w:sz w:val="18"/>
          <w:szCs w:val="18"/>
        </w:rPr>
      </w:pPr>
    </w:p>
    <w:p w:rsidR="00E463C5" w:rsidRDefault="00E463C5" w:rsidP="009A62B9">
      <w:pPr>
        <w:pStyle w:val="a5"/>
        <w:ind w:left="0" w:right="-29" w:firstLine="0"/>
        <w:jc w:val="both"/>
        <w:rPr>
          <w:sz w:val="18"/>
          <w:szCs w:val="18"/>
        </w:rPr>
      </w:pPr>
    </w:p>
    <w:p w:rsidR="00E463C5" w:rsidRDefault="00E463C5" w:rsidP="009A62B9">
      <w:pPr>
        <w:pStyle w:val="a5"/>
        <w:ind w:left="0" w:right="-29" w:firstLine="0"/>
        <w:jc w:val="both"/>
        <w:rPr>
          <w:sz w:val="18"/>
          <w:szCs w:val="18"/>
        </w:rPr>
      </w:pPr>
    </w:p>
    <w:p w:rsidR="009A62B9" w:rsidRPr="00E03C1B" w:rsidRDefault="009C53D1" w:rsidP="009A62B9">
      <w:pPr>
        <w:pStyle w:val="a5"/>
        <w:ind w:left="0" w:right="-29" w:firstLine="0"/>
        <w:jc w:val="both"/>
        <w:rPr>
          <w:sz w:val="18"/>
          <w:szCs w:val="18"/>
        </w:rPr>
      </w:pPr>
      <w:r w:rsidRPr="00E03C1B">
        <w:rPr>
          <w:sz w:val="18"/>
          <w:szCs w:val="18"/>
        </w:rPr>
        <w:t>Овсянникова А.В</w:t>
      </w:r>
      <w:r w:rsidR="009A62B9" w:rsidRPr="00E03C1B">
        <w:rPr>
          <w:sz w:val="18"/>
          <w:szCs w:val="18"/>
        </w:rPr>
        <w:t>.</w:t>
      </w:r>
    </w:p>
    <w:p w:rsidR="00155E35" w:rsidRPr="00E03C1B" w:rsidRDefault="009A62B9" w:rsidP="009A62B9">
      <w:pPr>
        <w:ind w:right="-5"/>
        <w:jc w:val="both"/>
        <w:rPr>
          <w:color w:val="000000" w:themeColor="text1"/>
          <w:sz w:val="18"/>
          <w:szCs w:val="18"/>
        </w:rPr>
        <w:sectPr w:rsidR="00155E35" w:rsidRPr="00E03C1B" w:rsidSect="00375B7D">
          <w:pgSz w:w="11906" w:h="16838"/>
          <w:pgMar w:top="227" w:right="567" w:bottom="1134" w:left="170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E03C1B">
        <w:rPr>
          <w:sz w:val="18"/>
          <w:szCs w:val="18"/>
        </w:rPr>
        <w:t>5</w:t>
      </w:r>
      <w:r w:rsidR="00CA6B97" w:rsidRPr="00E03C1B">
        <w:rPr>
          <w:sz w:val="18"/>
          <w:szCs w:val="18"/>
        </w:rPr>
        <w:t>7-25-97</w:t>
      </w: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P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  <w:u w:val="single"/>
        </w:rPr>
      </w:pPr>
      <w:r w:rsidRPr="00375B7D">
        <w:rPr>
          <w:color w:val="000000" w:themeColor="text1"/>
          <w:sz w:val="72"/>
          <w:szCs w:val="72"/>
          <w:u w:val="single"/>
        </w:rPr>
        <w:t>Положение</w:t>
      </w:r>
    </w:p>
    <w:p w:rsidR="00375B7D" w:rsidRPr="00375B7D" w:rsidRDefault="00375B7D" w:rsidP="00375B7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375B7D" w:rsidRPr="00375B7D" w:rsidRDefault="00375B7D" w:rsidP="00375B7D">
      <w:pPr>
        <w:autoSpaceDE w:val="0"/>
        <w:autoSpaceDN w:val="0"/>
        <w:adjustRightInd w:val="0"/>
        <w:jc w:val="center"/>
        <w:outlineLvl w:val="0"/>
        <w:rPr>
          <w:i/>
          <w:color w:val="000000" w:themeColor="text1"/>
          <w:sz w:val="40"/>
          <w:szCs w:val="40"/>
        </w:rPr>
      </w:pPr>
      <w:r w:rsidRPr="00375B7D">
        <w:rPr>
          <w:i/>
          <w:color w:val="000000" w:themeColor="text1"/>
          <w:sz w:val="40"/>
          <w:szCs w:val="40"/>
        </w:rPr>
        <w:t xml:space="preserve"> о порядке предоставления </w:t>
      </w:r>
      <w:r w:rsidRPr="00375B7D">
        <w:rPr>
          <w:b/>
          <w:i/>
          <w:color w:val="000000" w:themeColor="text1"/>
          <w:sz w:val="40"/>
          <w:szCs w:val="40"/>
          <w:u w:val="single"/>
        </w:rPr>
        <w:t>компенсации</w:t>
      </w:r>
      <w:r w:rsidRPr="00375B7D">
        <w:rPr>
          <w:i/>
          <w:color w:val="000000" w:themeColor="text1"/>
          <w:sz w:val="40"/>
          <w:szCs w:val="40"/>
        </w:rPr>
        <w:t xml:space="preserve"> части платы, взимаемой с родителей (законных представителей) за присмотр и уход за детьми из </w:t>
      </w:r>
      <w:r w:rsidRPr="00375B7D">
        <w:rPr>
          <w:b/>
          <w:i/>
          <w:color w:val="000000" w:themeColor="text1"/>
          <w:sz w:val="40"/>
          <w:szCs w:val="40"/>
          <w:u w:val="single"/>
        </w:rPr>
        <w:t>малообеспеченных семей</w:t>
      </w:r>
      <w:r w:rsidRPr="00375B7D">
        <w:rPr>
          <w:i/>
          <w:color w:val="000000" w:themeColor="text1"/>
          <w:sz w:val="40"/>
          <w:szCs w:val="40"/>
        </w:rPr>
        <w:t xml:space="preserve"> в муниципальных дошкольных образовательных организациях</w:t>
      </w:r>
      <w:r>
        <w:rPr>
          <w:i/>
          <w:color w:val="000000" w:themeColor="text1"/>
          <w:sz w:val="40"/>
          <w:szCs w:val="40"/>
        </w:rPr>
        <w:t xml:space="preserve"> МГО</w:t>
      </w:r>
      <w:r w:rsidRPr="00375B7D">
        <w:rPr>
          <w:i/>
          <w:color w:val="000000" w:themeColor="text1"/>
          <w:sz w:val="40"/>
          <w:szCs w:val="40"/>
        </w:rPr>
        <w:t>, реализующих образовательную программу дошкольного образования.</w:t>
      </w:r>
    </w:p>
    <w:p w:rsidR="00B645DB" w:rsidRPr="004359C5" w:rsidRDefault="00B645DB" w:rsidP="009A62B9">
      <w:pPr>
        <w:jc w:val="both"/>
        <w:rPr>
          <w:sz w:val="28"/>
          <w:szCs w:val="28"/>
        </w:rPr>
        <w:sectPr w:rsidR="00B645DB" w:rsidRPr="004359C5" w:rsidSect="00375B7D">
          <w:pgSz w:w="11906" w:h="16838"/>
          <w:pgMar w:top="1134" w:right="567" w:bottom="1134" w:left="170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375B7D" w:rsidRDefault="00375B7D" w:rsidP="00375B7D">
      <w:pPr>
        <w:ind w:right="140"/>
        <w:jc w:val="both"/>
        <w:rPr>
          <w:sz w:val="28"/>
          <w:szCs w:val="28"/>
        </w:rPr>
      </w:pPr>
    </w:p>
    <w:p w:rsidR="00B175F7" w:rsidRPr="005434FD" w:rsidRDefault="00375B7D" w:rsidP="00375B7D">
      <w:pPr>
        <w:ind w:right="140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B175F7" w:rsidRPr="005434FD">
        <w:t>Приложение</w:t>
      </w:r>
    </w:p>
    <w:p w:rsidR="00B175F7" w:rsidRPr="005434FD" w:rsidRDefault="00B175F7" w:rsidP="00B175F7">
      <w:pPr>
        <w:ind w:left="5387" w:right="140"/>
        <w:jc w:val="both"/>
      </w:pPr>
      <w:r w:rsidRPr="005434FD">
        <w:t>к постановлению Администрации Миасского городского округа</w:t>
      </w:r>
    </w:p>
    <w:p w:rsidR="00B175F7" w:rsidRPr="005434FD" w:rsidRDefault="002B2AA4" w:rsidP="00B175F7">
      <w:pPr>
        <w:ind w:left="5387" w:right="140"/>
        <w:jc w:val="both"/>
      </w:pPr>
      <w:r>
        <w:t>от   22.01.2020</w:t>
      </w:r>
      <w:r w:rsidR="00B175F7" w:rsidRPr="005434FD">
        <w:t xml:space="preserve"> г.   №    </w:t>
      </w:r>
      <w:r>
        <w:t>193</w:t>
      </w:r>
    </w:p>
    <w:p w:rsidR="001A6FB8" w:rsidRPr="005434FD" w:rsidRDefault="001A6FB8" w:rsidP="00B175F7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0B07EB" w:rsidRPr="005434FD" w:rsidRDefault="000B07EB" w:rsidP="000B07EB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0B07EB" w:rsidRPr="005434FD" w:rsidRDefault="000B07EB" w:rsidP="000B07EB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5434FD">
        <w:rPr>
          <w:color w:val="000000" w:themeColor="text1"/>
          <w:lang w:val="en-US"/>
        </w:rPr>
        <w:t>I</w:t>
      </w:r>
      <w:r w:rsidRPr="005434FD">
        <w:rPr>
          <w:color w:val="000000" w:themeColor="text1"/>
        </w:rPr>
        <w:t>.Общие положения</w:t>
      </w:r>
    </w:p>
    <w:p w:rsidR="00C51D5E" w:rsidRPr="005434FD" w:rsidRDefault="00C51D5E" w:rsidP="000B07EB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C51D5E" w:rsidRPr="005434FD" w:rsidRDefault="00C51D5E" w:rsidP="00375B7D">
      <w:pPr>
        <w:autoSpaceDE w:val="0"/>
        <w:autoSpaceDN w:val="0"/>
        <w:adjustRightInd w:val="0"/>
        <w:ind w:firstLine="708"/>
        <w:outlineLvl w:val="0"/>
        <w:rPr>
          <w:color w:val="000000" w:themeColor="text1"/>
        </w:rPr>
      </w:pPr>
      <w:r w:rsidRPr="005434FD">
        <w:rPr>
          <w:color w:val="000000" w:themeColor="text1"/>
        </w:rPr>
        <w:t>1. Настоящее Положение определят порядок предоставления компенсации части платы, взимаемой с родителей (законных представителей) за присмотр и уход за детьми из малообеспеченных семей</w:t>
      </w:r>
      <w:r w:rsidR="004D14BD" w:rsidRPr="005434FD">
        <w:rPr>
          <w:color w:val="000000" w:themeColor="text1"/>
        </w:rPr>
        <w:t xml:space="preserve"> (далее- компенсация) в </w:t>
      </w:r>
      <w:r w:rsidRPr="005434FD">
        <w:rPr>
          <w:color w:val="000000" w:themeColor="text1"/>
        </w:rPr>
        <w:t xml:space="preserve"> муниципальных дошкольных образовательных организациях Миасского городского округа (далее – образовательное учреждение), реализующих образовательную программу дошкольного образования</w:t>
      </w:r>
      <w:r w:rsidR="00E73223" w:rsidRPr="005434FD">
        <w:rPr>
          <w:color w:val="000000" w:themeColor="text1"/>
        </w:rPr>
        <w:t xml:space="preserve"> (далее- Положение</w:t>
      </w:r>
      <w:r w:rsidR="003C7AAC" w:rsidRPr="005434FD">
        <w:rPr>
          <w:color w:val="000000" w:themeColor="text1"/>
        </w:rPr>
        <w:t>, родительская плата</w:t>
      </w:r>
      <w:r w:rsidR="00E73223" w:rsidRPr="005434FD">
        <w:rPr>
          <w:color w:val="000000" w:themeColor="text1"/>
        </w:rPr>
        <w:t>), разработано в соответствии с действующим законодательством, регулирующим бюджетн</w:t>
      </w:r>
      <w:r w:rsidR="004D2B72">
        <w:rPr>
          <w:color w:val="000000" w:themeColor="text1"/>
        </w:rPr>
        <w:t xml:space="preserve">ые правоотношения, Федеральным законом от 06.10.2003 </w:t>
      </w:r>
      <w:r w:rsidR="00E73223" w:rsidRPr="005434FD">
        <w:rPr>
          <w:color w:val="000000" w:themeColor="text1"/>
        </w:rPr>
        <w:t xml:space="preserve"> №131-ФЗ «Об принципах организации местного</w:t>
      </w:r>
      <w:r w:rsidR="004A662D" w:rsidRPr="005434FD">
        <w:rPr>
          <w:color w:val="000000" w:themeColor="text1"/>
        </w:rPr>
        <w:t xml:space="preserve"> самоуправления в Рос</w:t>
      </w:r>
      <w:r w:rsidR="004D2B72">
        <w:rPr>
          <w:color w:val="000000" w:themeColor="text1"/>
        </w:rPr>
        <w:t>сийской Федерации», Федеральным законом от 29 декабря 2012</w:t>
      </w:r>
      <w:r w:rsidR="004A662D" w:rsidRPr="005434FD">
        <w:rPr>
          <w:color w:val="000000" w:themeColor="text1"/>
        </w:rPr>
        <w:t xml:space="preserve"> № 273-ФЗ «Об образовании в Российской Федерации», </w:t>
      </w:r>
      <w:r w:rsidR="005D059F" w:rsidRPr="005434FD">
        <w:rPr>
          <w:color w:val="000000" w:themeColor="text1"/>
        </w:rPr>
        <w:t>постановлением Правительства Чел</w:t>
      </w:r>
      <w:r w:rsidR="008879AB">
        <w:rPr>
          <w:color w:val="000000" w:themeColor="text1"/>
        </w:rPr>
        <w:t xml:space="preserve">ябинской области от 29.10.2014 </w:t>
      </w:r>
      <w:r w:rsidR="005D059F" w:rsidRPr="005434FD">
        <w:rPr>
          <w:color w:val="000000" w:themeColor="text1"/>
        </w:rPr>
        <w:t xml:space="preserve"> № 522-П «О государственной программе Челябинской области «Поддержка и развитие дошкольного образования в Челяби</w:t>
      </w:r>
      <w:r w:rsidR="008879AB">
        <w:rPr>
          <w:color w:val="000000" w:themeColor="text1"/>
        </w:rPr>
        <w:t>нской области»,</w:t>
      </w:r>
      <w:r w:rsidR="005D059F" w:rsidRPr="005434FD">
        <w:rPr>
          <w:color w:val="000000" w:themeColor="text1"/>
        </w:rPr>
        <w:t>Устав</w:t>
      </w:r>
      <w:r w:rsidR="00A70ED8" w:rsidRPr="005434FD">
        <w:rPr>
          <w:color w:val="000000" w:themeColor="text1"/>
        </w:rPr>
        <w:t xml:space="preserve">ом Миасского городского округа, Положением </w:t>
      </w:r>
      <w:r w:rsidR="008879AB">
        <w:rPr>
          <w:color w:val="000000" w:themeColor="text1"/>
        </w:rPr>
        <w:t>об Управлении</w:t>
      </w:r>
      <w:r w:rsidR="00A70ED8" w:rsidRPr="005434FD">
        <w:rPr>
          <w:color w:val="000000" w:themeColor="text1"/>
        </w:rPr>
        <w:t xml:space="preserve"> образования </w:t>
      </w:r>
      <w:r w:rsidR="008879AB">
        <w:rPr>
          <w:color w:val="000000" w:themeColor="text1"/>
        </w:rPr>
        <w:t>А</w:t>
      </w:r>
      <w:r w:rsidR="00A70ED8" w:rsidRPr="005434FD">
        <w:rPr>
          <w:color w:val="000000" w:themeColor="text1"/>
        </w:rPr>
        <w:t xml:space="preserve">МГО. </w:t>
      </w:r>
    </w:p>
    <w:p w:rsidR="005D059F" w:rsidRPr="005434FD" w:rsidRDefault="005D059F" w:rsidP="00375B7D">
      <w:pPr>
        <w:autoSpaceDE w:val="0"/>
        <w:autoSpaceDN w:val="0"/>
        <w:adjustRightInd w:val="0"/>
        <w:ind w:firstLine="708"/>
        <w:outlineLvl w:val="0"/>
        <w:rPr>
          <w:color w:val="000000" w:themeColor="text1"/>
        </w:rPr>
      </w:pPr>
      <w:r w:rsidRPr="005434FD">
        <w:rPr>
          <w:color w:val="000000" w:themeColor="text1"/>
        </w:rPr>
        <w:t xml:space="preserve">2. Компенсация </w:t>
      </w:r>
      <w:r w:rsidR="003C7AAC" w:rsidRPr="005434FD">
        <w:rPr>
          <w:color w:val="000000" w:themeColor="text1"/>
        </w:rPr>
        <w:t>части платы, взимаемой за</w:t>
      </w:r>
      <w:r w:rsidRPr="005434FD">
        <w:rPr>
          <w:color w:val="000000" w:themeColor="text1"/>
        </w:rPr>
        <w:t xml:space="preserve"> присмотр и уход за детьми из малообеспеченных семей в образовательных учреждениях предоставляется за счет субсидии из средств областного бюджета и средств местного бюджета.</w:t>
      </w:r>
    </w:p>
    <w:p w:rsidR="005D059F" w:rsidRPr="005434FD" w:rsidRDefault="005D059F" w:rsidP="00375B7D">
      <w:pPr>
        <w:autoSpaceDE w:val="0"/>
        <w:autoSpaceDN w:val="0"/>
        <w:adjustRightInd w:val="0"/>
        <w:ind w:firstLine="708"/>
        <w:outlineLvl w:val="0"/>
        <w:rPr>
          <w:color w:val="000000" w:themeColor="text1"/>
        </w:rPr>
      </w:pPr>
      <w:r w:rsidRPr="005434FD">
        <w:rPr>
          <w:color w:val="000000" w:themeColor="text1"/>
        </w:rPr>
        <w:t>3. Компенсация предоставляется семьям со среднедушевым доходом, размер которого ниже величины прожиточного минимума, установленного   в Челябинской области в расчете на душу населения, и состоящим на учете в Управлении социальной защиты населения Администрации Миасского городского округа Челябинской области.</w:t>
      </w:r>
    </w:p>
    <w:p w:rsidR="005D059F" w:rsidRPr="005434FD" w:rsidRDefault="005D059F" w:rsidP="00375B7D">
      <w:pPr>
        <w:autoSpaceDE w:val="0"/>
        <w:autoSpaceDN w:val="0"/>
        <w:adjustRightInd w:val="0"/>
        <w:ind w:firstLine="708"/>
        <w:outlineLvl w:val="0"/>
        <w:rPr>
          <w:color w:val="000000" w:themeColor="text1"/>
        </w:rPr>
      </w:pPr>
      <w:r w:rsidRPr="005434FD">
        <w:rPr>
          <w:color w:val="000000" w:themeColor="text1"/>
        </w:rPr>
        <w:t>4. Получателем компенсации является один из родителей (законных представителей) ребенка, посещающего образовательное учреждение, уплачивающий родительскую плату на основании договора, заключенного   с образовательным учреждением (далее - получатель).</w:t>
      </w:r>
    </w:p>
    <w:p w:rsidR="003C7AAC" w:rsidRPr="005434FD" w:rsidRDefault="003C7AAC" w:rsidP="00375B7D">
      <w:pPr>
        <w:autoSpaceDE w:val="0"/>
        <w:autoSpaceDN w:val="0"/>
        <w:adjustRightInd w:val="0"/>
        <w:outlineLvl w:val="0"/>
        <w:rPr>
          <w:color w:val="000000" w:themeColor="text1"/>
        </w:rPr>
      </w:pPr>
    </w:p>
    <w:p w:rsidR="003C7AAC" w:rsidRPr="005434FD" w:rsidRDefault="00642D0D" w:rsidP="00375B7D">
      <w:pPr>
        <w:autoSpaceDE w:val="0"/>
        <w:autoSpaceDN w:val="0"/>
        <w:adjustRightInd w:val="0"/>
        <w:outlineLvl w:val="0"/>
        <w:rPr>
          <w:color w:val="000000" w:themeColor="text1"/>
        </w:rPr>
      </w:pPr>
      <w:r w:rsidRPr="005434FD">
        <w:rPr>
          <w:color w:val="000000" w:themeColor="text1"/>
          <w:lang w:val="en-US"/>
        </w:rPr>
        <w:t>II</w:t>
      </w:r>
      <w:r w:rsidRPr="005434FD">
        <w:rPr>
          <w:color w:val="000000" w:themeColor="text1"/>
        </w:rPr>
        <w:t xml:space="preserve">. Основания и порядок предоставления </w:t>
      </w:r>
    </w:p>
    <w:p w:rsidR="005D059F" w:rsidRPr="005434FD" w:rsidRDefault="00642D0D" w:rsidP="00375B7D">
      <w:pPr>
        <w:autoSpaceDE w:val="0"/>
        <w:autoSpaceDN w:val="0"/>
        <w:adjustRightInd w:val="0"/>
        <w:outlineLvl w:val="0"/>
        <w:rPr>
          <w:color w:val="000000" w:themeColor="text1"/>
        </w:rPr>
      </w:pPr>
      <w:r w:rsidRPr="005434FD">
        <w:rPr>
          <w:color w:val="000000" w:themeColor="text1"/>
        </w:rPr>
        <w:t xml:space="preserve">компенсации </w:t>
      </w:r>
      <w:r w:rsidR="003C7AAC" w:rsidRPr="005434FD">
        <w:rPr>
          <w:color w:val="000000" w:themeColor="text1"/>
        </w:rPr>
        <w:t xml:space="preserve">родительской платы. </w:t>
      </w:r>
    </w:p>
    <w:p w:rsidR="003C7AAC" w:rsidRPr="005434FD" w:rsidRDefault="003C7AAC" w:rsidP="00375B7D">
      <w:pPr>
        <w:autoSpaceDE w:val="0"/>
        <w:autoSpaceDN w:val="0"/>
        <w:adjustRightInd w:val="0"/>
        <w:outlineLvl w:val="0"/>
        <w:rPr>
          <w:color w:val="000000" w:themeColor="text1"/>
        </w:rPr>
      </w:pPr>
    </w:p>
    <w:p w:rsidR="00051E0C" w:rsidRPr="005434FD" w:rsidRDefault="005434FD" w:rsidP="00375B7D">
      <w:pPr>
        <w:ind w:left="142" w:right="-63" w:firstLine="566"/>
        <w:rPr>
          <w:color w:val="000000"/>
          <w:w w:val="101"/>
        </w:rPr>
      </w:pPr>
      <w:r>
        <w:rPr>
          <w:color w:val="000000"/>
        </w:rPr>
        <w:t>5</w:t>
      </w:r>
      <w:r w:rsidR="00051E0C" w:rsidRPr="005434FD">
        <w:rPr>
          <w:color w:val="000000"/>
        </w:rPr>
        <w:t>. К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</w:rPr>
        <w:t>мп</w:t>
      </w:r>
      <w:r w:rsidR="00051E0C" w:rsidRPr="005434FD">
        <w:rPr>
          <w:color w:val="000000"/>
          <w:spacing w:val="1"/>
          <w:w w:val="101"/>
        </w:rPr>
        <w:t>е</w:t>
      </w:r>
      <w:r w:rsidR="00051E0C" w:rsidRPr="005434FD">
        <w:rPr>
          <w:color w:val="000000"/>
        </w:rPr>
        <w:t>н</w:t>
      </w:r>
      <w:r w:rsidR="00051E0C" w:rsidRPr="005434FD">
        <w:rPr>
          <w:color w:val="000000"/>
          <w:spacing w:val="1"/>
          <w:w w:val="101"/>
        </w:rPr>
        <w:t>са</w:t>
      </w:r>
      <w:r w:rsidR="00051E0C" w:rsidRPr="005434FD">
        <w:rPr>
          <w:color w:val="000000"/>
        </w:rPr>
        <w:t>ци</w:t>
      </w:r>
      <w:r w:rsidR="00051E0C" w:rsidRPr="005434FD">
        <w:rPr>
          <w:color w:val="000000"/>
          <w:w w:val="101"/>
        </w:rPr>
        <w:t>я</w:t>
      </w:r>
      <w:r w:rsidR="00771C66" w:rsidRPr="00771C66">
        <w:rPr>
          <w:color w:val="000000"/>
          <w:w w:val="101"/>
        </w:rPr>
        <w:t xml:space="preserve"> </w:t>
      </w:r>
      <w:r w:rsidR="00051E0C" w:rsidRPr="005434FD">
        <w:rPr>
          <w:color w:val="000000"/>
        </w:rPr>
        <w:t>ч</w:t>
      </w:r>
      <w:r w:rsidR="00051E0C" w:rsidRPr="005434FD">
        <w:rPr>
          <w:color w:val="000000"/>
          <w:w w:val="101"/>
        </w:rPr>
        <w:t>ас</w:t>
      </w:r>
      <w:r w:rsidR="00051E0C" w:rsidRPr="005434FD">
        <w:rPr>
          <w:color w:val="000000"/>
        </w:rPr>
        <w:t>ти</w:t>
      </w:r>
      <w:r w:rsidR="00771C66" w:rsidRPr="00771C66"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род</w:t>
      </w:r>
      <w:r w:rsidR="00051E0C" w:rsidRPr="005434FD">
        <w:rPr>
          <w:color w:val="000000"/>
        </w:rPr>
        <w:t>ит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ль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к</w:t>
      </w:r>
      <w:r w:rsidR="00051E0C" w:rsidRPr="005434FD">
        <w:rPr>
          <w:color w:val="000000"/>
          <w:spacing w:val="2"/>
        </w:rPr>
        <w:t>о</w:t>
      </w:r>
      <w:r w:rsidR="00051E0C" w:rsidRPr="005434FD">
        <w:rPr>
          <w:color w:val="000000"/>
        </w:rPr>
        <w:t>й</w:t>
      </w:r>
      <w:r w:rsidR="00771C66" w:rsidRPr="00771C66"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п</w:t>
      </w:r>
      <w:r w:rsidR="00051E0C" w:rsidRPr="005434FD">
        <w:rPr>
          <w:color w:val="000000"/>
        </w:rPr>
        <w:t>л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ты</w:t>
      </w:r>
      <w:r w:rsidR="00771C66" w:rsidRPr="00771C66">
        <w:rPr>
          <w:color w:val="000000"/>
        </w:rPr>
        <w:t xml:space="preserve"> </w:t>
      </w:r>
      <w:r w:rsidR="00051E0C" w:rsidRPr="005434FD">
        <w:rPr>
          <w:color w:val="000000"/>
        </w:rPr>
        <w:t>м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ло</w:t>
      </w:r>
      <w:r w:rsidR="00771C66" w:rsidRPr="00771C66">
        <w:rPr>
          <w:color w:val="000000"/>
        </w:rPr>
        <w:t xml:space="preserve"> </w:t>
      </w:r>
      <w:r w:rsidR="00051E0C" w:rsidRPr="005434FD">
        <w:rPr>
          <w:color w:val="000000"/>
        </w:rPr>
        <w:t>об</w:t>
      </w:r>
      <w:r w:rsidR="00051E0C" w:rsidRPr="005434FD">
        <w:rPr>
          <w:color w:val="000000"/>
          <w:w w:val="101"/>
        </w:rPr>
        <w:t>ес</w:t>
      </w:r>
      <w:r w:rsidR="00051E0C" w:rsidRPr="005434FD">
        <w:rPr>
          <w:color w:val="000000"/>
        </w:rPr>
        <w:t>п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ч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нной</w:t>
      </w:r>
      <w:r w:rsidR="00375B7D">
        <w:rPr>
          <w:color w:val="000000"/>
        </w:rPr>
        <w:t xml:space="preserve"> </w:t>
      </w:r>
      <w:r w:rsidR="00051E0C" w:rsidRPr="005434FD">
        <w:rPr>
          <w:color w:val="000000"/>
          <w:w w:val="101"/>
        </w:rPr>
        <w:t>се</w:t>
      </w:r>
      <w:r w:rsidR="00051E0C" w:rsidRPr="005434FD">
        <w:rPr>
          <w:color w:val="000000"/>
        </w:rPr>
        <w:t>м</w:t>
      </w:r>
      <w:r w:rsidR="00051E0C" w:rsidRPr="005434FD">
        <w:rPr>
          <w:color w:val="000000"/>
          <w:spacing w:val="-3"/>
        </w:rPr>
        <w:t>ь</w:t>
      </w:r>
      <w:r w:rsidR="00051E0C" w:rsidRPr="005434FD">
        <w:rPr>
          <w:color w:val="000000"/>
          <w:w w:val="101"/>
        </w:rPr>
        <w:t>е</w:t>
      </w:r>
      <w:r w:rsidR="00375B7D">
        <w:rPr>
          <w:color w:val="000000"/>
          <w:w w:val="101"/>
        </w:rPr>
        <w:t xml:space="preserve"> 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о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тоит</w:t>
      </w:r>
      <w:r w:rsidR="00375B7D">
        <w:rPr>
          <w:color w:val="000000"/>
        </w:rPr>
        <w:t xml:space="preserve"> </w:t>
      </w:r>
      <w:r w:rsidR="00051E0C" w:rsidRPr="005434FD">
        <w:rPr>
          <w:color w:val="000000"/>
        </w:rPr>
        <w:t>из ч</w:t>
      </w:r>
      <w:r w:rsidR="00051E0C" w:rsidRPr="005434FD">
        <w:rPr>
          <w:color w:val="000000"/>
          <w:w w:val="101"/>
        </w:rPr>
        <w:t>ас</w:t>
      </w:r>
      <w:r w:rsidR="00051E0C" w:rsidRPr="005434FD">
        <w:rPr>
          <w:color w:val="000000"/>
        </w:rPr>
        <w:t>т</w:t>
      </w:r>
      <w:r w:rsidR="00051E0C" w:rsidRPr="005434FD">
        <w:rPr>
          <w:color w:val="000000"/>
          <w:spacing w:val="-2"/>
          <w:w w:val="101"/>
        </w:rPr>
        <w:t>е</w:t>
      </w:r>
      <w:r w:rsidR="00051E0C" w:rsidRPr="005434FD">
        <w:rPr>
          <w:color w:val="000000"/>
          <w:spacing w:val="-2"/>
        </w:rPr>
        <w:t>й</w:t>
      </w:r>
      <w:r w:rsidR="00051E0C" w:rsidRPr="005434FD">
        <w:rPr>
          <w:color w:val="000000"/>
          <w:w w:val="101"/>
        </w:rPr>
        <w:t>:</w:t>
      </w:r>
    </w:p>
    <w:p w:rsidR="00375B7D" w:rsidRDefault="00051E0C" w:rsidP="00375B7D">
      <w:pPr>
        <w:tabs>
          <w:tab w:val="left" w:pos="2102"/>
          <w:tab w:val="left" w:pos="3148"/>
          <w:tab w:val="left" w:pos="4328"/>
          <w:tab w:val="left" w:pos="5995"/>
          <w:tab w:val="left" w:pos="6504"/>
          <w:tab w:val="left" w:pos="8121"/>
        </w:tabs>
        <w:spacing w:line="239" w:lineRule="auto"/>
        <w:ind w:left="142" w:right="-19"/>
        <w:rPr>
          <w:color w:val="000000"/>
        </w:rPr>
      </w:pPr>
      <w:r w:rsidRPr="005434FD">
        <w:rPr>
          <w:color w:val="000000"/>
        </w:rPr>
        <w:t xml:space="preserve">         1)комп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н</w:t>
      </w:r>
      <w:r w:rsidRPr="005434FD">
        <w:rPr>
          <w:color w:val="000000"/>
          <w:spacing w:val="-1"/>
          <w:w w:val="101"/>
        </w:rPr>
        <w:t>с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2"/>
        </w:rPr>
        <w:t>ц</w:t>
      </w:r>
      <w:r w:rsidRPr="005434FD">
        <w:rPr>
          <w:color w:val="000000"/>
        </w:rPr>
        <w:t>и</w:t>
      </w:r>
      <w:r w:rsidRPr="005434FD">
        <w:rPr>
          <w:color w:val="000000"/>
          <w:w w:val="101"/>
        </w:rPr>
        <w:t>я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</w:rPr>
        <w:t>ч</w:t>
      </w:r>
      <w:r w:rsidRPr="005434FD">
        <w:rPr>
          <w:color w:val="000000"/>
          <w:spacing w:val="-1"/>
          <w:w w:val="101"/>
        </w:rPr>
        <w:t>а</w:t>
      </w:r>
      <w:r w:rsidRPr="005434FD">
        <w:rPr>
          <w:color w:val="000000"/>
          <w:spacing w:val="-2"/>
          <w:w w:val="101"/>
        </w:rPr>
        <w:t>с</w:t>
      </w:r>
      <w:r w:rsidRPr="005434FD">
        <w:rPr>
          <w:color w:val="000000"/>
        </w:rPr>
        <w:t>ти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родит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ль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к</w:t>
      </w:r>
      <w:r w:rsidRPr="005434FD">
        <w:rPr>
          <w:color w:val="000000"/>
        </w:rPr>
        <w:t>ой</w:t>
      </w:r>
      <w:r w:rsidR="00375B7D">
        <w:rPr>
          <w:color w:val="000000"/>
        </w:rPr>
        <w:t xml:space="preserve"> </w:t>
      </w:r>
      <w:r w:rsidRPr="005434FD">
        <w:rPr>
          <w:color w:val="000000"/>
          <w:spacing w:val="1"/>
        </w:rPr>
        <w:t>п</w:t>
      </w:r>
      <w:r w:rsidRPr="005434FD">
        <w:rPr>
          <w:color w:val="000000"/>
          <w:spacing w:val="-2"/>
        </w:rPr>
        <w:t>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ты,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пр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до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в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  <w:w w:val="101"/>
        </w:rPr>
        <w:t>яе</w:t>
      </w:r>
      <w:r w:rsidRPr="005434FD">
        <w:rPr>
          <w:color w:val="000000"/>
          <w:spacing w:val="-2"/>
        </w:rPr>
        <w:t>м</w:t>
      </w:r>
      <w:r w:rsidRPr="005434FD">
        <w:rPr>
          <w:color w:val="000000"/>
          <w:w w:val="101"/>
        </w:rPr>
        <w:t>ая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</w:rPr>
        <w:t>н</w:t>
      </w:r>
      <w:r w:rsidRPr="005434FD">
        <w:rPr>
          <w:color w:val="000000"/>
          <w:w w:val="101"/>
        </w:rPr>
        <w:t>а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нов</w:t>
      </w:r>
      <w:r w:rsidRPr="005434FD">
        <w:rPr>
          <w:color w:val="000000"/>
          <w:spacing w:val="-2"/>
          <w:w w:val="101"/>
        </w:rPr>
        <w:t>а</w:t>
      </w:r>
      <w:r w:rsidRPr="005434FD">
        <w:rPr>
          <w:color w:val="000000"/>
        </w:rPr>
        <w:t>н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и п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овл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и</w:t>
      </w:r>
      <w:r w:rsidRPr="005434FD">
        <w:rPr>
          <w:color w:val="000000"/>
          <w:w w:val="101"/>
        </w:rPr>
        <w:t>я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</w:rPr>
        <w:t>Г</w:t>
      </w:r>
      <w:r w:rsidRPr="005434FD">
        <w:rPr>
          <w:color w:val="000000"/>
          <w:spacing w:val="-2"/>
        </w:rPr>
        <w:t>у</w:t>
      </w:r>
      <w:r w:rsidRPr="005434FD">
        <w:rPr>
          <w:color w:val="000000"/>
        </w:rPr>
        <w:t>б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1"/>
        </w:rPr>
        <w:t>рн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</w:rPr>
        <w:t>ор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Ч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w w:val="101"/>
        </w:rPr>
        <w:t>я</w:t>
      </w:r>
      <w:r w:rsidRPr="005434FD">
        <w:rPr>
          <w:color w:val="000000"/>
          <w:spacing w:val="-2"/>
        </w:rPr>
        <w:t>б</w:t>
      </w:r>
      <w:r w:rsidRPr="005434FD">
        <w:rPr>
          <w:color w:val="000000"/>
        </w:rPr>
        <w:t>и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к</w:t>
      </w:r>
      <w:r w:rsidRPr="005434FD">
        <w:rPr>
          <w:color w:val="000000"/>
        </w:rPr>
        <w:t>о</w:t>
      </w:r>
      <w:r w:rsidRPr="005434FD">
        <w:rPr>
          <w:color w:val="000000"/>
          <w:spacing w:val="1"/>
        </w:rPr>
        <w:t>й</w:t>
      </w:r>
      <w:r w:rsidRPr="005434FD">
        <w:rPr>
          <w:color w:val="000000"/>
          <w:spacing w:val="-1"/>
        </w:rPr>
        <w:t>о</w:t>
      </w:r>
      <w:r w:rsidRPr="005434FD">
        <w:rPr>
          <w:color w:val="000000"/>
          <w:spacing w:val="1"/>
        </w:rPr>
        <w:t>б</w:t>
      </w:r>
      <w:r w:rsidRPr="005434FD">
        <w:rPr>
          <w:color w:val="000000"/>
        </w:rPr>
        <w:t>л</w:t>
      </w:r>
      <w:r w:rsidRPr="005434FD">
        <w:rPr>
          <w:color w:val="000000"/>
          <w:w w:val="101"/>
        </w:rPr>
        <w:t>ас</w:t>
      </w:r>
      <w:r w:rsidRPr="005434FD">
        <w:rPr>
          <w:color w:val="000000"/>
        </w:rPr>
        <w:t>ти</w:t>
      </w:r>
      <w:r w:rsidRPr="005434FD">
        <w:rPr>
          <w:color w:val="000000"/>
          <w:spacing w:val="1"/>
        </w:rPr>
        <w:t>от</w:t>
      </w:r>
      <w:r w:rsidRPr="005434FD">
        <w:rPr>
          <w:color w:val="000000"/>
        </w:rPr>
        <w:t>23.01.2007г.</w:t>
      </w:r>
      <w:r w:rsidRPr="005434FD">
        <w:rPr>
          <w:color w:val="000000"/>
          <w:spacing w:val="1"/>
        </w:rPr>
        <w:t>№</w:t>
      </w:r>
      <w:r w:rsidRPr="005434FD">
        <w:rPr>
          <w:color w:val="000000"/>
        </w:rPr>
        <w:t>19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«О к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spacing w:val="-2"/>
        </w:rPr>
        <w:t>м</w:t>
      </w:r>
      <w:r w:rsidRPr="005434FD">
        <w:rPr>
          <w:color w:val="000000"/>
          <w:spacing w:val="1"/>
        </w:rPr>
        <w:t>п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  <w:w w:val="101"/>
        </w:rPr>
        <w:t>са</w:t>
      </w:r>
      <w:r w:rsidRPr="005434FD">
        <w:rPr>
          <w:color w:val="000000"/>
          <w:spacing w:val="-1"/>
        </w:rPr>
        <w:t>ци</w:t>
      </w:r>
      <w:r w:rsidRPr="005434FD">
        <w:rPr>
          <w:color w:val="000000"/>
        </w:rPr>
        <w:t>и ч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  <w:w w:val="101"/>
        </w:rPr>
        <w:t>с</w:t>
      </w:r>
      <w:r w:rsidRPr="005434FD">
        <w:rPr>
          <w:color w:val="000000"/>
        </w:rPr>
        <w:t>ти пл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ты, вз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  <w:spacing w:val="-2"/>
        </w:rPr>
        <w:t>м</w:t>
      </w:r>
      <w:r w:rsidRPr="005434FD">
        <w:rPr>
          <w:color w:val="000000"/>
          <w:w w:val="101"/>
        </w:rPr>
        <w:t>ае</w:t>
      </w:r>
      <w:r w:rsidRPr="005434FD">
        <w:rPr>
          <w:color w:val="000000"/>
        </w:rPr>
        <w:t xml:space="preserve">мой 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 xml:space="preserve"> родит</w:t>
      </w:r>
      <w:r w:rsidRPr="005434FD">
        <w:rPr>
          <w:color w:val="000000"/>
          <w:spacing w:val="-2"/>
          <w:w w:val="101"/>
        </w:rPr>
        <w:t>е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й (з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2"/>
        </w:rPr>
        <w:t>к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</w:rPr>
        <w:t>нных п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вит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2"/>
          <w:w w:val="101"/>
        </w:rPr>
        <w:t>е</w:t>
      </w:r>
      <w:r w:rsidRPr="005434FD">
        <w:rPr>
          <w:color w:val="000000"/>
        </w:rPr>
        <w:t>й)з</w:t>
      </w:r>
      <w:r w:rsidRPr="005434FD">
        <w:rPr>
          <w:color w:val="000000"/>
          <w:w w:val="101"/>
        </w:rPr>
        <w:t>а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  <w:spacing w:val="1"/>
        </w:rPr>
        <w:t>п</w:t>
      </w:r>
      <w:r w:rsidRPr="005434FD">
        <w:rPr>
          <w:color w:val="000000"/>
        </w:rPr>
        <w:t>ри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1"/>
        </w:rPr>
        <w:t>м</w:t>
      </w:r>
      <w:r w:rsidRPr="005434FD">
        <w:rPr>
          <w:color w:val="000000"/>
        </w:rPr>
        <w:t>отр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и</w:t>
      </w:r>
      <w:r w:rsidR="00375B7D">
        <w:rPr>
          <w:color w:val="000000"/>
        </w:rPr>
        <w:t xml:space="preserve"> </w:t>
      </w:r>
      <w:r w:rsidRPr="005434FD">
        <w:rPr>
          <w:color w:val="000000"/>
          <w:spacing w:val="-3"/>
        </w:rPr>
        <w:t>у</w:t>
      </w:r>
      <w:r w:rsidRPr="005434FD">
        <w:rPr>
          <w:color w:val="000000"/>
          <w:spacing w:val="1"/>
        </w:rPr>
        <w:t>х</w:t>
      </w:r>
      <w:r w:rsidRPr="005434FD">
        <w:rPr>
          <w:color w:val="000000"/>
        </w:rPr>
        <w:t>од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з</w:t>
      </w:r>
      <w:r w:rsidRPr="005434FD">
        <w:rPr>
          <w:color w:val="000000"/>
          <w:w w:val="101"/>
        </w:rPr>
        <w:t>а</w:t>
      </w:r>
      <w:r w:rsidR="00375B7D">
        <w:rPr>
          <w:color w:val="000000"/>
          <w:w w:val="101"/>
        </w:rPr>
        <w:t xml:space="preserve"> </w:t>
      </w:r>
      <w:r w:rsidRPr="005434FD">
        <w:rPr>
          <w:color w:val="000000"/>
          <w:spacing w:val="1"/>
        </w:rPr>
        <w:t>д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ть</w:t>
      </w:r>
      <w:r w:rsidRPr="005434FD">
        <w:rPr>
          <w:color w:val="000000"/>
          <w:spacing w:val="-2"/>
        </w:rPr>
        <w:t>м</w:t>
      </w:r>
      <w:r w:rsidRPr="005434FD">
        <w:rPr>
          <w:color w:val="000000"/>
        </w:rPr>
        <w:t>и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в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обр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зов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3"/>
        </w:rPr>
        <w:t>ь</w:t>
      </w:r>
      <w:r w:rsidRPr="005434FD">
        <w:rPr>
          <w:color w:val="000000"/>
        </w:rPr>
        <w:t>ных о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</w:rPr>
        <w:t>г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из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ц</w:t>
      </w:r>
      <w:r w:rsidRPr="005434FD">
        <w:rPr>
          <w:color w:val="000000"/>
        </w:rPr>
        <w:t>и</w:t>
      </w:r>
      <w:r w:rsidRPr="005434FD">
        <w:rPr>
          <w:color w:val="000000"/>
          <w:spacing w:val="-1"/>
          <w:w w:val="101"/>
        </w:rPr>
        <w:t>я</w:t>
      </w:r>
      <w:r w:rsidRPr="005434FD">
        <w:rPr>
          <w:color w:val="000000"/>
        </w:rPr>
        <w:t>х,</w:t>
      </w:r>
      <w:r w:rsidR="00375B7D">
        <w:rPr>
          <w:color w:val="000000"/>
        </w:rPr>
        <w:t xml:space="preserve"> 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еа</w:t>
      </w:r>
      <w:r w:rsidRPr="005434FD">
        <w:rPr>
          <w:color w:val="000000"/>
          <w:spacing w:val="-2"/>
        </w:rPr>
        <w:t>л</w:t>
      </w:r>
      <w:r w:rsidRPr="005434FD">
        <w:rPr>
          <w:color w:val="000000"/>
        </w:rPr>
        <w:t>из</w:t>
      </w:r>
      <w:r w:rsidRPr="005434FD">
        <w:rPr>
          <w:color w:val="000000"/>
          <w:spacing w:val="-3"/>
        </w:rPr>
        <w:t>у</w:t>
      </w:r>
      <w:r w:rsidRPr="005434FD">
        <w:rPr>
          <w:color w:val="000000"/>
        </w:rPr>
        <w:t>ющих</w:t>
      </w:r>
      <w:r w:rsidR="00375B7D">
        <w:rPr>
          <w:color w:val="000000"/>
        </w:rPr>
        <w:t xml:space="preserve"> 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spacing w:val="-1"/>
          <w:w w:val="101"/>
        </w:rPr>
        <w:t>с</w:t>
      </w:r>
      <w:r w:rsidRPr="005434FD">
        <w:rPr>
          <w:color w:val="000000"/>
          <w:spacing w:val="-2"/>
        </w:rPr>
        <w:t>н</w:t>
      </w:r>
      <w:r w:rsidRPr="005434FD">
        <w:rPr>
          <w:color w:val="000000"/>
        </w:rPr>
        <w:t>о</w:t>
      </w:r>
      <w:r w:rsidRPr="005434FD">
        <w:rPr>
          <w:color w:val="000000"/>
          <w:spacing w:val="1"/>
        </w:rPr>
        <w:t>вн</w:t>
      </w:r>
      <w:r w:rsidRPr="005434FD">
        <w:rPr>
          <w:color w:val="000000"/>
          <w:spacing w:val="-1"/>
        </w:rPr>
        <w:t>у</w:t>
      </w:r>
      <w:r w:rsidRPr="005434FD">
        <w:rPr>
          <w:color w:val="000000"/>
        </w:rPr>
        <w:t>ю</w:t>
      </w:r>
      <w:r w:rsidR="00375B7D">
        <w:rPr>
          <w:color w:val="000000"/>
        </w:rPr>
        <w:t xml:space="preserve"> </w:t>
      </w:r>
      <w:r w:rsidRPr="005434FD">
        <w:rPr>
          <w:color w:val="000000"/>
          <w:spacing w:val="1"/>
        </w:rPr>
        <w:t>об</w:t>
      </w:r>
      <w:r w:rsidRPr="005434FD">
        <w:rPr>
          <w:color w:val="000000"/>
          <w:spacing w:val="-1"/>
        </w:rPr>
        <w:t>щ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об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зо</w:t>
      </w:r>
      <w:r w:rsidRPr="005434FD">
        <w:rPr>
          <w:color w:val="000000"/>
          <w:spacing w:val="-1"/>
        </w:rPr>
        <w:t>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л</w:t>
      </w:r>
      <w:r w:rsidRPr="005434FD">
        <w:rPr>
          <w:color w:val="000000"/>
          <w:spacing w:val="-1"/>
        </w:rPr>
        <w:t>ь</w:t>
      </w:r>
      <w:r w:rsidRPr="005434FD">
        <w:rPr>
          <w:color w:val="000000"/>
        </w:rPr>
        <w:t>н</w:t>
      </w:r>
      <w:r w:rsidRPr="005434FD">
        <w:rPr>
          <w:color w:val="000000"/>
          <w:spacing w:val="-3"/>
        </w:rPr>
        <w:t>у</w:t>
      </w:r>
      <w:r w:rsidRPr="005434FD">
        <w:rPr>
          <w:color w:val="000000"/>
        </w:rPr>
        <w:t>ю</w:t>
      </w:r>
      <w:r w:rsidR="00375B7D">
        <w:rPr>
          <w:color w:val="000000"/>
        </w:rPr>
        <w:t xml:space="preserve"> </w:t>
      </w:r>
    </w:p>
    <w:p w:rsidR="00051E0C" w:rsidRPr="005434FD" w:rsidRDefault="00051E0C" w:rsidP="00375B7D">
      <w:pPr>
        <w:tabs>
          <w:tab w:val="left" w:pos="2102"/>
          <w:tab w:val="left" w:pos="3148"/>
          <w:tab w:val="left" w:pos="4328"/>
          <w:tab w:val="left" w:pos="5995"/>
          <w:tab w:val="left" w:pos="6504"/>
          <w:tab w:val="left" w:pos="8121"/>
        </w:tabs>
        <w:spacing w:line="239" w:lineRule="auto"/>
        <w:ind w:left="142" w:right="-19"/>
        <w:rPr>
          <w:color w:val="000000"/>
        </w:rPr>
      </w:pPr>
      <w:r w:rsidRPr="005434FD">
        <w:rPr>
          <w:color w:val="000000"/>
          <w:spacing w:val="1"/>
        </w:rPr>
        <w:t>про</w:t>
      </w:r>
      <w:r w:rsidRPr="005434FD">
        <w:rPr>
          <w:color w:val="000000"/>
          <w:spacing w:val="-1"/>
        </w:rPr>
        <w:t>г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1"/>
        </w:rPr>
        <w:t>мму</w:t>
      </w:r>
      <w:r w:rsidRPr="005434FD">
        <w:rPr>
          <w:color w:val="000000"/>
        </w:rPr>
        <w:t xml:space="preserve"> д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</w:rPr>
        <w:t>шко</w:t>
      </w:r>
      <w:r w:rsidRPr="005434FD">
        <w:rPr>
          <w:color w:val="000000"/>
          <w:spacing w:val="1"/>
        </w:rPr>
        <w:t>л</w:t>
      </w:r>
      <w:r w:rsidRPr="005434FD">
        <w:rPr>
          <w:color w:val="000000"/>
          <w:spacing w:val="-2"/>
        </w:rPr>
        <w:t>ь</w:t>
      </w:r>
      <w:r w:rsidRPr="005434FD">
        <w:rPr>
          <w:color w:val="000000"/>
        </w:rPr>
        <w:t>ного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обр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3"/>
        </w:rPr>
        <w:t>з</w:t>
      </w:r>
      <w:r w:rsidRPr="005434FD">
        <w:rPr>
          <w:color w:val="000000"/>
        </w:rPr>
        <w:t>ов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ни</w:t>
      </w:r>
      <w:r w:rsidRPr="005434FD">
        <w:rPr>
          <w:color w:val="000000"/>
          <w:w w:val="101"/>
        </w:rPr>
        <w:t>я</w:t>
      </w:r>
      <w:r w:rsidRPr="005434FD">
        <w:rPr>
          <w:color w:val="000000"/>
        </w:rPr>
        <w:t>,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ас</w:t>
      </w:r>
      <w:r w:rsidRPr="005434FD">
        <w:rPr>
          <w:color w:val="000000"/>
        </w:rPr>
        <w:t>по</w:t>
      </w:r>
      <w:r w:rsidRPr="005434FD">
        <w:rPr>
          <w:color w:val="000000"/>
          <w:spacing w:val="-3"/>
        </w:rPr>
        <w:t>л</w:t>
      </w:r>
      <w:r w:rsidRPr="005434FD">
        <w:rPr>
          <w:color w:val="000000"/>
        </w:rPr>
        <w:t>ож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нных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н</w:t>
      </w:r>
      <w:r w:rsidRPr="005434FD">
        <w:rPr>
          <w:color w:val="000000"/>
          <w:spacing w:val="1"/>
          <w:w w:val="101"/>
        </w:rPr>
        <w:t>а</w:t>
      </w:r>
      <w:r w:rsidR="00C05B50">
        <w:rPr>
          <w:color w:val="000000"/>
          <w:spacing w:val="1"/>
          <w:w w:val="101"/>
        </w:rPr>
        <w:t xml:space="preserve"> </w:t>
      </w:r>
      <w:r w:rsidRPr="005434FD">
        <w:rPr>
          <w:color w:val="000000"/>
        </w:rPr>
        <w:t>т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ррит</w:t>
      </w:r>
      <w:r w:rsidRPr="005434FD">
        <w:rPr>
          <w:color w:val="000000"/>
          <w:spacing w:val="-1"/>
        </w:rPr>
        <w:t>о</w:t>
      </w:r>
      <w:r w:rsidRPr="005434FD">
        <w:rPr>
          <w:color w:val="000000"/>
        </w:rPr>
        <w:t>рии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Ч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w w:val="101"/>
        </w:rPr>
        <w:t>я</w:t>
      </w:r>
      <w:r w:rsidRPr="005434FD">
        <w:rPr>
          <w:color w:val="000000"/>
          <w:spacing w:val="-1"/>
        </w:rPr>
        <w:t>б</w:t>
      </w:r>
      <w:r w:rsidRPr="005434FD">
        <w:rPr>
          <w:color w:val="000000"/>
        </w:rPr>
        <w:t>ин</w:t>
      </w:r>
      <w:r w:rsidRPr="005434FD">
        <w:rPr>
          <w:color w:val="000000"/>
          <w:spacing w:val="-2"/>
          <w:w w:val="101"/>
        </w:rPr>
        <w:t>с</w:t>
      </w:r>
      <w:r w:rsidRPr="005434FD">
        <w:rPr>
          <w:color w:val="000000"/>
        </w:rPr>
        <w:t>к</w:t>
      </w:r>
      <w:r w:rsidRPr="005434FD">
        <w:rPr>
          <w:color w:val="000000"/>
          <w:spacing w:val="9"/>
        </w:rPr>
        <w:t>о</w:t>
      </w:r>
      <w:r w:rsidRPr="005434FD">
        <w:rPr>
          <w:color w:val="000000"/>
        </w:rPr>
        <w:t>й обл</w:t>
      </w:r>
      <w:r w:rsidRPr="005434FD">
        <w:rPr>
          <w:color w:val="000000"/>
          <w:w w:val="101"/>
        </w:rPr>
        <w:t>ас</w:t>
      </w:r>
      <w:r w:rsidRPr="005434FD">
        <w:rPr>
          <w:color w:val="000000"/>
        </w:rPr>
        <w:t>ти</w:t>
      </w:r>
      <w:r w:rsidR="008879AB">
        <w:rPr>
          <w:color w:val="000000"/>
        </w:rPr>
        <w:t>»</w:t>
      </w:r>
      <w:r w:rsidRPr="005434FD">
        <w:rPr>
          <w:color w:val="000000"/>
        </w:rPr>
        <w:t>:</w:t>
      </w:r>
    </w:p>
    <w:p w:rsidR="00C05B50" w:rsidRDefault="00067765" w:rsidP="00375B7D">
      <w:pPr>
        <w:tabs>
          <w:tab w:val="left" w:pos="2403"/>
          <w:tab w:val="left" w:pos="3046"/>
          <w:tab w:val="left" w:pos="4243"/>
          <w:tab w:val="left" w:pos="5385"/>
          <w:tab w:val="left" w:pos="6176"/>
          <w:tab w:val="left" w:pos="7488"/>
        </w:tabs>
        <w:spacing w:line="239" w:lineRule="auto"/>
        <w:ind w:right="-17"/>
        <w:rPr>
          <w:color w:val="000000"/>
        </w:rPr>
      </w:pPr>
      <w:r w:rsidRPr="00067765">
        <w:rPr>
          <w:noProof/>
        </w:rPr>
        <w:pict>
          <v:shape id="Надпись 11" o:spid="_x0000_s1027" type="#_x0000_t202" style="position:absolute;margin-left:92.4pt;margin-top:13.5pt;width:3.6pt;height:3.6pt;z-index:-25165926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" o:allowincell="f" filled="f" stroked="f">
            <v:path arrowok="t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22"/>
                    <w:gridCol w:w="7893"/>
                  </w:tblGrid>
                  <w:tr w:rsidR="00051E0C">
                    <w:trPr>
                      <w:cantSplit/>
                      <w:trHeight w:hRule="exact" w:val="321"/>
                    </w:trPr>
                    <w:tc>
                      <w:tcPr>
                        <w:tcW w:w="1322" w:type="dxa"/>
                        <w:tcBorders>
                          <w:bottom w:val="single" w:sz="8" w:space="0" w:color="FCFCFC"/>
                          <w:right w:val="single" w:sz="8" w:space="0" w:color="FCFCFC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51E0C" w:rsidRDefault="00051E0C">
                        <w:pPr>
                          <w:spacing w:before="10" w:line="232" w:lineRule="auto"/>
                          <w:ind w:right="-20"/>
                          <w:rPr>
                            <w:color w:val="000000"/>
                            <w:spacing w:val="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color w:val="000000"/>
                            <w:w w:val="10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йон</w:t>
                        </w:r>
                        <w:r>
                          <w:rPr>
                            <w:color w:val="000000"/>
                            <w:w w:val="10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color w:val="000000"/>
                            <w:spacing w:val="1"/>
                            <w:sz w:val="28"/>
                            <w:szCs w:val="28"/>
                          </w:rPr>
                          <w:t>от</w:t>
                        </w:r>
                      </w:p>
                    </w:tc>
                    <w:tc>
                      <w:tcPr>
                        <w:tcW w:w="7893" w:type="dxa"/>
                        <w:tcBorders>
                          <w:left w:val="single" w:sz="8" w:space="0" w:color="FCFCFC"/>
                        </w:tcBorders>
                        <w:shd w:val="clear" w:color="auto" w:fill="FCFCF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51E0C" w:rsidRDefault="00051E0C">
                        <w:pPr>
                          <w:spacing w:before="10" w:line="232" w:lineRule="auto"/>
                          <w:ind w:right="-20"/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color w:val="000000"/>
                            <w:spacing w:val="1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03.</w:t>
                        </w:r>
                        <w:r>
                          <w:rPr>
                            <w:color w:val="000000"/>
                            <w:spacing w:val="-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007г.</w:t>
                        </w:r>
                        <w:r>
                          <w:rPr>
                            <w:color w:val="000000"/>
                            <w:spacing w:val="1"/>
                            <w:sz w:val="28"/>
                            <w:szCs w:val="28"/>
                          </w:rPr>
                          <w:t>№1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45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"О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к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о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м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п</w:t>
                        </w:r>
                        <w:r>
                          <w:rPr>
                            <w:color w:val="0000FF"/>
                            <w:spacing w:val="-2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pacing w:val="-2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циич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ас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ироди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ь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кой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п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ыз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</w:p>
                    </w:tc>
                  </w:tr>
                  <w:tr w:rsidR="00051E0C">
                    <w:trPr>
                      <w:cantSplit/>
                      <w:trHeight w:hRule="exact" w:val="972"/>
                    </w:trPr>
                    <w:tc>
                      <w:tcPr>
                        <w:tcW w:w="9215" w:type="dxa"/>
                        <w:gridSpan w:val="2"/>
                        <w:shd w:val="clear" w:color="auto" w:fill="FCFCF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51E0C" w:rsidRDefault="00051E0C">
                        <w:pPr>
                          <w:spacing w:before="10" w:line="239" w:lineRule="auto"/>
                          <w:ind w:right="-19"/>
                          <w:jc w:val="both"/>
                          <w:rPr>
                            <w:color w:val="000000"/>
                            <w:w w:val="10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од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рж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ни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б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к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вм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ницип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ь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ныхобр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зов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ь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ы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х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ч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ж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д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ни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я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х,р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лиз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щихо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новн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об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щ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об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зо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в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т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ь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пр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огр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ммуд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ошко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льно</w:t>
                        </w:r>
                        <w:r>
                          <w:rPr>
                            <w:color w:val="0000FF"/>
                            <w:spacing w:val="-3"/>
                            <w:sz w:val="28"/>
                            <w:szCs w:val="28"/>
                            <w:u w:val="single"/>
                          </w:rPr>
                          <w:t>г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ообр</w:t>
                        </w:r>
                        <w:r>
                          <w:rPr>
                            <w:color w:val="0000FF"/>
                            <w:spacing w:val="1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з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ов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и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я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 xml:space="preserve"> вЕм</w:t>
                        </w:r>
                        <w:r>
                          <w:rPr>
                            <w:color w:val="0000FF"/>
                            <w:spacing w:val="-2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ж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лин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с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комм</w:t>
                        </w:r>
                        <w:r>
                          <w:rPr>
                            <w:color w:val="0000FF"/>
                            <w:spacing w:val="-2"/>
                            <w:sz w:val="28"/>
                            <w:szCs w:val="28"/>
                            <w:u w:val="single"/>
                          </w:rPr>
                          <w:t>у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ницип</w:t>
                        </w:r>
                        <w:r>
                          <w:rPr>
                            <w:color w:val="0000FF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л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ьн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ом р</w:t>
                        </w:r>
                        <w:r>
                          <w:rPr>
                            <w:color w:val="0000FF"/>
                            <w:spacing w:val="-1"/>
                            <w:w w:val="101"/>
                            <w:sz w:val="28"/>
                            <w:szCs w:val="28"/>
                            <w:u w:val="single"/>
                          </w:rPr>
                          <w:t>а</w:t>
                        </w:r>
                        <w:r>
                          <w:rPr>
                            <w:color w:val="0000FF"/>
                            <w:spacing w:val="-1"/>
                            <w:sz w:val="28"/>
                            <w:szCs w:val="28"/>
                            <w:u w:val="single"/>
                          </w:rPr>
                          <w:t>й</w:t>
                        </w:r>
                        <w:r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о</w:t>
                        </w:r>
                        <w:r>
                          <w:rPr>
                            <w:color w:val="0000FF"/>
                            <w:spacing w:val="1"/>
                            <w:sz w:val="28"/>
                            <w:szCs w:val="28"/>
                            <w:u w:val="single"/>
                          </w:rPr>
                          <w:t>н</w:t>
                        </w:r>
                        <w:r>
                          <w:rPr>
                            <w:color w:val="0000FF"/>
                            <w:spacing w:val="6"/>
                            <w:w w:val="101"/>
                            <w:sz w:val="28"/>
                            <w:szCs w:val="28"/>
                            <w:u w:val="single"/>
                          </w:rPr>
                          <w:t>е</w:t>
                        </w:r>
                        <w:r>
                          <w:rPr>
                            <w:color w:val="000000"/>
                            <w:spacing w:val="-3"/>
                            <w:sz w:val="28"/>
                            <w:szCs w:val="28"/>
                          </w:rPr>
                          <w:t>»</w:t>
                        </w:r>
                        <w:r>
                          <w:rPr>
                            <w:color w:val="000000"/>
                            <w:w w:val="101"/>
                            <w:sz w:val="28"/>
                            <w:szCs w:val="28"/>
                          </w:rPr>
                          <w:t>:</w:t>
                        </w:r>
                      </w:p>
                    </w:tc>
                  </w:tr>
                </w:tbl>
                <w:p w:rsidR="00051E0C" w:rsidRDefault="00051E0C" w:rsidP="00051E0C"/>
              </w:txbxContent>
            </v:textbox>
            <w10:wrap anchorx="page"/>
          </v:shape>
        </w:pict>
      </w:r>
      <w:r w:rsidR="00051E0C" w:rsidRPr="005434FD">
        <w:rPr>
          <w:color w:val="000000"/>
        </w:rPr>
        <w:t xml:space="preserve">   -н</w:t>
      </w:r>
      <w:r w:rsidR="00051E0C" w:rsidRPr="005434FD">
        <w:rPr>
          <w:color w:val="000000"/>
          <w:spacing w:val="1"/>
          <w:w w:val="101"/>
        </w:rPr>
        <w:t>а</w:t>
      </w:r>
      <w:r w:rsidR="00C05B50">
        <w:rPr>
          <w:color w:val="000000"/>
          <w:spacing w:val="1"/>
          <w:w w:val="101"/>
        </w:rPr>
        <w:t xml:space="preserve"> </w:t>
      </w:r>
      <w:r w:rsidR="00051E0C" w:rsidRPr="005434FD">
        <w:rPr>
          <w:color w:val="000000"/>
        </w:rPr>
        <w:t>п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рвого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</w:rPr>
        <w:t>р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б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нк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  <w:spacing w:val="1"/>
        </w:rPr>
        <w:t>–20</w:t>
      </w:r>
      <w:r w:rsidR="00051E0C" w:rsidRPr="005434FD">
        <w:rPr>
          <w:color w:val="000000"/>
        </w:rPr>
        <w:t>%</w:t>
      </w:r>
      <w:r w:rsidR="00051E0C" w:rsidRPr="005434FD">
        <w:rPr>
          <w:color w:val="000000"/>
          <w:spacing w:val="1"/>
        </w:rPr>
        <w:t>от</w:t>
      </w:r>
      <w:r w:rsidR="00C05B50">
        <w:rPr>
          <w:color w:val="000000"/>
          <w:spacing w:val="1"/>
        </w:rPr>
        <w:t xml:space="preserve"> 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1"/>
        </w:rPr>
        <w:t>р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дн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г</w:t>
      </w:r>
      <w:r w:rsidR="00C05B50">
        <w:rPr>
          <w:color w:val="000000"/>
        </w:rPr>
        <w:t xml:space="preserve">о </w:t>
      </w:r>
      <w:r w:rsidR="00051E0C" w:rsidRPr="005434FD">
        <w:rPr>
          <w:color w:val="000000"/>
          <w:spacing w:val="1"/>
        </w:rPr>
        <w:t>р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зм</w:t>
      </w:r>
      <w:r w:rsidR="00051E0C" w:rsidRPr="005434FD">
        <w:rPr>
          <w:color w:val="000000"/>
          <w:spacing w:val="-2"/>
          <w:w w:val="101"/>
        </w:rPr>
        <w:t>е</w:t>
      </w:r>
      <w:r w:rsidR="00051E0C" w:rsidRPr="005434FD">
        <w:rPr>
          <w:color w:val="000000"/>
        </w:rPr>
        <w:t>р</w:t>
      </w:r>
      <w:r w:rsidR="00051E0C"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="00051E0C" w:rsidRPr="005434FD">
        <w:rPr>
          <w:color w:val="000000"/>
        </w:rPr>
        <w:t>родит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ль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-1"/>
        </w:rPr>
        <w:t>к</w:t>
      </w:r>
      <w:r w:rsidR="00051E0C" w:rsidRPr="005434FD">
        <w:rPr>
          <w:color w:val="000000"/>
        </w:rPr>
        <w:t>ой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</w:rPr>
        <w:t>пл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  <w:spacing w:val="-2"/>
        </w:rPr>
        <w:t>т</w:t>
      </w:r>
      <w:r w:rsidR="00051E0C" w:rsidRPr="005434FD">
        <w:rPr>
          <w:color w:val="000000"/>
        </w:rPr>
        <w:t xml:space="preserve">ы, </w:t>
      </w:r>
      <w:r w:rsidR="00051E0C" w:rsidRPr="005434FD">
        <w:rPr>
          <w:color w:val="000000"/>
          <w:spacing w:val="-3"/>
        </w:rPr>
        <w:t>у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т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н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</w:rPr>
        <w:t>вл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н</w:t>
      </w:r>
      <w:r w:rsidR="00051E0C" w:rsidRPr="005434FD">
        <w:rPr>
          <w:color w:val="000000"/>
          <w:spacing w:val="-1"/>
        </w:rPr>
        <w:t>н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  <w:spacing w:val="-1"/>
        </w:rPr>
        <w:t>г</w:t>
      </w:r>
      <w:r w:rsidR="00051E0C" w:rsidRPr="005434FD">
        <w:rPr>
          <w:color w:val="000000"/>
        </w:rPr>
        <w:t>о по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т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нов</w:t>
      </w:r>
      <w:r w:rsidR="00051E0C" w:rsidRPr="005434FD">
        <w:rPr>
          <w:color w:val="000000"/>
          <w:spacing w:val="-1"/>
        </w:rPr>
        <w:t>л</w:t>
      </w:r>
      <w:r w:rsidR="00051E0C" w:rsidRPr="005434FD">
        <w:rPr>
          <w:color w:val="000000"/>
          <w:spacing w:val="-1"/>
          <w:w w:val="101"/>
        </w:rPr>
        <w:t>е</w:t>
      </w:r>
      <w:r w:rsidR="00051E0C" w:rsidRPr="005434FD">
        <w:rPr>
          <w:color w:val="000000"/>
        </w:rPr>
        <w:t>ни</w:t>
      </w:r>
      <w:r w:rsidR="00051E0C" w:rsidRPr="005434FD">
        <w:rPr>
          <w:color w:val="000000"/>
          <w:w w:val="101"/>
        </w:rPr>
        <w:t>ем</w:t>
      </w:r>
      <w:r w:rsidR="00051E0C" w:rsidRPr="005434FD">
        <w:rPr>
          <w:color w:val="000000"/>
        </w:rPr>
        <w:t xml:space="preserve"> Пр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вит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ль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тв</w:t>
      </w:r>
      <w:r w:rsidR="00051E0C"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="00051E0C" w:rsidRPr="005434FD">
        <w:rPr>
          <w:color w:val="000000"/>
          <w:spacing w:val="-1"/>
        </w:rPr>
        <w:t>Ч</w:t>
      </w:r>
      <w:r w:rsidR="00051E0C" w:rsidRPr="005434FD">
        <w:rPr>
          <w:color w:val="000000"/>
          <w:spacing w:val="-2"/>
          <w:w w:val="101"/>
        </w:rPr>
        <w:t>е</w:t>
      </w:r>
      <w:r w:rsidR="00051E0C" w:rsidRPr="005434FD">
        <w:rPr>
          <w:color w:val="000000"/>
        </w:rPr>
        <w:t>л</w:t>
      </w:r>
      <w:r w:rsidR="00051E0C" w:rsidRPr="005434FD">
        <w:rPr>
          <w:color w:val="000000"/>
          <w:w w:val="101"/>
        </w:rPr>
        <w:t>я</w:t>
      </w:r>
      <w:r w:rsidR="00051E0C" w:rsidRPr="005434FD">
        <w:rPr>
          <w:color w:val="000000"/>
        </w:rPr>
        <w:t>бин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-1"/>
        </w:rPr>
        <w:t>ко</w:t>
      </w:r>
      <w:r w:rsidR="00051E0C" w:rsidRPr="005434FD">
        <w:rPr>
          <w:color w:val="000000"/>
        </w:rPr>
        <w:t>й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</w:rPr>
        <w:t>обл</w:t>
      </w:r>
      <w:r w:rsidR="00051E0C" w:rsidRPr="005434FD">
        <w:rPr>
          <w:color w:val="000000"/>
          <w:w w:val="101"/>
        </w:rPr>
        <w:t>ас</w:t>
      </w:r>
      <w:r w:rsidR="00051E0C" w:rsidRPr="005434FD">
        <w:rPr>
          <w:color w:val="000000"/>
          <w:spacing w:val="-2"/>
        </w:rPr>
        <w:t>т</w:t>
      </w:r>
      <w:r w:rsidR="00051E0C"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</w:rPr>
        <w:t>т</w:t>
      </w:r>
      <w:r w:rsidR="00C05B50">
        <w:rPr>
          <w:color w:val="000000"/>
        </w:rPr>
        <w:t xml:space="preserve"> </w:t>
      </w:r>
      <w:r w:rsidR="00051E0C" w:rsidRPr="005434FD">
        <w:rPr>
          <w:color w:val="000000"/>
        </w:rPr>
        <w:t>02</w:t>
      </w:r>
      <w:r w:rsidR="00051E0C" w:rsidRPr="005434FD">
        <w:rPr>
          <w:color w:val="000000"/>
          <w:spacing w:val="-1"/>
        </w:rPr>
        <w:t>.</w:t>
      </w:r>
      <w:r w:rsidR="00051E0C" w:rsidRPr="005434FD">
        <w:rPr>
          <w:color w:val="000000"/>
        </w:rPr>
        <w:t>10</w:t>
      </w:r>
      <w:r w:rsidR="00051E0C" w:rsidRPr="005434FD">
        <w:rPr>
          <w:color w:val="000000"/>
          <w:spacing w:val="-2"/>
        </w:rPr>
        <w:t>.</w:t>
      </w:r>
      <w:r w:rsidR="00051E0C" w:rsidRPr="005434FD">
        <w:rPr>
          <w:color w:val="000000"/>
        </w:rPr>
        <w:t>20</w:t>
      </w:r>
      <w:r w:rsidR="00051E0C" w:rsidRPr="005434FD">
        <w:rPr>
          <w:color w:val="000000"/>
          <w:spacing w:val="-1"/>
        </w:rPr>
        <w:t>1</w:t>
      </w:r>
      <w:r w:rsidR="00051E0C" w:rsidRPr="005434FD">
        <w:rPr>
          <w:color w:val="000000"/>
          <w:spacing w:val="1"/>
        </w:rPr>
        <w:t>3</w:t>
      </w:r>
      <w:r w:rsidR="00051E0C" w:rsidRPr="005434FD">
        <w:rPr>
          <w:color w:val="000000"/>
        </w:rPr>
        <w:t>г.</w:t>
      </w:r>
      <w:r w:rsidR="00051E0C" w:rsidRPr="005434FD">
        <w:rPr>
          <w:color w:val="000000"/>
          <w:spacing w:val="1"/>
        </w:rPr>
        <w:t>№</w:t>
      </w:r>
      <w:r w:rsidR="00051E0C" w:rsidRPr="005434FD">
        <w:rPr>
          <w:color w:val="000000"/>
        </w:rPr>
        <w:t>32</w:t>
      </w:r>
      <w:r w:rsidR="00051E0C" w:rsidRPr="005434FD">
        <w:rPr>
          <w:color w:val="000000"/>
          <w:spacing w:val="8"/>
        </w:rPr>
        <w:t>4</w:t>
      </w:r>
      <w:r w:rsidR="00051E0C" w:rsidRPr="005434FD">
        <w:rPr>
          <w:color w:val="000000"/>
        </w:rPr>
        <w:t>-П</w:t>
      </w:r>
      <w:r w:rsidR="00C05B50">
        <w:rPr>
          <w:color w:val="000000"/>
        </w:rPr>
        <w:t xml:space="preserve"> </w:t>
      </w:r>
    </w:p>
    <w:p w:rsidR="00051E0C" w:rsidRPr="005434FD" w:rsidRDefault="00051E0C" w:rsidP="00375B7D">
      <w:pPr>
        <w:tabs>
          <w:tab w:val="left" w:pos="2403"/>
          <w:tab w:val="left" w:pos="3046"/>
          <w:tab w:val="left" w:pos="4243"/>
          <w:tab w:val="left" w:pos="5385"/>
          <w:tab w:val="left" w:pos="6176"/>
          <w:tab w:val="left" w:pos="7488"/>
        </w:tabs>
        <w:spacing w:line="239" w:lineRule="auto"/>
        <w:ind w:right="-17"/>
        <w:rPr>
          <w:color w:val="000000"/>
          <w:w w:val="101"/>
        </w:rPr>
      </w:pPr>
      <w:r w:rsidRPr="005434FD">
        <w:rPr>
          <w:color w:val="000000"/>
        </w:rPr>
        <w:t xml:space="preserve">«Об </w:t>
      </w:r>
      <w:r w:rsidRPr="005434FD">
        <w:rPr>
          <w:color w:val="000000"/>
          <w:spacing w:val="-3"/>
        </w:rPr>
        <w:t>у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н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</w:rPr>
        <w:t>вл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н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1"/>
        </w:rPr>
        <w:t>р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дн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го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3"/>
        </w:rPr>
        <w:t>з</w:t>
      </w:r>
      <w:r w:rsidRPr="005434FD">
        <w:rPr>
          <w:color w:val="000000"/>
        </w:rPr>
        <w:t>м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  <w:spacing w:val="1"/>
        </w:rPr>
        <w:t>п</w:t>
      </w:r>
      <w:r w:rsidRPr="005434FD">
        <w:rPr>
          <w:color w:val="000000"/>
        </w:rPr>
        <w:t>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ты,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взим</w:t>
      </w:r>
      <w:r w:rsidRPr="005434FD">
        <w:rPr>
          <w:color w:val="000000"/>
          <w:w w:val="101"/>
        </w:rPr>
        <w:t>ае</w:t>
      </w:r>
      <w:r w:rsidRPr="005434FD">
        <w:rPr>
          <w:color w:val="000000"/>
        </w:rPr>
        <w:t>мой</w:t>
      </w:r>
      <w:r w:rsidR="00C05B50">
        <w:rPr>
          <w:color w:val="000000"/>
        </w:rPr>
        <w:t xml:space="preserve"> </w:t>
      </w:r>
      <w:r w:rsidRPr="005434FD">
        <w:rPr>
          <w:color w:val="000000"/>
          <w:w w:val="101"/>
        </w:rPr>
        <w:t>с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</w:rPr>
        <w:t>род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й(з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конных п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т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вит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2"/>
          <w:w w:val="101"/>
        </w:rPr>
        <w:t>е</w:t>
      </w:r>
      <w:r w:rsidRPr="005434FD">
        <w:rPr>
          <w:color w:val="000000"/>
        </w:rPr>
        <w:t>й)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з</w:t>
      </w:r>
      <w:r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</w:rPr>
        <w:t>при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м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</w:rPr>
        <w:t>р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-1"/>
        </w:rPr>
        <w:t>у</w:t>
      </w:r>
      <w:r w:rsidRPr="005434FD">
        <w:rPr>
          <w:color w:val="000000"/>
        </w:rPr>
        <w:t>ход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з</w:t>
      </w:r>
      <w:r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тьми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в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г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у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тв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нных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и м</w:t>
      </w:r>
      <w:r w:rsidRPr="005434FD">
        <w:rPr>
          <w:color w:val="000000"/>
          <w:spacing w:val="-1"/>
        </w:rPr>
        <w:t>у</w:t>
      </w:r>
      <w:r w:rsidRPr="005434FD">
        <w:rPr>
          <w:color w:val="000000"/>
        </w:rPr>
        <w:t>ницип</w:t>
      </w:r>
      <w:r w:rsidRPr="005434FD">
        <w:rPr>
          <w:color w:val="000000"/>
          <w:w w:val="101"/>
        </w:rPr>
        <w:t>а</w:t>
      </w:r>
      <w:r w:rsidR="008879AB">
        <w:rPr>
          <w:color w:val="000000"/>
        </w:rPr>
        <w:t>льных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о</w:t>
      </w:r>
      <w:r w:rsidRPr="005434FD">
        <w:rPr>
          <w:color w:val="000000"/>
        </w:rPr>
        <w:t>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зов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</w:rPr>
        <w:t>ь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ых о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</w:rPr>
        <w:t>г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из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ц</w:t>
      </w:r>
      <w:r w:rsidRPr="005434FD">
        <w:rPr>
          <w:color w:val="000000"/>
        </w:rPr>
        <w:t>и</w:t>
      </w:r>
      <w:r w:rsidRPr="005434FD">
        <w:rPr>
          <w:color w:val="000000"/>
          <w:spacing w:val="-1"/>
          <w:w w:val="101"/>
        </w:rPr>
        <w:t>я</w:t>
      </w:r>
      <w:r w:rsidRPr="005434FD">
        <w:rPr>
          <w:color w:val="000000"/>
        </w:rPr>
        <w:t>х, реализующих обр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  <w:spacing w:val="-1"/>
        </w:rPr>
        <w:t>з</w:t>
      </w:r>
      <w:r w:rsidRPr="005434FD">
        <w:rPr>
          <w:color w:val="000000"/>
        </w:rPr>
        <w:t>ов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льн</w:t>
      </w:r>
      <w:r w:rsidRPr="005434FD">
        <w:rPr>
          <w:color w:val="000000"/>
          <w:spacing w:val="-2"/>
        </w:rPr>
        <w:t>у</w:t>
      </w:r>
      <w:r w:rsidRPr="005434FD">
        <w:rPr>
          <w:color w:val="000000"/>
        </w:rPr>
        <w:t>ю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про</w:t>
      </w:r>
      <w:r w:rsidRPr="005434FD">
        <w:rPr>
          <w:color w:val="000000"/>
          <w:spacing w:val="-1"/>
        </w:rPr>
        <w:t>г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мму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д</w:t>
      </w:r>
      <w:r w:rsidRPr="005434FD">
        <w:rPr>
          <w:color w:val="000000"/>
          <w:spacing w:val="1"/>
        </w:rPr>
        <w:t>ош</w:t>
      </w:r>
      <w:r w:rsidRPr="005434FD">
        <w:rPr>
          <w:color w:val="000000"/>
        </w:rPr>
        <w:t>кольного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обр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зов</w:t>
      </w:r>
      <w:r w:rsidRPr="005434FD">
        <w:rPr>
          <w:color w:val="000000"/>
          <w:spacing w:val="-1"/>
          <w:w w:val="101"/>
        </w:rPr>
        <w:t>а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и</w:t>
      </w:r>
      <w:r w:rsidRPr="005434FD">
        <w:rPr>
          <w:color w:val="000000"/>
          <w:w w:val="101"/>
        </w:rPr>
        <w:t>я</w:t>
      </w:r>
      <w:r w:rsidRPr="005434FD">
        <w:rPr>
          <w:color w:val="000000"/>
        </w:rPr>
        <w:t>,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р</w:t>
      </w:r>
      <w:r w:rsidRPr="005434FD">
        <w:rPr>
          <w:color w:val="000000"/>
          <w:w w:val="101"/>
        </w:rPr>
        <w:t>ас</w:t>
      </w:r>
      <w:r w:rsidRPr="005434FD">
        <w:rPr>
          <w:color w:val="000000"/>
        </w:rPr>
        <w:t>по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</w:rPr>
        <w:t>ож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н</w:t>
      </w:r>
      <w:r w:rsidRPr="005434FD">
        <w:rPr>
          <w:color w:val="000000"/>
        </w:rPr>
        <w:t>н</w:t>
      </w:r>
      <w:r w:rsidRPr="005434FD">
        <w:rPr>
          <w:color w:val="000000"/>
          <w:spacing w:val="-1"/>
        </w:rPr>
        <w:t>ы</w:t>
      </w:r>
      <w:r w:rsidRPr="005434FD">
        <w:rPr>
          <w:color w:val="000000"/>
        </w:rPr>
        <w:t>х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1"/>
        </w:rPr>
        <w:t>н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 xml:space="preserve"> 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р</w:t>
      </w:r>
      <w:r w:rsidRPr="005434FD">
        <w:rPr>
          <w:color w:val="000000"/>
        </w:rPr>
        <w:t>р</w:t>
      </w:r>
      <w:r w:rsidRPr="005434FD">
        <w:rPr>
          <w:color w:val="000000"/>
          <w:spacing w:val="1"/>
        </w:rPr>
        <w:t>и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</w:rPr>
        <w:t>ор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Ч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1"/>
          <w:w w:val="101"/>
        </w:rPr>
        <w:t>я</w:t>
      </w:r>
      <w:r w:rsidRPr="005434FD">
        <w:rPr>
          <w:color w:val="000000"/>
        </w:rPr>
        <w:t>б</w:t>
      </w:r>
      <w:r w:rsidRPr="005434FD">
        <w:rPr>
          <w:color w:val="000000"/>
          <w:spacing w:val="-1"/>
        </w:rPr>
        <w:t>и</w:t>
      </w:r>
      <w:r w:rsidRPr="005434FD">
        <w:rPr>
          <w:color w:val="000000"/>
        </w:rPr>
        <w:t>н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1"/>
        </w:rPr>
        <w:t>к</w:t>
      </w:r>
      <w:r w:rsidRPr="005434FD">
        <w:rPr>
          <w:color w:val="000000"/>
        </w:rPr>
        <w:t>о</w:t>
      </w:r>
      <w:r w:rsidRPr="005434FD">
        <w:rPr>
          <w:color w:val="000000"/>
          <w:spacing w:val="1"/>
        </w:rPr>
        <w:t>й</w:t>
      </w:r>
      <w:r w:rsidR="00C05B50">
        <w:rPr>
          <w:color w:val="000000"/>
          <w:spacing w:val="1"/>
        </w:rPr>
        <w:t xml:space="preserve"> </w:t>
      </w:r>
      <w:r w:rsidRPr="005434FD">
        <w:rPr>
          <w:color w:val="000000"/>
        </w:rPr>
        <w:t>обл</w:t>
      </w:r>
      <w:r w:rsidRPr="005434FD">
        <w:rPr>
          <w:color w:val="000000"/>
          <w:spacing w:val="-1"/>
          <w:w w:val="101"/>
        </w:rPr>
        <w:t>а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ти»</w:t>
      </w:r>
      <w:r w:rsidRPr="005434FD">
        <w:rPr>
          <w:color w:val="000000"/>
          <w:w w:val="101"/>
        </w:rPr>
        <w:t>;</w:t>
      </w:r>
    </w:p>
    <w:p w:rsidR="00051E0C" w:rsidRPr="005434FD" w:rsidRDefault="00051E0C" w:rsidP="00375B7D">
      <w:pPr>
        <w:spacing w:line="239" w:lineRule="auto"/>
        <w:ind w:left="142" w:right="-20"/>
        <w:rPr>
          <w:color w:val="000000"/>
          <w:w w:val="101"/>
        </w:rPr>
      </w:pPr>
      <w:r w:rsidRPr="005434FD">
        <w:rPr>
          <w:color w:val="000000"/>
        </w:rPr>
        <w:t>-  н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 xml:space="preserve"> второго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р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б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н</w:t>
      </w:r>
      <w:r w:rsidRPr="005434FD">
        <w:rPr>
          <w:color w:val="000000"/>
        </w:rPr>
        <w:t>к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 xml:space="preserve"> – 50</w:t>
      </w:r>
      <w:r w:rsidRPr="005434FD">
        <w:rPr>
          <w:color w:val="000000"/>
          <w:spacing w:val="1"/>
        </w:rPr>
        <w:t xml:space="preserve"> %</w:t>
      </w:r>
      <w:r w:rsidR="00C05B50">
        <w:rPr>
          <w:color w:val="000000"/>
          <w:spacing w:val="1"/>
        </w:rPr>
        <w:t xml:space="preserve"> </w:t>
      </w:r>
      <w:r w:rsidRPr="005434FD">
        <w:rPr>
          <w:color w:val="000000"/>
        </w:rPr>
        <w:t xml:space="preserve">от 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д</w:t>
      </w:r>
      <w:r w:rsidRPr="005434FD">
        <w:rPr>
          <w:color w:val="000000"/>
        </w:rPr>
        <w:t>н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г</w:t>
      </w:r>
      <w:r w:rsidRPr="005434FD">
        <w:rPr>
          <w:color w:val="000000"/>
        </w:rPr>
        <w:t>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зм</w:t>
      </w:r>
      <w:r w:rsidRPr="005434FD">
        <w:rPr>
          <w:color w:val="000000"/>
          <w:spacing w:val="-2"/>
          <w:w w:val="101"/>
        </w:rPr>
        <w:t>е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="00C05B50">
        <w:rPr>
          <w:color w:val="000000"/>
          <w:w w:val="101"/>
        </w:rPr>
        <w:t xml:space="preserve"> </w:t>
      </w:r>
      <w:r w:rsidRPr="005434FD">
        <w:rPr>
          <w:color w:val="000000"/>
        </w:rPr>
        <w:t>роди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л</w:t>
      </w:r>
      <w:r w:rsidRPr="005434FD">
        <w:rPr>
          <w:color w:val="000000"/>
          <w:spacing w:val="-1"/>
        </w:rPr>
        <w:t>ь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1"/>
        </w:rPr>
        <w:t>к</w:t>
      </w:r>
      <w:r w:rsidRPr="005434FD">
        <w:rPr>
          <w:color w:val="000000"/>
        </w:rPr>
        <w:t>ой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пл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</w:t>
      </w:r>
      <w:r w:rsidRPr="005434FD">
        <w:rPr>
          <w:color w:val="000000"/>
          <w:spacing w:val="-1"/>
        </w:rPr>
        <w:t>ы</w:t>
      </w:r>
      <w:r w:rsidRPr="005434FD">
        <w:rPr>
          <w:color w:val="000000"/>
          <w:w w:val="101"/>
        </w:rPr>
        <w:t>;</w:t>
      </w:r>
    </w:p>
    <w:p w:rsidR="00051E0C" w:rsidRPr="005434FD" w:rsidRDefault="00051E0C" w:rsidP="00375B7D">
      <w:pPr>
        <w:spacing w:line="239" w:lineRule="auto"/>
        <w:ind w:left="142" w:right="-65"/>
        <w:rPr>
          <w:color w:val="000000"/>
        </w:rPr>
      </w:pPr>
      <w:r w:rsidRPr="005434FD">
        <w:rPr>
          <w:color w:val="000000"/>
        </w:rPr>
        <w:t>-н</w:t>
      </w:r>
      <w:r w:rsidRPr="005434FD">
        <w:rPr>
          <w:color w:val="000000"/>
          <w:spacing w:val="1"/>
          <w:w w:val="101"/>
        </w:rPr>
        <w:t>а</w:t>
      </w:r>
      <w:r w:rsidR="00C05B50">
        <w:rPr>
          <w:color w:val="000000"/>
          <w:spacing w:val="1"/>
          <w:w w:val="101"/>
        </w:rPr>
        <w:t xml:space="preserve"> </w:t>
      </w:r>
      <w:r w:rsidRPr="005434FD">
        <w:rPr>
          <w:color w:val="000000"/>
          <w:spacing w:val="-1"/>
        </w:rPr>
        <w:t>т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т</w:t>
      </w:r>
      <w:r w:rsidRPr="005434FD">
        <w:rPr>
          <w:color w:val="000000"/>
          <w:spacing w:val="-1"/>
        </w:rPr>
        <w:t>ь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г</w:t>
      </w:r>
      <w:r w:rsidRPr="005434FD">
        <w:rPr>
          <w:color w:val="000000"/>
        </w:rPr>
        <w:t>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и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по</w:t>
      </w:r>
      <w:r w:rsidRPr="005434FD">
        <w:rPr>
          <w:color w:val="000000"/>
          <w:w w:val="101"/>
        </w:rPr>
        <w:t>с</w:t>
      </w:r>
      <w:r w:rsidRPr="005434FD">
        <w:rPr>
          <w:color w:val="000000"/>
          <w:spacing w:val="-2"/>
        </w:rPr>
        <w:t>л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д</w:t>
      </w:r>
      <w:r w:rsidRPr="005434FD">
        <w:rPr>
          <w:color w:val="000000"/>
          <w:spacing w:val="-1"/>
        </w:rPr>
        <w:t>ую</w:t>
      </w:r>
      <w:r w:rsidRPr="005434FD">
        <w:rPr>
          <w:color w:val="000000"/>
        </w:rPr>
        <w:t>щих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д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</w:rPr>
        <w:t>й–7</w:t>
      </w:r>
      <w:r w:rsidRPr="005434FD">
        <w:rPr>
          <w:color w:val="000000"/>
          <w:spacing w:val="-1"/>
        </w:rPr>
        <w:t>0</w:t>
      </w:r>
      <w:r w:rsidRPr="005434FD">
        <w:rPr>
          <w:color w:val="000000"/>
        </w:rPr>
        <w:t>%</w:t>
      </w:r>
      <w:r w:rsidRPr="005434FD">
        <w:rPr>
          <w:color w:val="000000"/>
          <w:spacing w:val="1"/>
        </w:rPr>
        <w:t xml:space="preserve"> о</w:t>
      </w:r>
      <w:r w:rsidRPr="005434FD">
        <w:rPr>
          <w:color w:val="000000"/>
        </w:rPr>
        <w:t>т</w:t>
      </w:r>
      <w:r w:rsidR="00C05B50">
        <w:rPr>
          <w:color w:val="000000"/>
        </w:rPr>
        <w:t xml:space="preserve"> </w:t>
      </w:r>
      <w:r w:rsidRPr="005434FD">
        <w:rPr>
          <w:color w:val="000000"/>
          <w:spacing w:val="-2"/>
          <w:w w:val="101"/>
        </w:rPr>
        <w:t>с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д</w:t>
      </w:r>
      <w:r w:rsidRPr="005434FD">
        <w:rPr>
          <w:color w:val="000000"/>
          <w:spacing w:val="1"/>
        </w:rPr>
        <w:t>н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2"/>
        </w:rPr>
        <w:t>г</w:t>
      </w:r>
      <w:r w:rsidRPr="005434FD">
        <w:rPr>
          <w:color w:val="000000"/>
        </w:rPr>
        <w:t>о</w:t>
      </w:r>
      <w:r w:rsidR="00C05B50">
        <w:rPr>
          <w:color w:val="000000"/>
        </w:rPr>
        <w:t xml:space="preserve"> 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зм</w:t>
      </w:r>
      <w:r w:rsidRPr="005434FD">
        <w:rPr>
          <w:color w:val="000000"/>
          <w:spacing w:val="-1"/>
          <w:w w:val="101"/>
        </w:rPr>
        <w:t>е</w:t>
      </w:r>
      <w:r w:rsidRPr="005434FD">
        <w:rPr>
          <w:color w:val="000000"/>
        </w:rPr>
        <w:t>р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 xml:space="preserve"> родит</w:t>
      </w:r>
      <w:r w:rsidRPr="005434FD">
        <w:rPr>
          <w:color w:val="000000"/>
          <w:w w:val="101"/>
        </w:rPr>
        <w:t>е</w:t>
      </w:r>
      <w:r w:rsidRPr="005434FD">
        <w:rPr>
          <w:color w:val="000000"/>
          <w:spacing w:val="-1"/>
        </w:rPr>
        <w:t>л</w:t>
      </w:r>
      <w:r w:rsidRPr="005434FD">
        <w:rPr>
          <w:color w:val="000000"/>
        </w:rPr>
        <w:t>ь</w:t>
      </w:r>
      <w:r w:rsidRPr="005434FD">
        <w:rPr>
          <w:color w:val="000000"/>
          <w:w w:val="101"/>
        </w:rPr>
        <w:t>с</w:t>
      </w:r>
      <w:r w:rsidRPr="005434FD">
        <w:rPr>
          <w:color w:val="000000"/>
        </w:rPr>
        <w:t>кой пл</w:t>
      </w:r>
      <w:r w:rsidRPr="005434FD">
        <w:rPr>
          <w:color w:val="000000"/>
          <w:w w:val="101"/>
        </w:rPr>
        <w:t>а</w:t>
      </w:r>
      <w:r w:rsidRPr="005434FD">
        <w:rPr>
          <w:color w:val="000000"/>
        </w:rPr>
        <w:t>ты.</w:t>
      </w:r>
    </w:p>
    <w:p w:rsidR="00051E0C" w:rsidRPr="005434FD" w:rsidRDefault="00051E0C" w:rsidP="00375B7D">
      <w:pPr>
        <w:pStyle w:val="afb"/>
        <w:rPr>
          <w:rFonts w:ascii="Times New Roman" w:hAnsi="Times New Roman"/>
          <w:sz w:val="24"/>
          <w:szCs w:val="24"/>
        </w:rPr>
      </w:pPr>
      <w:r w:rsidRPr="005434FD">
        <w:rPr>
          <w:rFonts w:ascii="Times New Roman" w:hAnsi="Times New Roman"/>
          <w:sz w:val="24"/>
          <w:szCs w:val="24"/>
        </w:rPr>
        <w:t>Компенсация     рассчитывается      пропорционально    дням    посещения     дошкольного образовательного учреждения.</w:t>
      </w:r>
    </w:p>
    <w:p w:rsidR="00BE7F90" w:rsidRDefault="00051E0C" w:rsidP="00375B7D">
      <w:pPr>
        <w:spacing w:line="239" w:lineRule="auto"/>
        <w:ind w:left="142" w:right="-14"/>
        <w:rPr>
          <w:color w:val="000000"/>
        </w:rPr>
      </w:pPr>
      <w:r w:rsidRPr="005434FD">
        <w:rPr>
          <w:color w:val="000000"/>
        </w:rPr>
        <w:lastRenderedPageBreak/>
        <w:t xml:space="preserve">        </w:t>
      </w:r>
      <w:r w:rsidR="00BE7F90">
        <w:rPr>
          <w:color w:val="000000"/>
        </w:rPr>
        <w:t xml:space="preserve">  </w:t>
      </w:r>
    </w:p>
    <w:p w:rsidR="00051E0C" w:rsidRDefault="00BE7F90" w:rsidP="00375B7D">
      <w:pPr>
        <w:spacing w:line="239" w:lineRule="auto"/>
        <w:ind w:left="142" w:right="-14"/>
      </w:pPr>
      <w:r>
        <w:rPr>
          <w:color w:val="000000"/>
        </w:rPr>
        <w:t xml:space="preserve">  </w:t>
      </w:r>
      <w:r w:rsidR="00051E0C" w:rsidRPr="005434FD">
        <w:rPr>
          <w:color w:val="000000"/>
        </w:rPr>
        <w:t xml:space="preserve">  2)комп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</w:rPr>
        <w:t>н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-1"/>
          <w:w w:val="101"/>
        </w:rPr>
        <w:t>а</w:t>
      </w:r>
      <w:r w:rsidR="00051E0C" w:rsidRPr="005434FD">
        <w:rPr>
          <w:color w:val="000000"/>
          <w:spacing w:val="-2"/>
        </w:rPr>
        <w:t>ц</w:t>
      </w:r>
      <w:r w:rsidR="00051E0C" w:rsidRPr="005434FD">
        <w:rPr>
          <w:color w:val="000000"/>
        </w:rPr>
        <w:t>и</w:t>
      </w:r>
      <w:r w:rsidR="00051E0C" w:rsidRPr="005434FD">
        <w:rPr>
          <w:color w:val="000000"/>
          <w:w w:val="101"/>
        </w:rPr>
        <w:t>я</w:t>
      </w:r>
      <w:r>
        <w:rPr>
          <w:color w:val="000000"/>
          <w:w w:val="101"/>
        </w:rPr>
        <w:t xml:space="preserve"> </w:t>
      </w:r>
      <w:r w:rsidR="00051E0C" w:rsidRPr="005434FD">
        <w:rPr>
          <w:color w:val="000000"/>
        </w:rPr>
        <w:t>з</w:t>
      </w:r>
      <w:r w:rsidR="00051E0C" w:rsidRPr="005434FD">
        <w:rPr>
          <w:color w:val="000000"/>
          <w:w w:val="101"/>
        </w:rPr>
        <w:t>а</w:t>
      </w:r>
      <w:r>
        <w:rPr>
          <w:color w:val="000000"/>
          <w:w w:val="101"/>
        </w:rPr>
        <w:t xml:space="preserve"> </w:t>
      </w:r>
      <w:r w:rsidR="00051E0C" w:rsidRPr="005434FD">
        <w:rPr>
          <w:color w:val="000000"/>
          <w:spacing w:val="-1"/>
          <w:w w:val="101"/>
        </w:rPr>
        <w:t>с</w:t>
      </w:r>
      <w:r w:rsidR="00051E0C" w:rsidRPr="005434FD">
        <w:rPr>
          <w:color w:val="000000"/>
        </w:rPr>
        <w:t>ч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т</w:t>
      </w:r>
      <w:r>
        <w:rPr>
          <w:color w:val="000000"/>
          <w:spacing w:val="-1"/>
        </w:rPr>
        <w:t xml:space="preserve"> 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  <w:spacing w:val="-2"/>
        </w:rPr>
        <w:t>у</w:t>
      </w:r>
      <w:r w:rsidR="00051E0C" w:rsidRPr="005434FD">
        <w:rPr>
          <w:color w:val="000000"/>
        </w:rPr>
        <w:t>б</w:t>
      </w:r>
      <w:r w:rsidR="00051E0C" w:rsidRPr="005434FD">
        <w:rPr>
          <w:color w:val="000000"/>
          <w:w w:val="101"/>
        </w:rPr>
        <w:t>с</w:t>
      </w:r>
      <w:r w:rsidR="00051E0C" w:rsidRPr="005434FD">
        <w:rPr>
          <w:color w:val="000000"/>
        </w:rPr>
        <w:t>идии</w:t>
      </w:r>
      <w:r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об</w:t>
      </w:r>
      <w:r w:rsidR="00051E0C" w:rsidRPr="005434FD">
        <w:rPr>
          <w:color w:val="000000"/>
        </w:rPr>
        <w:t>л</w:t>
      </w:r>
      <w:r w:rsidR="00051E0C" w:rsidRPr="005434FD">
        <w:rPr>
          <w:color w:val="000000"/>
          <w:spacing w:val="-2"/>
          <w:w w:val="101"/>
        </w:rPr>
        <w:t>ас</w:t>
      </w:r>
      <w:r w:rsidR="00051E0C" w:rsidRPr="005434FD">
        <w:rPr>
          <w:color w:val="000000"/>
        </w:rPr>
        <w:t>тн</w:t>
      </w:r>
      <w:r w:rsidR="00051E0C" w:rsidRPr="005434FD">
        <w:rPr>
          <w:color w:val="000000"/>
          <w:spacing w:val="1"/>
        </w:rPr>
        <w:t>о</w:t>
      </w:r>
      <w:r w:rsidR="00051E0C" w:rsidRPr="005434FD">
        <w:rPr>
          <w:color w:val="000000"/>
          <w:spacing w:val="-1"/>
        </w:rPr>
        <w:t>г</w:t>
      </w:r>
      <w:r w:rsidR="00051E0C" w:rsidRPr="005434FD">
        <w:rPr>
          <w:color w:val="000000"/>
        </w:rPr>
        <w:t>о</w:t>
      </w:r>
      <w:r>
        <w:rPr>
          <w:color w:val="000000"/>
        </w:rPr>
        <w:t xml:space="preserve"> </w:t>
      </w:r>
      <w:r w:rsidR="00051E0C" w:rsidRPr="005434FD">
        <w:rPr>
          <w:color w:val="000000"/>
          <w:spacing w:val="1"/>
        </w:rPr>
        <w:t>б</w:t>
      </w:r>
      <w:r w:rsidR="00051E0C" w:rsidRPr="005434FD">
        <w:rPr>
          <w:color w:val="000000"/>
          <w:spacing w:val="-1"/>
        </w:rPr>
        <w:t>ю</w:t>
      </w:r>
      <w:r w:rsidR="00051E0C" w:rsidRPr="005434FD">
        <w:rPr>
          <w:color w:val="000000"/>
        </w:rPr>
        <w:t>дж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т</w:t>
      </w:r>
      <w:r w:rsidR="00051E0C" w:rsidRPr="005434FD">
        <w:rPr>
          <w:color w:val="000000"/>
          <w:w w:val="101"/>
        </w:rPr>
        <w:t>а и средств бюджета округа</w:t>
      </w:r>
      <w:r>
        <w:rPr>
          <w:color w:val="000000"/>
          <w:w w:val="101"/>
        </w:rPr>
        <w:t xml:space="preserve"> </w:t>
      </w:r>
      <w:r w:rsidR="00051E0C" w:rsidRPr="005434FD">
        <w:rPr>
          <w:color w:val="000000"/>
          <w:spacing w:val="1"/>
        </w:rPr>
        <w:t>детям</w:t>
      </w:r>
      <w:r w:rsidR="00051E0C" w:rsidRPr="005434FD">
        <w:rPr>
          <w:color w:val="000000"/>
        </w:rPr>
        <w:t xml:space="preserve"> из</w:t>
      </w:r>
      <w:r>
        <w:rPr>
          <w:color w:val="000000"/>
        </w:rPr>
        <w:t xml:space="preserve"> </w:t>
      </w:r>
      <w:r w:rsidR="00051E0C" w:rsidRPr="005434FD">
        <w:rPr>
          <w:color w:val="000000"/>
        </w:rPr>
        <w:t>м</w:t>
      </w:r>
      <w:r w:rsidR="00051E0C" w:rsidRPr="005434FD">
        <w:rPr>
          <w:color w:val="000000"/>
          <w:w w:val="101"/>
        </w:rPr>
        <w:t>а</w:t>
      </w:r>
      <w:r w:rsidR="00051E0C" w:rsidRPr="005434FD">
        <w:rPr>
          <w:color w:val="000000"/>
        </w:rPr>
        <w:t>лооб</w:t>
      </w:r>
      <w:r w:rsidR="00051E0C" w:rsidRPr="005434FD">
        <w:rPr>
          <w:color w:val="000000"/>
          <w:w w:val="101"/>
        </w:rPr>
        <w:t>ес</w:t>
      </w:r>
      <w:r w:rsidR="00051E0C" w:rsidRPr="005434FD">
        <w:rPr>
          <w:color w:val="000000"/>
        </w:rPr>
        <w:t>п</w:t>
      </w:r>
      <w:r w:rsidR="00051E0C" w:rsidRPr="005434FD">
        <w:rPr>
          <w:color w:val="000000"/>
          <w:spacing w:val="-2"/>
          <w:w w:val="101"/>
        </w:rPr>
        <w:t>е</w:t>
      </w:r>
      <w:r w:rsidR="00051E0C" w:rsidRPr="005434FD">
        <w:rPr>
          <w:color w:val="000000"/>
        </w:rPr>
        <w:t>ч</w:t>
      </w:r>
      <w:r w:rsidR="00051E0C" w:rsidRPr="005434FD">
        <w:rPr>
          <w:color w:val="000000"/>
          <w:w w:val="101"/>
        </w:rPr>
        <w:t>е</w:t>
      </w:r>
      <w:r w:rsidR="00051E0C" w:rsidRPr="005434FD">
        <w:rPr>
          <w:color w:val="000000"/>
          <w:spacing w:val="-1"/>
        </w:rPr>
        <w:t>нн</w:t>
      </w:r>
      <w:r w:rsidR="00051E0C" w:rsidRPr="005434FD">
        <w:rPr>
          <w:color w:val="000000"/>
        </w:rPr>
        <w:t>ых семей предоставляется на</w:t>
      </w:r>
      <w:r w:rsidR="00051E0C" w:rsidRPr="005434FD">
        <w:t xml:space="preserve"> оставшуюся после пред</w:t>
      </w:r>
      <w:r w:rsidR="005434FD">
        <w:t xml:space="preserve">оставления указанной в п.п. 1 п.5 </w:t>
      </w:r>
      <w:r w:rsidR="005434FD" w:rsidRPr="005434FD">
        <w:t>настоящего</w:t>
      </w:r>
      <w:r w:rsidR="00051E0C" w:rsidRPr="005434FD">
        <w:t xml:space="preserve"> Положения компенсации сумму родительской платы в размере 50 %.</w:t>
      </w:r>
    </w:p>
    <w:p w:rsidR="00BE7F90" w:rsidRPr="005434FD" w:rsidRDefault="00BE7F90" w:rsidP="00375B7D">
      <w:pPr>
        <w:spacing w:line="239" w:lineRule="auto"/>
        <w:ind w:left="142" w:right="-14"/>
      </w:pPr>
    </w:p>
    <w:p w:rsidR="00051E0C" w:rsidRPr="005434FD" w:rsidRDefault="005434FD" w:rsidP="00375B7D">
      <w:pPr>
        <w:spacing w:line="239" w:lineRule="auto"/>
        <w:ind w:left="142" w:right="-14" w:firstLine="566"/>
      </w:pPr>
      <w:r w:rsidRPr="00BE7F90">
        <w:t>6</w:t>
      </w:r>
      <w:r w:rsidR="00051E0C" w:rsidRPr="00BE7F90">
        <w:t>. Муниципальные дошкольные образовательные организации:</w:t>
      </w:r>
    </w:p>
    <w:p w:rsidR="00051E0C" w:rsidRPr="005434FD" w:rsidRDefault="00051E0C" w:rsidP="00375B7D">
      <w:pPr>
        <w:spacing w:line="239" w:lineRule="auto"/>
        <w:ind w:left="142" w:right="-14"/>
      </w:pPr>
      <w:r w:rsidRPr="005434FD">
        <w:t>1)     информируют родителей (законных представителей) воспитанников о возможных льготах по родительской плате, установленных в Миасском городском округе, в том числе размещают данную информацию на информационных стендах образовательной организации, на официальном сайте образовательной организации в сети интернет;</w:t>
      </w:r>
    </w:p>
    <w:p w:rsidR="00051E0C" w:rsidRPr="005434FD" w:rsidRDefault="00051E0C" w:rsidP="00375B7D">
      <w:pPr>
        <w:spacing w:line="239" w:lineRule="auto"/>
        <w:ind w:left="142" w:right="-14"/>
      </w:pPr>
      <w:r w:rsidRPr="005434FD">
        <w:t xml:space="preserve">      2)   направляют родителей (законных представителей) в устной форме в Управлен</w:t>
      </w:r>
      <w:r w:rsidR="008879AB">
        <w:t>ие социальной защиты населения А</w:t>
      </w:r>
      <w:r w:rsidRPr="005434FD">
        <w:t>дминистрации Миасского городского округа для признания статуса семьи как «малообеспеченной» (для вновь обратившихся).</w:t>
      </w:r>
    </w:p>
    <w:p w:rsidR="00051E0C" w:rsidRPr="005434FD" w:rsidRDefault="00B66284" w:rsidP="00375B7D">
      <w:pPr>
        <w:spacing w:line="239" w:lineRule="auto"/>
        <w:ind w:left="142" w:right="-14"/>
      </w:pPr>
      <w:r w:rsidRPr="005434FD">
        <w:tab/>
      </w:r>
      <w:r w:rsidR="005434FD">
        <w:t>7</w:t>
      </w:r>
      <w:r w:rsidR="00051E0C" w:rsidRPr="005434FD">
        <w:t>. Управление социальной защиты населения Администрации Миасского городского округа выдаёт справки о статусе семьи как малообеспеченной.</w:t>
      </w:r>
    </w:p>
    <w:p w:rsidR="00051E0C" w:rsidRPr="005434FD" w:rsidRDefault="00B66284" w:rsidP="00375B7D">
      <w:pPr>
        <w:spacing w:line="239" w:lineRule="auto"/>
        <w:ind w:left="142" w:right="-14"/>
      </w:pPr>
      <w:r w:rsidRPr="005434FD">
        <w:tab/>
      </w:r>
      <w:r w:rsidR="005434FD">
        <w:t>8</w:t>
      </w:r>
      <w:r w:rsidR="00051E0C" w:rsidRPr="005434FD">
        <w:t xml:space="preserve">. </w:t>
      </w:r>
      <w:r w:rsidR="00E9118B" w:rsidRPr="00BE7F90">
        <w:t>Компенсация родительской платы на</w:t>
      </w:r>
      <w:r w:rsidR="006840B4" w:rsidRPr="00BE7F90">
        <w:t>значается и предоставляется на основании приказа руководителя дошкольного образовательного учреждения одному из родителей (законных представителей) ребенка из малообеспеченной семьи, посещающего</w:t>
      </w:r>
      <w:r w:rsidR="006840B4" w:rsidRPr="005434FD">
        <w:t xml:space="preserve"> образовательную организацию на основании договора, заключенного с образовательной организацией   и уплачивающему родительскую плату.</w:t>
      </w:r>
    </w:p>
    <w:p w:rsidR="006840B4" w:rsidRPr="005434FD" w:rsidRDefault="005434FD" w:rsidP="00375B7D">
      <w:pPr>
        <w:spacing w:line="239" w:lineRule="auto"/>
        <w:ind w:left="142" w:right="-14" w:firstLine="566"/>
      </w:pPr>
      <w:bookmarkStart w:id="0" w:name="_GoBack"/>
      <w:bookmarkEnd w:id="0"/>
      <w:r w:rsidRPr="00BE7F90">
        <w:t>9</w:t>
      </w:r>
      <w:r w:rsidR="006840B4" w:rsidRPr="00BE7F90">
        <w:t>. Для получения</w:t>
      </w:r>
      <w:r w:rsidR="006840B4" w:rsidRPr="005434FD">
        <w:t xml:space="preserve"> компенсации родитель</w:t>
      </w:r>
      <w:r w:rsidR="00A70ED8" w:rsidRPr="005434FD">
        <w:t>ской платы родители (законные п</w:t>
      </w:r>
      <w:r w:rsidR="006840B4" w:rsidRPr="005434FD">
        <w:t>редставители) предоставляют руководителю дошкольного образовательного учреждения:</w:t>
      </w:r>
    </w:p>
    <w:p w:rsidR="006840B4" w:rsidRPr="005434FD" w:rsidRDefault="006840B4" w:rsidP="00375B7D">
      <w:pPr>
        <w:spacing w:line="239" w:lineRule="auto"/>
        <w:ind w:left="142" w:right="-14"/>
      </w:pPr>
      <w:r w:rsidRPr="005434FD">
        <w:t>1) письменное заявление о назначении компенсации (приложение 1);</w:t>
      </w:r>
    </w:p>
    <w:p w:rsidR="006840B4" w:rsidRPr="005434FD" w:rsidRDefault="006840B4" w:rsidP="00375B7D">
      <w:pPr>
        <w:spacing w:line="239" w:lineRule="auto"/>
        <w:ind w:left="142" w:right="-14"/>
      </w:pPr>
      <w:r w:rsidRPr="005434FD">
        <w:t>2) справку, выданную органом социальной защиты населения, подтверждающую статус малоо</w:t>
      </w:r>
      <w:r w:rsidR="008D2DAF" w:rsidRPr="005434FD">
        <w:t>беспеченной семьи</w:t>
      </w:r>
      <w:r w:rsidRPr="005434FD">
        <w:t>;</w:t>
      </w:r>
    </w:p>
    <w:p w:rsidR="006840B4" w:rsidRDefault="006840B4" w:rsidP="00375B7D">
      <w:pPr>
        <w:spacing w:line="239" w:lineRule="auto"/>
        <w:ind w:left="142" w:right="-14"/>
      </w:pPr>
      <w:r w:rsidRPr="005434FD">
        <w:t xml:space="preserve">3) </w:t>
      </w:r>
      <w:r w:rsidR="006C4C5F" w:rsidRPr="005434FD">
        <w:t>другие документы,</w:t>
      </w:r>
      <w:r w:rsidR="005434FD">
        <w:t xml:space="preserve"> подтверждающие сведения о ребенке и родителе (законном представителе)</w:t>
      </w:r>
      <w:r w:rsidR="006C4C5F" w:rsidRPr="005434FD">
        <w:t xml:space="preserve"> в случае отсутствия сведений о ребенке и родителе (законно</w:t>
      </w:r>
      <w:r w:rsidR="00A70ED8" w:rsidRPr="005434FD">
        <w:t>м</w:t>
      </w:r>
      <w:r w:rsidR="006C4C5F" w:rsidRPr="005434FD">
        <w:t xml:space="preserve"> представителе) в существующей базе данных.</w:t>
      </w:r>
    </w:p>
    <w:p w:rsidR="00831E5D" w:rsidRPr="005434FD" w:rsidRDefault="00BE7F90" w:rsidP="00375B7D">
      <w:pPr>
        <w:spacing w:line="239" w:lineRule="auto"/>
        <w:ind w:left="142" w:right="-14"/>
      </w:pPr>
      <w:r>
        <w:t xml:space="preserve">        </w:t>
      </w:r>
      <w:r w:rsidR="00831E5D">
        <w:t xml:space="preserve"> Если родитель (законный представитель) не предоставил справку из органа социальной защиты населения, подтверждающую статус малообеспеченной семьи, руководитель дошкольного образовательного учреждения может подать межведомственный запрос в органы социальной защиты населения в с</w:t>
      </w:r>
      <w:r w:rsidR="008879AB">
        <w:t>роки установленные Федеральным з</w:t>
      </w:r>
      <w:r w:rsidR="00831E5D">
        <w:t xml:space="preserve">аконом </w:t>
      </w:r>
      <w:r w:rsidR="003F509D">
        <w:t>от</w:t>
      </w:r>
      <w:r w:rsidR="00614EB6">
        <w:t xml:space="preserve"> 27.07.2010г. </w:t>
      </w:r>
      <w:r w:rsidR="008879AB">
        <w:t>№ 210-ФЗ</w:t>
      </w:r>
      <w:r w:rsidR="003F509D">
        <w:t xml:space="preserve"> «Об организации предоставления государственных и</w:t>
      </w:r>
      <w:r w:rsidR="008879AB">
        <w:t xml:space="preserve"> муниципальных услуг»</w:t>
      </w:r>
      <w:r w:rsidR="003F509D">
        <w:t>.</w:t>
      </w:r>
    </w:p>
    <w:p w:rsidR="006C4C5F" w:rsidRPr="005434FD" w:rsidRDefault="005434FD" w:rsidP="00375B7D">
      <w:pPr>
        <w:spacing w:line="239" w:lineRule="auto"/>
        <w:ind w:left="142" w:right="-14" w:firstLine="566"/>
      </w:pPr>
      <w:r>
        <w:t>10</w:t>
      </w:r>
      <w:r w:rsidR="006C4C5F" w:rsidRPr="005434FD">
        <w:t>. Представленная справка дает право родителю (законному представителю) на получение компенсации сроком на шесть месяцев, но не более срока действия справки.</w:t>
      </w:r>
    </w:p>
    <w:p w:rsidR="006C4C5F" w:rsidRPr="005434FD" w:rsidRDefault="005434FD" w:rsidP="00375B7D">
      <w:pPr>
        <w:spacing w:line="239" w:lineRule="auto"/>
        <w:ind w:left="142" w:right="-14" w:firstLine="566"/>
      </w:pPr>
      <w:r>
        <w:t>11</w:t>
      </w:r>
      <w:r w:rsidR="006C4C5F" w:rsidRPr="005434FD">
        <w:t>. Руководитель дошкольного образовательного учреждения на основании представленных документов не позднее следующего рабочего дня издает приказ о назначении компенсации и в течении 5 рабочих дней представляет его в отдел расчета с родителями</w:t>
      </w:r>
      <w:r w:rsidR="00BD0EB7" w:rsidRPr="005434FD">
        <w:t xml:space="preserve"> за содержание детей в дошкольном образовательном учреждении (далее- ДОУ) Муниципального казенного учреждения Миасского городского округа (далее – МКУ МГО)</w:t>
      </w:r>
      <w:r w:rsidR="006C4C5F" w:rsidRPr="005434FD">
        <w:t xml:space="preserve"> «Централизованная бухгалтерия».</w:t>
      </w:r>
    </w:p>
    <w:p w:rsidR="00E4528F" w:rsidRPr="005434FD" w:rsidRDefault="005434FD" w:rsidP="00375B7D">
      <w:pPr>
        <w:spacing w:line="239" w:lineRule="auto"/>
        <w:ind w:left="142" w:right="-14" w:firstLine="566"/>
      </w:pPr>
      <w:r>
        <w:t>12</w:t>
      </w:r>
      <w:r w:rsidR="006C4C5F" w:rsidRPr="005434FD">
        <w:t>.</w:t>
      </w:r>
      <w:r w:rsidR="00E4528F" w:rsidRPr="005434FD">
        <w:t xml:space="preserve"> Компенсация назначается родителю (законному представителю): </w:t>
      </w:r>
    </w:p>
    <w:p w:rsidR="00E4528F" w:rsidRPr="005434FD" w:rsidRDefault="00E4528F" w:rsidP="00375B7D">
      <w:pPr>
        <w:spacing w:line="239" w:lineRule="auto"/>
        <w:ind w:left="142" w:right="-14"/>
      </w:pPr>
      <w:r w:rsidRPr="005434FD">
        <w:t>1) при обращении с 1 по 15 число текущего месяца - с первого числа текущего месяца;</w:t>
      </w:r>
    </w:p>
    <w:p w:rsidR="00E4528F" w:rsidRPr="005434FD" w:rsidRDefault="00E4528F" w:rsidP="00375B7D">
      <w:pPr>
        <w:spacing w:line="239" w:lineRule="auto"/>
        <w:ind w:left="142" w:right="-14"/>
      </w:pPr>
      <w:r w:rsidRPr="005434FD">
        <w:t xml:space="preserve">2) при обращении с 16 по 31 число текущего месяца - с первого числа месяца, следующего за месяцем обращения. </w:t>
      </w:r>
    </w:p>
    <w:p w:rsidR="00E4528F" w:rsidRPr="005434FD" w:rsidRDefault="00E4528F" w:rsidP="00375B7D">
      <w:pPr>
        <w:spacing w:line="239" w:lineRule="auto"/>
        <w:ind w:left="142" w:right="-14"/>
      </w:pPr>
      <w:r w:rsidRPr="005434FD">
        <w:t>Днем обращения считается день приема заявления со всеми необходимыми докумен</w:t>
      </w:r>
      <w:r w:rsidR="00614EB6">
        <w:t xml:space="preserve">тами, указанными в пункте 9 настоящего Положения. </w:t>
      </w:r>
    </w:p>
    <w:p w:rsidR="006C4C5F" w:rsidRPr="005434FD" w:rsidRDefault="005434FD" w:rsidP="00375B7D">
      <w:pPr>
        <w:spacing w:line="239" w:lineRule="auto"/>
        <w:ind w:left="142" w:right="-14" w:firstLine="566"/>
      </w:pPr>
      <w:r>
        <w:t>13</w:t>
      </w:r>
      <w:r w:rsidR="00E4528F" w:rsidRPr="005434FD">
        <w:t>. Компенсация предоставляется ежемесячно за предыдущий месяц, путем уменьшения начисленного размера родительской платы, взимаемой за присмотр и уход за ребенком в образовательной организации, на размер предоставленной компенсации.</w:t>
      </w:r>
    </w:p>
    <w:p w:rsidR="00E4528F" w:rsidRPr="005434FD" w:rsidRDefault="005434FD" w:rsidP="00375B7D">
      <w:pPr>
        <w:spacing w:line="239" w:lineRule="auto"/>
        <w:ind w:left="142" w:right="-14" w:firstLine="566"/>
      </w:pPr>
      <w:r>
        <w:t>14</w:t>
      </w:r>
      <w:r w:rsidR="00E4528F" w:rsidRPr="005434FD">
        <w:t>. Предоставление компенсации прекращается с первого числа месяца, следующего за месяцем, в котором истек шестимесячный срок ранее назначенной компенсации.</w:t>
      </w:r>
    </w:p>
    <w:p w:rsidR="00B1201C" w:rsidRDefault="00B1201C" w:rsidP="00375B7D">
      <w:pPr>
        <w:spacing w:line="239" w:lineRule="auto"/>
        <w:ind w:left="142" w:right="-14" w:firstLine="566"/>
      </w:pPr>
    </w:p>
    <w:p w:rsidR="00B1201C" w:rsidRDefault="00B1201C" w:rsidP="00375B7D">
      <w:pPr>
        <w:spacing w:line="239" w:lineRule="auto"/>
        <w:ind w:left="142" w:right="-14" w:firstLine="566"/>
      </w:pPr>
    </w:p>
    <w:p w:rsidR="00B1201C" w:rsidRDefault="00B1201C" w:rsidP="00375B7D">
      <w:pPr>
        <w:spacing w:line="239" w:lineRule="auto"/>
        <w:ind w:left="142" w:right="-14" w:firstLine="566"/>
      </w:pPr>
    </w:p>
    <w:p w:rsidR="00E4528F" w:rsidRPr="005434FD" w:rsidRDefault="005434FD" w:rsidP="00375B7D">
      <w:pPr>
        <w:spacing w:line="239" w:lineRule="auto"/>
        <w:ind w:left="142" w:right="-14" w:firstLine="566"/>
      </w:pPr>
      <w:r>
        <w:t>15</w:t>
      </w:r>
      <w:r w:rsidR="00E4528F" w:rsidRPr="005434FD">
        <w:t>. В случае несвоевременного обращения за назначением компенсации после истечения срока действия ранее назначенной компенсации перерасчет компенсации за предыдущие месяцы не производится.</w:t>
      </w:r>
    </w:p>
    <w:p w:rsidR="00A51795" w:rsidRPr="005434FD" w:rsidRDefault="005434FD" w:rsidP="00375B7D">
      <w:pPr>
        <w:spacing w:line="239" w:lineRule="auto"/>
        <w:ind w:left="142" w:right="-14" w:firstLine="566"/>
      </w:pPr>
      <w:r>
        <w:t>16</w:t>
      </w:r>
      <w:r w:rsidR="00A51795" w:rsidRPr="005434FD">
        <w:t>. МКУ МГО «Централизованная бухгалтерия» на основании приказа руководителя дошкольной образовательной организации</w:t>
      </w:r>
      <w:r w:rsidR="00B1201C">
        <w:t xml:space="preserve"> </w:t>
      </w:r>
      <w:r w:rsidR="00A51795" w:rsidRPr="005434FD">
        <w:t>производит расчет компенсации, составляет сводный реестр предоставл</w:t>
      </w:r>
      <w:r w:rsidR="008D2DAF" w:rsidRPr="005434FD">
        <w:t xml:space="preserve">енной компенсации </w:t>
      </w:r>
      <w:r w:rsidR="0079410F" w:rsidRPr="005434FD">
        <w:t>(приложение 2)</w:t>
      </w:r>
      <w:r w:rsidR="00A51795" w:rsidRPr="005434FD">
        <w:t xml:space="preserve"> и формирует заявку для перечисления денежных средств на сумму предоставленной компенсации в  доход бюджета для муниципальных казенных дошкольных образовательных учреждений с последующим уточнением сумм по учреждениям, а также на лицевые счета по учету средств, полученных от приносящей доход деятельности, открытые в Финансовом управлении Администрации Миасского городского округа, или на счета, открытые в кредитных организациях, для муниципальных бюджетных или автономных дошкольных образовательных учреждений.</w:t>
      </w:r>
    </w:p>
    <w:p w:rsidR="00956C02" w:rsidRPr="005434FD" w:rsidRDefault="00956C02" w:rsidP="00375B7D">
      <w:pPr>
        <w:spacing w:line="239" w:lineRule="auto"/>
        <w:ind w:left="142" w:right="-14"/>
      </w:pPr>
    </w:p>
    <w:p w:rsidR="00956C02" w:rsidRPr="005434FD" w:rsidRDefault="00956C02" w:rsidP="00375B7D">
      <w:pPr>
        <w:spacing w:line="239" w:lineRule="auto"/>
        <w:ind w:left="142" w:right="-14"/>
      </w:pPr>
      <w:r w:rsidRPr="005434FD">
        <w:rPr>
          <w:lang w:val="en-US"/>
        </w:rPr>
        <w:t>III</w:t>
      </w:r>
      <w:r w:rsidRPr="005434FD">
        <w:t>. Заключительные положения</w:t>
      </w:r>
    </w:p>
    <w:p w:rsidR="00956C02" w:rsidRPr="005434FD" w:rsidRDefault="00956C02" w:rsidP="00375B7D">
      <w:pPr>
        <w:spacing w:line="239" w:lineRule="auto"/>
        <w:ind w:left="142" w:right="-14"/>
      </w:pPr>
    </w:p>
    <w:p w:rsidR="00E4528F" w:rsidRPr="005434FD" w:rsidRDefault="00490F69" w:rsidP="00375B7D">
      <w:pPr>
        <w:spacing w:line="239" w:lineRule="auto"/>
        <w:ind w:left="142" w:right="-14" w:firstLine="566"/>
      </w:pPr>
      <w:r>
        <w:t>17</w:t>
      </w:r>
      <w:r w:rsidR="00E4528F" w:rsidRPr="005434FD">
        <w:t xml:space="preserve">. Выплата переплаты, сформировавшейся за счет компенсации родительской платы, производится после окончания освоения образовательной программы дошкольного образования непосредственно родителю (законному представителю), заключившему договор с образовательной организацией на счет, открытый в кредитной организации, на основании его заявления через отдел расчета с </w:t>
      </w:r>
      <w:r w:rsidR="00A70ED8" w:rsidRPr="005434FD">
        <w:t xml:space="preserve">родителями за содержание детей в ДОУ </w:t>
      </w:r>
      <w:r w:rsidR="00E4528F" w:rsidRPr="005434FD">
        <w:t>МКУ МГО «Централизованная бухгалтерия».</w:t>
      </w:r>
    </w:p>
    <w:p w:rsidR="00E4528F" w:rsidRPr="005434FD" w:rsidRDefault="00490F69" w:rsidP="00375B7D">
      <w:pPr>
        <w:spacing w:line="239" w:lineRule="auto"/>
        <w:ind w:left="142" w:right="-14" w:firstLine="566"/>
      </w:pPr>
      <w:r>
        <w:t>18</w:t>
      </w:r>
      <w:r w:rsidR="00E4528F" w:rsidRPr="005434FD">
        <w:t>. При изменения основания предоставления компенсации</w:t>
      </w:r>
      <w:r w:rsidR="00D55389" w:rsidRPr="005434FD">
        <w:t xml:space="preserve"> (смена места жительства, лишение родительских прав, утрата статуса малообеспеченной семьи и т.д.) </w:t>
      </w:r>
      <w:r w:rsidR="00E4528F" w:rsidRPr="005434FD">
        <w:t xml:space="preserve"> родители (законные представители) обязаны в течение 14 </w:t>
      </w:r>
      <w:r>
        <w:t xml:space="preserve">календарных </w:t>
      </w:r>
      <w:r w:rsidR="00E4528F" w:rsidRPr="005434FD">
        <w:t>дней сообщить об этом в дошкольное образовательное учреждение, либо в отдел расчета с родителями МКУ МГО «Централизованная бухгалтерия» с предоставлением подтверждающих документов.</w:t>
      </w:r>
    </w:p>
    <w:p w:rsidR="00E4528F" w:rsidRPr="005434FD" w:rsidRDefault="00490F69" w:rsidP="00375B7D">
      <w:pPr>
        <w:spacing w:line="239" w:lineRule="auto"/>
        <w:ind w:left="142" w:right="-14" w:firstLine="566"/>
      </w:pPr>
      <w:r>
        <w:t>19</w:t>
      </w:r>
      <w:r w:rsidR="00E4528F" w:rsidRPr="005434FD">
        <w:t>. В случае выявления недостоверных сведений (документов), представленных родителями (законными представителями), и необоснованного получения компенсации в соответствии с настоящим Положением, денежные средства, учтённые при начислении платы, взимаемой с родителей (законных представителей)  за присмотр и уход за детьми в ДОУ, подлежат добровольному возврату родителями (законными представителями), а в случае уклонения ими от добровольного возврата, взыскиваются  Управлением образования в установленном законом порядке.</w:t>
      </w:r>
    </w:p>
    <w:p w:rsidR="00E4528F" w:rsidRPr="005434FD" w:rsidRDefault="00490F69" w:rsidP="00375B7D">
      <w:pPr>
        <w:spacing w:line="239" w:lineRule="auto"/>
        <w:ind w:left="142" w:right="-14" w:firstLine="566"/>
      </w:pPr>
      <w:r>
        <w:t>20</w:t>
      </w:r>
      <w:r w:rsidR="00E4528F" w:rsidRPr="005434FD">
        <w:t>. Управление образования размещает информацию о предоставленной компенсации части родительской платы, взимаемой с родителей (законных представителей) за присмотр и уход за детьми из малообеспеченных семей в образовательных учреждениях, реализующих образовательную программу дошкольного образования, в Единой государственной информационной системе социального обеспечения (ЕГИССО) в соответствии с Федеральн</w:t>
      </w:r>
      <w:r w:rsidR="00614EB6">
        <w:t>ым законом от 17.07.1999г. № 178</w:t>
      </w:r>
      <w:r w:rsidR="00E4528F" w:rsidRPr="005434FD">
        <w:t>-ФЗ «О государственной социальной помощи».</w:t>
      </w:r>
    </w:p>
    <w:p w:rsidR="00956C02" w:rsidRPr="005434FD" w:rsidRDefault="00490F69" w:rsidP="00375B7D">
      <w:pPr>
        <w:spacing w:line="239" w:lineRule="auto"/>
        <w:ind w:left="142" w:right="-14" w:firstLine="566"/>
      </w:pPr>
      <w:r>
        <w:t>21</w:t>
      </w:r>
      <w:r w:rsidR="00956C02" w:rsidRPr="005434FD">
        <w:t>. Учет и использование данных средств осуществляется дошкольным учреждением в соответствии с бюджетной классификацией и планом финансово-хозяйственной деятельности, сметой доходов и расходов учреждений в качестве родительской платы за присмотр и уход за детьми из малообеспеченных семей в муниципальных дошкольных образовательных учреждениях.</w:t>
      </w:r>
    </w:p>
    <w:p w:rsidR="00956C02" w:rsidRPr="005434FD" w:rsidRDefault="00490F69" w:rsidP="00375B7D">
      <w:pPr>
        <w:spacing w:line="239" w:lineRule="auto"/>
        <w:ind w:left="142" w:right="-14" w:firstLine="566"/>
      </w:pPr>
      <w:r>
        <w:t>22</w:t>
      </w:r>
      <w:r w:rsidR="00956C02" w:rsidRPr="005434FD">
        <w:t>. Контроль за целевым и эффективным использованием средств на предоставление компенсации части родительской платы детям из малообеспеченных семей осуществляет Управление образова</w:t>
      </w:r>
      <w:r w:rsidR="00D55389" w:rsidRPr="005434FD">
        <w:t xml:space="preserve">ния Миассккого городского округа. </w:t>
      </w:r>
    </w:p>
    <w:p w:rsidR="00D55389" w:rsidRPr="005434FD" w:rsidRDefault="00490F69" w:rsidP="00375B7D">
      <w:pPr>
        <w:spacing w:line="239" w:lineRule="auto"/>
        <w:ind w:left="142" w:right="-14" w:firstLine="566"/>
      </w:pPr>
      <w:r>
        <w:t>23</w:t>
      </w:r>
      <w:r w:rsidR="00D55389" w:rsidRPr="005434FD">
        <w:t>. Родители (законные представители) несут ответственность за своевременность и достоверность представленных документов, являющихся основанием для назначения компенсации родительской платы.</w:t>
      </w:r>
    </w:p>
    <w:p w:rsidR="00E4528F" w:rsidRPr="005434FD" w:rsidRDefault="00490F69" w:rsidP="00375B7D">
      <w:pPr>
        <w:spacing w:line="239" w:lineRule="auto"/>
        <w:ind w:left="142" w:right="-14" w:firstLine="566"/>
      </w:pPr>
      <w:r>
        <w:t>24</w:t>
      </w:r>
      <w:r w:rsidR="00D55389" w:rsidRPr="005434FD">
        <w:t xml:space="preserve">.  Родитель (законный представитель) вправе обжаловать действия (бездействия) руководителя дошкольного учреждения об отказе в предоставлении компенсации родительской платы в Управление образования Миасского городского округа. </w:t>
      </w:r>
    </w:p>
    <w:p w:rsidR="006840B4" w:rsidRDefault="006840B4" w:rsidP="00375B7D">
      <w:pPr>
        <w:spacing w:line="239" w:lineRule="auto"/>
        <w:ind w:left="142" w:right="-14"/>
      </w:pPr>
    </w:p>
    <w:p w:rsidR="0015537B" w:rsidRDefault="0015537B" w:rsidP="00051E0C">
      <w:pPr>
        <w:spacing w:line="239" w:lineRule="auto"/>
        <w:ind w:left="142" w:right="-14"/>
        <w:jc w:val="both"/>
      </w:pPr>
    </w:p>
    <w:tbl>
      <w:tblPr>
        <w:tblW w:w="10696" w:type="dxa"/>
        <w:tblLook w:val="04A0"/>
      </w:tblPr>
      <w:tblGrid>
        <w:gridCol w:w="4874"/>
        <w:gridCol w:w="5822"/>
      </w:tblGrid>
      <w:tr w:rsidR="00B1201C" w:rsidRPr="005434FD" w:rsidTr="00C62C51">
        <w:trPr>
          <w:trHeight w:val="4653"/>
        </w:trPr>
        <w:tc>
          <w:tcPr>
            <w:tcW w:w="4874" w:type="dxa"/>
            <w:shd w:val="clear" w:color="auto" w:fill="auto"/>
          </w:tcPr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5822" w:type="dxa"/>
            <w:shd w:val="clear" w:color="auto" w:fill="auto"/>
          </w:tcPr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 xml:space="preserve">Заведующему 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______________________________________</w:t>
            </w:r>
          </w:p>
          <w:p w:rsidR="00B1201C" w:rsidRPr="00B1201C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 xml:space="preserve">                           </w:t>
            </w:r>
            <w:r w:rsidRPr="00B1201C">
              <w:rPr>
                <w:rFonts w:eastAsiaTheme="minorHAnsi"/>
                <w:sz w:val="20"/>
                <w:szCs w:val="20"/>
                <w:lang w:eastAsia="en-US"/>
              </w:rPr>
              <w:t>(Ф.И.О.)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_______________________________________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МБДОУ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5434FD">
              <w:rPr>
                <w:rFonts w:eastAsiaTheme="minorHAnsi"/>
                <w:lang w:eastAsia="en-US"/>
              </w:rPr>
              <w:t>№ ______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от ____________________________________</w:t>
            </w:r>
          </w:p>
          <w:p w:rsidR="00B1201C" w:rsidRPr="00B1201C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         </w:t>
            </w:r>
            <w:r w:rsidRPr="00B1201C">
              <w:rPr>
                <w:rFonts w:eastAsiaTheme="minorHAnsi"/>
                <w:sz w:val="20"/>
                <w:szCs w:val="20"/>
                <w:lang w:eastAsia="en-US"/>
              </w:rPr>
              <w:t>(Ф.И.О. родителя полностью)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______________________________________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1201C">
              <w:rPr>
                <w:rFonts w:eastAsiaTheme="minorHAnsi"/>
                <w:sz w:val="20"/>
                <w:szCs w:val="20"/>
                <w:lang w:eastAsia="en-US"/>
              </w:rPr>
              <w:t>зарегистрированного и проживающего по адресу:</w:t>
            </w:r>
            <w:r w:rsidRPr="005434FD">
              <w:rPr>
                <w:rFonts w:eastAsiaTheme="minorHAnsi"/>
                <w:lang w:eastAsia="en-US"/>
              </w:rPr>
              <w:t xml:space="preserve"> ________________________________________</w:t>
            </w:r>
          </w:p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>________________________________________</w:t>
            </w:r>
          </w:p>
          <w:p w:rsidR="00B1201C" w:rsidRPr="00B1201C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434FD">
              <w:rPr>
                <w:rFonts w:eastAsiaTheme="minorHAnsi"/>
                <w:lang w:eastAsia="en-US"/>
              </w:rPr>
              <w:t xml:space="preserve">                           </w:t>
            </w:r>
            <w:r w:rsidRPr="00B1201C">
              <w:rPr>
                <w:rFonts w:eastAsiaTheme="minorHAnsi"/>
                <w:sz w:val="20"/>
                <w:szCs w:val="20"/>
                <w:lang w:eastAsia="en-US"/>
              </w:rPr>
              <w:t>(адрес полностью)</w:t>
            </w:r>
          </w:p>
        </w:tc>
      </w:tr>
      <w:tr w:rsidR="00B1201C" w:rsidRPr="005434FD" w:rsidTr="00C62C51">
        <w:trPr>
          <w:trHeight w:val="447"/>
        </w:trPr>
        <w:tc>
          <w:tcPr>
            <w:tcW w:w="4874" w:type="dxa"/>
            <w:shd w:val="clear" w:color="auto" w:fill="auto"/>
          </w:tcPr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5822" w:type="dxa"/>
            <w:shd w:val="clear" w:color="auto" w:fill="auto"/>
          </w:tcPr>
          <w:p w:rsidR="00B1201C" w:rsidRPr="005434FD" w:rsidRDefault="00B1201C" w:rsidP="00C62C5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B1201C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Заявление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Pr="00B1201C">
        <w:rPr>
          <w:rFonts w:eastAsiaTheme="minorHAnsi"/>
          <w:sz w:val="28"/>
          <w:szCs w:val="28"/>
          <w:lang w:eastAsia="en-US"/>
        </w:rPr>
        <w:t xml:space="preserve">Прошу назначить и предоставлять мне компенсацию части платы, взимаемой с родителей (законных представителей) за присмотр и уход за детьми из малообеспеченной семьи в муниципальном образовательном учреждении, реализующем образовательную программу дошкольного образования 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B1201C">
        <w:rPr>
          <w:rFonts w:eastAsiaTheme="minorHAnsi"/>
          <w:sz w:val="28"/>
          <w:szCs w:val="28"/>
          <w:lang w:eastAsia="en-US"/>
        </w:rPr>
        <w:t>на моего ребенка __________________________________________________________, дата рождения_________________ с __________20_____года по__________20_____года.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B1201C">
        <w:rPr>
          <w:rFonts w:eastAsiaTheme="minorHAnsi"/>
          <w:sz w:val="28"/>
          <w:szCs w:val="28"/>
          <w:lang w:eastAsia="en-US"/>
        </w:rPr>
        <w:t>К заявлению прилагаю справку, подтверждающую статус малообеспеченной семьи.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B1201C">
        <w:rPr>
          <w:rFonts w:eastAsiaTheme="minorHAnsi"/>
          <w:sz w:val="28"/>
          <w:szCs w:val="28"/>
          <w:lang w:eastAsia="en-US"/>
        </w:rPr>
        <w:t>С Положением о порядке предоставления компенсации платы, взимаемой с родителей (законных представителей) за присмотр и уход за детьми из малообеспеченных семей в муниципальных образовательных организациях, реализующих образовательную программу дошкольного образования ознакомлен (-а).</w:t>
      </w:r>
    </w:p>
    <w:p w:rsidR="00B1201C" w:rsidRPr="00B1201C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B1201C">
        <w:rPr>
          <w:rFonts w:eastAsiaTheme="minorHAnsi"/>
          <w:sz w:val="28"/>
          <w:szCs w:val="28"/>
          <w:lang w:eastAsia="en-US"/>
        </w:rPr>
        <w:t>Согласен (на) на обработку персональных данных в соответствии с требованиями Закона Российской Федерации от 27.07.2006 № 152-ФЗ «О персональных данных».</w:t>
      </w:r>
    </w:p>
    <w:p w:rsidR="00B1201C" w:rsidRPr="005434FD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1201C" w:rsidRPr="005434FD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  <w:r w:rsidRPr="005434FD">
        <w:rPr>
          <w:rFonts w:eastAsiaTheme="minorHAnsi"/>
          <w:lang w:eastAsia="en-US"/>
        </w:rPr>
        <w:t xml:space="preserve">Дата__________                  _________________________        ______________________                                          </w:t>
      </w:r>
    </w:p>
    <w:p w:rsidR="00B1201C" w:rsidRPr="005434FD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  <w:r w:rsidRPr="005434FD">
        <w:rPr>
          <w:rFonts w:eastAsiaTheme="minorHAnsi"/>
          <w:lang w:eastAsia="en-US"/>
        </w:rPr>
        <w:t xml:space="preserve">                                                    (подпись)                                     (расшифровка подписи)</w:t>
      </w:r>
    </w:p>
    <w:p w:rsidR="00B1201C" w:rsidRPr="005434FD" w:rsidRDefault="00B1201C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15537B" w:rsidRDefault="0015537B" w:rsidP="00B1201C">
      <w:pPr>
        <w:spacing w:line="239" w:lineRule="auto"/>
        <w:ind w:right="-14"/>
        <w:jc w:val="both"/>
      </w:pPr>
    </w:p>
    <w:p w:rsidR="0015537B" w:rsidRDefault="0015537B" w:rsidP="00051E0C">
      <w:pPr>
        <w:spacing w:line="239" w:lineRule="auto"/>
        <w:ind w:left="142" w:right="-14"/>
        <w:jc w:val="both"/>
      </w:pPr>
    </w:p>
    <w:p w:rsidR="0015537B" w:rsidRDefault="0015537B" w:rsidP="00B1201C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sectPr w:rsidR="0015537B" w:rsidSect="00375B7D">
      <w:pgSz w:w="11906" w:h="16838"/>
      <w:pgMar w:top="567" w:right="567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61" w:rsidRDefault="00566561">
      <w:r>
        <w:separator/>
      </w:r>
    </w:p>
  </w:endnote>
  <w:endnote w:type="continuationSeparator" w:id="1">
    <w:p w:rsidR="00566561" w:rsidRDefault="00566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61" w:rsidRDefault="00566561">
      <w:r>
        <w:separator/>
      </w:r>
    </w:p>
  </w:footnote>
  <w:footnote w:type="continuationSeparator" w:id="1">
    <w:p w:rsidR="00566561" w:rsidRDefault="00566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8F7"/>
    <w:multiLevelType w:val="hybridMultilevel"/>
    <w:tmpl w:val="507AA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51BD"/>
    <w:multiLevelType w:val="hybridMultilevel"/>
    <w:tmpl w:val="0818D09C"/>
    <w:lvl w:ilvl="0" w:tplc="34447F1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BF1BA2"/>
    <w:multiLevelType w:val="hybridMultilevel"/>
    <w:tmpl w:val="79BC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EA7"/>
    <w:multiLevelType w:val="hybridMultilevel"/>
    <w:tmpl w:val="933CC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28DD"/>
    <w:multiLevelType w:val="singleLevel"/>
    <w:tmpl w:val="B67EAB94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5">
    <w:nsid w:val="174327ED"/>
    <w:multiLevelType w:val="hybridMultilevel"/>
    <w:tmpl w:val="1F5C6628"/>
    <w:lvl w:ilvl="0" w:tplc="DB0E6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641C4D"/>
    <w:multiLevelType w:val="hybridMultilevel"/>
    <w:tmpl w:val="2F58CB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AC3680"/>
    <w:multiLevelType w:val="hybridMultilevel"/>
    <w:tmpl w:val="FA82D750"/>
    <w:lvl w:ilvl="0" w:tplc="CE6CB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95B5AF4"/>
    <w:multiLevelType w:val="hybridMultilevel"/>
    <w:tmpl w:val="D7045AE2"/>
    <w:lvl w:ilvl="0" w:tplc="4E2C76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2160BC"/>
    <w:multiLevelType w:val="hybridMultilevel"/>
    <w:tmpl w:val="0FB4B7FA"/>
    <w:lvl w:ilvl="0" w:tplc="A606CD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231F1440"/>
    <w:multiLevelType w:val="hybridMultilevel"/>
    <w:tmpl w:val="CB68DFAA"/>
    <w:lvl w:ilvl="0" w:tplc="7C38D2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7CC02FB"/>
    <w:multiLevelType w:val="hybridMultilevel"/>
    <w:tmpl w:val="AB406668"/>
    <w:lvl w:ilvl="0" w:tplc="BEDC8E18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25639E1"/>
    <w:multiLevelType w:val="hybridMultilevel"/>
    <w:tmpl w:val="755E35A0"/>
    <w:lvl w:ilvl="0" w:tplc="8ED2763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03014"/>
    <w:multiLevelType w:val="hybridMultilevel"/>
    <w:tmpl w:val="2EDE7020"/>
    <w:lvl w:ilvl="0" w:tplc="6A56EB3E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373A6621"/>
    <w:multiLevelType w:val="hybridMultilevel"/>
    <w:tmpl w:val="7F9E66FC"/>
    <w:lvl w:ilvl="0" w:tplc="34447F1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6">
    <w:nsid w:val="399A16C7"/>
    <w:multiLevelType w:val="hybridMultilevel"/>
    <w:tmpl w:val="67882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E5C00"/>
    <w:multiLevelType w:val="hybridMultilevel"/>
    <w:tmpl w:val="E6D8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E1ED8"/>
    <w:multiLevelType w:val="hybridMultilevel"/>
    <w:tmpl w:val="180E1F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404C681C"/>
    <w:multiLevelType w:val="hybridMultilevel"/>
    <w:tmpl w:val="1904F708"/>
    <w:lvl w:ilvl="0" w:tplc="856E311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40B63A08"/>
    <w:multiLevelType w:val="hybridMultilevel"/>
    <w:tmpl w:val="5CBADD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F31F6"/>
    <w:multiLevelType w:val="hybridMultilevel"/>
    <w:tmpl w:val="81B20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D5142"/>
    <w:multiLevelType w:val="hybridMultilevel"/>
    <w:tmpl w:val="9C723ADC"/>
    <w:lvl w:ilvl="0" w:tplc="72CA3076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4">
    <w:nsid w:val="48274928"/>
    <w:multiLevelType w:val="hybridMultilevel"/>
    <w:tmpl w:val="8C18DD18"/>
    <w:lvl w:ilvl="0" w:tplc="80C6BBC2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52221F53"/>
    <w:multiLevelType w:val="multilevel"/>
    <w:tmpl w:val="55481A5A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1755" w:hanging="1035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15" w:hanging="1035"/>
      </w:pPr>
    </w:lvl>
    <w:lvl w:ilvl="3">
      <w:start w:val="1"/>
      <w:numFmt w:val="decimal"/>
      <w:lvlText w:val="%1.%2.%3.%4."/>
      <w:lvlJc w:val="left"/>
      <w:pPr>
        <w:ind w:left="2655" w:hanging="1035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6">
    <w:nsid w:val="5A1A6D36"/>
    <w:multiLevelType w:val="hybridMultilevel"/>
    <w:tmpl w:val="21A285EE"/>
    <w:lvl w:ilvl="0" w:tplc="12163A5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5F4B7FD3"/>
    <w:multiLevelType w:val="hybridMultilevel"/>
    <w:tmpl w:val="1FFC7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31ACB"/>
    <w:multiLevelType w:val="hybridMultilevel"/>
    <w:tmpl w:val="0F186A40"/>
    <w:lvl w:ilvl="0" w:tplc="BF00F1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F5A6A"/>
    <w:multiLevelType w:val="hybridMultilevel"/>
    <w:tmpl w:val="B6F4636A"/>
    <w:lvl w:ilvl="0" w:tplc="C67E465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0">
    <w:nsid w:val="6B1F402E"/>
    <w:multiLevelType w:val="hybridMultilevel"/>
    <w:tmpl w:val="48B4B5E4"/>
    <w:lvl w:ilvl="0" w:tplc="A71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BAE3CE7"/>
    <w:multiLevelType w:val="hybridMultilevel"/>
    <w:tmpl w:val="0F2EB940"/>
    <w:lvl w:ilvl="0" w:tplc="37AE5C0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813ACB"/>
    <w:multiLevelType w:val="hybridMultilevel"/>
    <w:tmpl w:val="32543B4A"/>
    <w:lvl w:ilvl="0" w:tplc="85E663D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1D30A52"/>
    <w:multiLevelType w:val="hybridMultilevel"/>
    <w:tmpl w:val="F5FECD52"/>
    <w:lvl w:ilvl="0" w:tplc="0462602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31E128A"/>
    <w:multiLevelType w:val="hybridMultilevel"/>
    <w:tmpl w:val="995CC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32751"/>
    <w:multiLevelType w:val="hybridMultilevel"/>
    <w:tmpl w:val="2E5C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D67AD"/>
    <w:multiLevelType w:val="hybridMultilevel"/>
    <w:tmpl w:val="678CF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F06D0"/>
    <w:multiLevelType w:val="hybridMultilevel"/>
    <w:tmpl w:val="EFA88D30"/>
    <w:lvl w:ilvl="0" w:tplc="FEB63D3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552A4"/>
    <w:multiLevelType w:val="hybridMultilevel"/>
    <w:tmpl w:val="AFE0CAA4"/>
    <w:lvl w:ilvl="0" w:tplc="2C287D2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9">
    <w:nsid w:val="7C312DFF"/>
    <w:multiLevelType w:val="hybridMultilevel"/>
    <w:tmpl w:val="CACEC738"/>
    <w:lvl w:ilvl="0" w:tplc="824E6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F54B4"/>
    <w:multiLevelType w:val="hybridMultilevel"/>
    <w:tmpl w:val="905EE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1"/>
  </w:num>
  <w:num w:numId="5">
    <w:abstractNumId w:val="26"/>
  </w:num>
  <w:num w:numId="6">
    <w:abstractNumId w:val="23"/>
  </w:num>
  <w:num w:numId="7">
    <w:abstractNumId w:val="20"/>
  </w:num>
  <w:num w:numId="8">
    <w:abstractNumId w:val="24"/>
  </w:num>
  <w:num w:numId="9">
    <w:abstractNumId w:val="12"/>
  </w:num>
  <w:num w:numId="10">
    <w:abstractNumId w:val="32"/>
  </w:num>
  <w:num w:numId="11">
    <w:abstractNumId w:val="8"/>
  </w:num>
  <w:num w:numId="12">
    <w:abstractNumId w:val="39"/>
  </w:num>
  <w:num w:numId="13">
    <w:abstractNumId w:val="5"/>
  </w:num>
  <w:num w:numId="14">
    <w:abstractNumId w:val="17"/>
  </w:num>
  <w:num w:numId="15">
    <w:abstractNumId w:val="21"/>
  </w:num>
  <w:num w:numId="16">
    <w:abstractNumId w:val="28"/>
  </w:num>
  <w:num w:numId="17">
    <w:abstractNumId w:val="3"/>
  </w:num>
  <w:num w:numId="18">
    <w:abstractNumId w:val="18"/>
  </w:num>
  <w:num w:numId="19">
    <w:abstractNumId w:val="27"/>
  </w:num>
  <w:num w:numId="20">
    <w:abstractNumId w:val="33"/>
  </w:num>
  <w:num w:numId="21">
    <w:abstractNumId w:val="16"/>
  </w:num>
  <w:num w:numId="22">
    <w:abstractNumId w:val="38"/>
  </w:num>
  <w:num w:numId="23">
    <w:abstractNumId w:val="13"/>
  </w:num>
  <w:num w:numId="24">
    <w:abstractNumId w:val="36"/>
  </w:num>
  <w:num w:numId="25">
    <w:abstractNumId w:val="34"/>
  </w:num>
  <w:num w:numId="26">
    <w:abstractNumId w:val="22"/>
  </w:num>
  <w:num w:numId="27">
    <w:abstractNumId w:val="9"/>
  </w:num>
  <w:num w:numId="28">
    <w:abstractNumId w:val="6"/>
  </w:num>
  <w:num w:numId="29">
    <w:abstractNumId w:val="0"/>
  </w:num>
  <w:num w:numId="30">
    <w:abstractNumId w:val="40"/>
  </w:num>
  <w:num w:numId="31">
    <w:abstractNumId w:val="37"/>
  </w:num>
  <w:num w:numId="32">
    <w:abstractNumId w:val="1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5"/>
  </w:num>
  <w:num w:numId="36">
    <w:abstractNumId w:val="31"/>
  </w:num>
  <w:num w:numId="37">
    <w:abstractNumId w:val="30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7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7A9"/>
    <w:rsid w:val="00005B8D"/>
    <w:rsid w:val="00006296"/>
    <w:rsid w:val="00007D4A"/>
    <w:rsid w:val="00016074"/>
    <w:rsid w:val="00020D5D"/>
    <w:rsid w:val="000219F5"/>
    <w:rsid w:val="000233DD"/>
    <w:rsid w:val="00031735"/>
    <w:rsid w:val="00034E4F"/>
    <w:rsid w:val="000359E7"/>
    <w:rsid w:val="00047418"/>
    <w:rsid w:val="00050D6C"/>
    <w:rsid w:val="00051E0C"/>
    <w:rsid w:val="00052B71"/>
    <w:rsid w:val="00053AFA"/>
    <w:rsid w:val="00057BF4"/>
    <w:rsid w:val="00060EE7"/>
    <w:rsid w:val="000626A8"/>
    <w:rsid w:val="0006695C"/>
    <w:rsid w:val="00067765"/>
    <w:rsid w:val="000706B3"/>
    <w:rsid w:val="00071F66"/>
    <w:rsid w:val="0007277C"/>
    <w:rsid w:val="00085466"/>
    <w:rsid w:val="000910E2"/>
    <w:rsid w:val="000932E5"/>
    <w:rsid w:val="000A12F3"/>
    <w:rsid w:val="000A4D32"/>
    <w:rsid w:val="000B07EB"/>
    <w:rsid w:val="000B635D"/>
    <w:rsid w:val="000B63F3"/>
    <w:rsid w:val="000C40FC"/>
    <w:rsid w:val="000D0436"/>
    <w:rsid w:val="000D0840"/>
    <w:rsid w:val="000D2E94"/>
    <w:rsid w:val="000D4AD9"/>
    <w:rsid w:val="000E05EF"/>
    <w:rsid w:val="000E1978"/>
    <w:rsid w:val="000E69B8"/>
    <w:rsid w:val="000F0BCD"/>
    <w:rsid w:val="000F2C5E"/>
    <w:rsid w:val="000F345D"/>
    <w:rsid w:val="000F7C10"/>
    <w:rsid w:val="0010117E"/>
    <w:rsid w:val="0010751A"/>
    <w:rsid w:val="00111BFD"/>
    <w:rsid w:val="00113572"/>
    <w:rsid w:val="00116257"/>
    <w:rsid w:val="001165DE"/>
    <w:rsid w:val="0012370E"/>
    <w:rsid w:val="00126FC7"/>
    <w:rsid w:val="001427EE"/>
    <w:rsid w:val="0015327E"/>
    <w:rsid w:val="0015537B"/>
    <w:rsid w:val="00155E35"/>
    <w:rsid w:val="00157BC4"/>
    <w:rsid w:val="00163E9C"/>
    <w:rsid w:val="00164349"/>
    <w:rsid w:val="001667B5"/>
    <w:rsid w:val="00171B84"/>
    <w:rsid w:val="00176E6F"/>
    <w:rsid w:val="00177D83"/>
    <w:rsid w:val="0018461C"/>
    <w:rsid w:val="00184F45"/>
    <w:rsid w:val="00185733"/>
    <w:rsid w:val="00192626"/>
    <w:rsid w:val="00193F37"/>
    <w:rsid w:val="001942C3"/>
    <w:rsid w:val="001954A7"/>
    <w:rsid w:val="001A390A"/>
    <w:rsid w:val="001A6FB8"/>
    <w:rsid w:val="001B2598"/>
    <w:rsid w:val="001B3EB0"/>
    <w:rsid w:val="001B44FB"/>
    <w:rsid w:val="001B6229"/>
    <w:rsid w:val="001B6C2C"/>
    <w:rsid w:val="001B6FE3"/>
    <w:rsid w:val="001C0C3F"/>
    <w:rsid w:val="001C4459"/>
    <w:rsid w:val="001C7D2D"/>
    <w:rsid w:val="001E0096"/>
    <w:rsid w:val="001E045D"/>
    <w:rsid w:val="001E0E24"/>
    <w:rsid w:val="001E3A97"/>
    <w:rsid w:val="001E3BC3"/>
    <w:rsid w:val="001E5F3D"/>
    <w:rsid w:val="001E6261"/>
    <w:rsid w:val="001E715C"/>
    <w:rsid w:val="001E75F2"/>
    <w:rsid w:val="001F582F"/>
    <w:rsid w:val="00206D38"/>
    <w:rsid w:val="00212CE6"/>
    <w:rsid w:val="002163F6"/>
    <w:rsid w:val="00223CC6"/>
    <w:rsid w:val="002256EE"/>
    <w:rsid w:val="00231F75"/>
    <w:rsid w:val="00231FCD"/>
    <w:rsid w:val="00235AB1"/>
    <w:rsid w:val="00236870"/>
    <w:rsid w:val="002373B2"/>
    <w:rsid w:val="0024061D"/>
    <w:rsid w:val="00241E99"/>
    <w:rsid w:val="0025399A"/>
    <w:rsid w:val="00253B32"/>
    <w:rsid w:val="002573D7"/>
    <w:rsid w:val="0026073C"/>
    <w:rsid w:val="002630E6"/>
    <w:rsid w:val="002659C3"/>
    <w:rsid w:val="002672CD"/>
    <w:rsid w:val="0027178F"/>
    <w:rsid w:val="00273EF4"/>
    <w:rsid w:val="002743FA"/>
    <w:rsid w:val="002763FF"/>
    <w:rsid w:val="00280D17"/>
    <w:rsid w:val="00282F8D"/>
    <w:rsid w:val="002849D1"/>
    <w:rsid w:val="002877BD"/>
    <w:rsid w:val="002932C4"/>
    <w:rsid w:val="00293EA6"/>
    <w:rsid w:val="002A3756"/>
    <w:rsid w:val="002B2AA4"/>
    <w:rsid w:val="002B3830"/>
    <w:rsid w:val="002B46EC"/>
    <w:rsid w:val="002B5666"/>
    <w:rsid w:val="002C6AD7"/>
    <w:rsid w:val="002D01AE"/>
    <w:rsid w:val="002D11EB"/>
    <w:rsid w:val="002D1951"/>
    <w:rsid w:val="002D1A34"/>
    <w:rsid w:val="002D476D"/>
    <w:rsid w:val="002E0712"/>
    <w:rsid w:val="002E1F11"/>
    <w:rsid w:val="002E7A19"/>
    <w:rsid w:val="00304AB5"/>
    <w:rsid w:val="0030721E"/>
    <w:rsid w:val="003156BB"/>
    <w:rsid w:val="00321150"/>
    <w:rsid w:val="00322D3F"/>
    <w:rsid w:val="0033056E"/>
    <w:rsid w:val="00332448"/>
    <w:rsid w:val="00334B08"/>
    <w:rsid w:val="00343DAF"/>
    <w:rsid w:val="00350390"/>
    <w:rsid w:val="00353941"/>
    <w:rsid w:val="003567FC"/>
    <w:rsid w:val="0035762C"/>
    <w:rsid w:val="00367AC8"/>
    <w:rsid w:val="0037165C"/>
    <w:rsid w:val="00371B56"/>
    <w:rsid w:val="00372C31"/>
    <w:rsid w:val="00373C01"/>
    <w:rsid w:val="00373CF2"/>
    <w:rsid w:val="00375B7D"/>
    <w:rsid w:val="00381E22"/>
    <w:rsid w:val="00382B22"/>
    <w:rsid w:val="00391B2D"/>
    <w:rsid w:val="003929FB"/>
    <w:rsid w:val="003931E2"/>
    <w:rsid w:val="00393371"/>
    <w:rsid w:val="00394441"/>
    <w:rsid w:val="003A0F55"/>
    <w:rsid w:val="003B3BC0"/>
    <w:rsid w:val="003B5A79"/>
    <w:rsid w:val="003B6C3A"/>
    <w:rsid w:val="003C7AAC"/>
    <w:rsid w:val="003D07B1"/>
    <w:rsid w:val="003D094A"/>
    <w:rsid w:val="003D282D"/>
    <w:rsid w:val="003D3D0B"/>
    <w:rsid w:val="003E265D"/>
    <w:rsid w:val="003E2894"/>
    <w:rsid w:val="003E2F97"/>
    <w:rsid w:val="003E3B7E"/>
    <w:rsid w:val="003E70CD"/>
    <w:rsid w:val="003E7B5C"/>
    <w:rsid w:val="003F509D"/>
    <w:rsid w:val="00400CE9"/>
    <w:rsid w:val="0040235D"/>
    <w:rsid w:val="00406FAE"/>
    <w:rsid w:val="00417045"/>
    <w:rsid w:val="00421A28"/>
    <w:rsid w:val="00427A89"/>
    <w:rsid w:val="004359C5"/>
    <w:rsid w:val="004426C2"/>
    <w:rsid w:val="0044582C"/>
    <w:rsid w:val="00446664"/>
    <w:rsid w:val="0045024B"/>
    <w:rsid w:val="0045212E"/>
    <w:rsid w:val="00452C63"/>
    <w:rsid w:val="00455DE1"/>
    <w:rsid w:val="004601EF"/>
    <w:rsid w:val="00461135"/>
    <w:rsid w:val="0046114C"/>
    <w:rsid w:val="00461578"/>
    <w:rsid w:val="004629F9"/>
    <w:rsid w:val="0046723E"/>
    <w:rsid w:val="00471BA1"/>
    <w:rsid w:val="00471E84"/>
    <w:rsid w:val="00477683"/>
    <w:rsid w:val="00477FE4"/>
    <w:rsid w:val="00480DAE"/>
    <w:rsid w:val="00482182"/>
    <w:rsid w:val="00482B71"/>
    <w:rsid w:val="00483026"/>
    <w:rsid w:val="00483662"/>
    <w:rsid w:val="00490F69"/>
    <w:rsid w:val="00492511"/>
    <w:rsid w:val="00494A5B"/>
    <w:rsid w:val="00496932"/>
    <w:rsid w:val="00496D24"/>
    <w:rsid w:val="00497A90"/>
    <w:rsid w:val="004A074A"/>
    <w:rsid w:val="004A307C"/>
    <w:rsid w:val="004A3F52"/>
    <w:rsid w:val="004A662D"/>
    <w:rsid w:val="004B41C4"/>
    <w:rsid w:val="004B4292"/>
    <w:rsid w:val="004B5AD2"/>
    <w:rsid w:val="004B62D6"/>
    <w:rsid w:val="004C0698"/>
    <w:rsid w:val="004D0670"/>
    <w:rsid w:val="004D11D4"/>
    <w:rsid w:val="004D14BD"/>
    <w:rsid w:val="004D1C66"/>
    <w:rsid w:val="004D2B72"/>
    <w:rsid w:val="004D6AC6"/>
    <w:rsid w:val="004D7117"/>
    <w:rsid w:val="004D7FD0"/>
    <w:rsid w:val="004E02C6"/>
    <w:rsid w:val="004E1598"/>
    <w:rsid w:val="004E1860"/>
    <w:rsid w:val="004E517D"/>
    <w:rsid w:val="004E735A"/>
    <w:rsid w:val="004E74BB"/>
    <w:rsid w:val="004F0FF5"/>
    <w:rsid w:val="004F43D3"/>
    <w:rsid w:val="004F7F04"/>
    <w:rsid w:val="004F7FF3"/>
    <w:rsid w:val="00502EBC"/>
    <w:rsid w:val="00506EDF"/>
    <w:rsid w:val="00510137"/>
    <w:rsid w:val="00510840"/>
    <w:rsid w:val="005215FF"/>
    <w:rsid w:val="005232E2"/>
    <w:rsid w:val="00524120"/>
    <w:rsid w:val="00524203"/>
    <w:rsid w:val="00524AA9"/>
    <w:rsid w:val="00525645"/>
    <w:rsid w:val="00527533"/>
    <w:rsid w:val="00535BB3"/>
    <w:rsid w:val="0053657D"/>
    <w:rsid w:val="005434FD"/>
    <w:rsid w:val="00544BCC"/>
    <w:rsid w:val="005450DB"/>
    <w:rsid w:val="005475E5"/>
    <w:rsid w:val="00556E26"/>
    <w:rsid w:val="00557087"/>
    <w:rsid w:val="0056322D"/>
    <w:rsid w:val="00565B0B"/>
    <w:rsid w:val="00566561"/>
    <w:rsid w:val="00572B66"/>
    <w:rsid w:val="00577709"/>
    <w:rsid w:val="00577EFB"/>
    <w:rsid w:val="00584EFC"/>
    <w:rsid w:val="005853C8"/>
    <w:rsid w:val="005868AC"/>
    <w:rsid w:val="00587342"/>
    <w:rsid w:val="00597992"/>
    <w:rsid w:val="005A4274"/>
    <w:rsid w:val="005B2D3E"/>
    <w:rsid w:val="005B489B"/>
    <w:rsid w:val="005B551C"/>
    <w:rsid w:val="005D00E6"/>
    <w:rsid w:val="005D059F"/>
    <w:rsid w:val="005D5C09"/>
    <w:rsid w:val="005E164E"/>
    <w:rsid w:val="005E1B3A"/>
    <w:rsid w:val="005F1F04"/>
    <w:rsid w:val="005F452A"/>
    <w:rsid w:val="005F5AAE"/>
    <w:rsid w:val="00601E57"/>
    <w:rsid w:val="0060392F"/>
    <w:rsid w:val="00605984"/>
    <w:rsid w:val="006059F4"/>
    <w:rsid w:val="00606708"/>
    <w:rsid w:val="00613BC3"/>
    <w:rsid w:val="00614EB6"/>
    <w:rsid w:val="00616983"/>
    <w:rsid w:val="00617844"/>
    <w:rsid w:val="00620018"/>
    <w:rsid w:val="00621E06"/>
    <w:rsid w:val="006224CE"/>
    <w:rsid w:val="00625D14"/>
    <w:rsid w:val="00626481"/>
    <w:rsid w:val="006303A5"/>
    <w:rsid w:val="00632E0F"/>
    <w:rsid w:val="006335DE"/>
    <w:rsid w:val="00634ABC"/>
    <w:rsid w:val="00637A1E"/>
    <w:rsid w:val="00642D0D"/>
    <w:rsid w:val="00644714"/>
    <w:rsid w:val="00644890"/>
    <w:rsid w:val="00647500"/>
    <w:rsid w:val="00651C0F"/>
    <w:rsid w:val="006541E4"/>
    <w:rsid w:val="0066224E"/>
    <w:rsid w:val="0066388C"/>
    <w:rsid w:val="00664EB8"/>
    <w:rsid w:val="00665157"/>
    <w:rsid w:val="00665939"/>
    <w:rsid w:val="00666391"/>
    <w:rsid w:val="00667CC5"/>
    <w:rsid w:val="00675534"/>
    <w:rsid w:val="00675EEA"/>
    <w:rsid w:val="00680CEF"/>
    <w:rsid w:val="006840B4"/>
    <w:rsid w:val="00684781"/>
    <w:rsid w:val="00685079"/>
    <w:rsid w:val="00686867"/>
    <w:rsid w:val="00692052"/>
    <w:rsid w:val="006920F5"/>
    <w:rsid w:val="006A4995"/>
    <w:rsid w:val="006A63F3"/>
    <w:rsid w:val="006A79E7"/>
    <w:rsid w:val="006B10F4"/>
    <w:rsid w:val="006B2A0C"/>
    <w:rsid w:val="006B2FAE"/>
    <w:rsid w:val="006B71BC"/>
    <w:rsid w:val="006C03D0"/>
    <w:rsid w:val="006C2ACA"/>
    <w:rsid w:val="006C4099"/>
    <w:rsid w:val="006C4C5F"/>
    <w:rsid w:val="006C6DEC"/>
    <w:rsid w:val="006D1118"/>
    <w:rsid w:val="006D36F5"/>
    <w:rsid w:val="006D5E22"/>
    <w:rsid w:val="006D5EE6"/>
    <w:rsid w:val="006E04A8"/>
    <w:rsid w:val="006E1B22"/>
    <w:rsid w:val="006E22A3"/>
    <w:rsid w:val="006E2D9B"/>
    <w:rsid w:val="006E3C2F"/>
    <w:rsid w:val="006F21FD"/>
    <w:rsid w:val="006F320B"/>
    <w:rsid w:val="006F357C"/>
    <w:rsid w:val="006F42B9"/>
    <w:rsid w:val="006F42E7"/>
    <w:rsid w:val="006F4802"/>
    <w:rsid w:val="006F653E"/>
    <w:rsid w:val="00700C21"/>
    <w:rsid w:val="00702850"/>
    <w:rsid w:val="00704B4F"/>
    <w:rsid w:val="00704D25"/>
    <w:rsid w:val="007050C9"/>
    <w:rsid w:val="00706CB5"/>
    <w:rsid w:val="00713018"/>
    <w:rsid w:val="007170DA"/>
    <w:rsid w:val="00720651"/>
    <w:rsid w:val="00720D03"/>
    <w:rsid w:val="00720E75"/>
    <w:rsid w:val="00720FA8"/>
    <w:rsid w:val="007224E6"/>
    <w:rsid w:val="00730096"/>
    <w:rsid w:val="00743C76"/>
    <w:rsid w:val="00745982"/>
    <w:rsid w:val="00747126"/>
    <w:rsid w:val="00751B7E"/>
    <w:rsid w:val="007528B3"/>
    <w:rsid w:val="00754EED"/>
    <w:rsid w:val="00756830"/>
    <w:rsid w:val="00756CEA"/>
    <w:rsid w:val="00757695"/>
    <w:rsid w:val="00757EE4"/>
    <w:rsid w:val="00760A5A"/>
    <w:rsid w:val="0076233C"/>
    <w:rsid w:val="007628CB"/>
    <w:rsid w:val="00770A7D"/>
    <w:rsid w:val="00770C3D"/>
    <w:rsid w:val="00771C66"/>
    <w:rsid w:val="00773201"/>
    <w:rsid w:val="00774EA2"/>
    <w:rsid w:val="00784337"/>
    <w:rsid w:val="00785AE8"/>
    <w:rsid w:val="007875E1"/>
    <w:rsid w:val="00787E61"/>
    <w:rsid w:val="00787FFD"/>
    <w:rsid w:val="0079410F"/>
    <w:rsid w:val="00795F19"/>
    <w:rsid w:val="007974A7"/>
    <w:rsid w:val="00797707"/>
    <w:rsid w:val="0079781C"/>
    <w:rsid w:val="007A68FF"/>
    <w:rsid w:val="007B2B25"/>
    <w:rsid w:val="007B5A98"/>
    <w:rsid w:val="007C02E7"/>
    <w:rsid w:val="007C57A9"/>
    <w:rsid w:val="007C6EAF"/>
    <w:rsid w:val="007D16C8"/>
    <w:rsid w:val="007D1B18"/>
    <w:rsid w:val="007D20C4"/>
    <w:rsid w:val="007D61A8"/>
    <w:rsid w:val="007E2620"/>
    <w:rsid w:val="007E3F75"/>
    <w:rsid w:val="007E462D"/>
    <w:rsid w:val="007E643C"/>
    <w:rsid w:val="007E7448"/>
    <w:rsid w:val="007E7546"/>
    <w:rsid w:val="007F0474"/>
    <w:rsid w:val="007F5919"/>
    <w:rsid w:val="007F5A59"/>
    <w:rsid w:val="007F70DB"/>
    <w:rsid w:val="00802B02"/>
    <w:rsid w:val="008043DA"/>
    <w:rsid w:val="00810802"/>
    <w:rsid w:val="00812B47"/>
    <w:rsid w:val="00813EC3"/>
    <w:rsid w:val="0081449B"/>
    <w:rsid w:val="008151ED"/>
    <w:rsid w:val="0081593E"/>
    <w:rsid w:val="00821F71"/>
    <w:rsid w:val="00822553"/>
    <w:rsid w:val="00823280"/>
    <w:rsid w:val="00826DF4"/>
    <w:rsid w:val="00830AAC"/>
    <w:rsid w:val="00831E5D"/>
    <w:rsid w:val="008362C1"/>
    <w:rsid w:val="00851FD8"/>
    <w:rsid w:val="0085227B"/>
    <w:rsid w:val="00852384"/>
    <w:rsid w:val="008558C0"/>
    <w:rsid w:val="008565F8"/>
    <w:rsid w:val="00857FA9"/>
    <w:rsid w:val="008674A1"/>
    <w:rsid w:val="00880D3A"/>
    <w:rsid w:val="00881C3F"/>
    <w:rsid w:val="00884DDD"/>
    <w:rsid w:val="0088677F"/>
    <w:rsid w:val="008879AB"/>
    <w:rsid w:val="00891D73"/>
    <w:rsid w:val="0089297C"/>
    <w:rsid w:val="00897EC7"/>
    <w:rsid w:val="008A2851"/>
    <w:rsid w:val="008A3128"/>
    <w:rsid w:val="008A5B0B"/>
    <w:rsid w:val="008B1276"/>
    <w:rsid w:val="008B5EF3"/>
    <w:rsid w:val="008B792F"/>
    <w:rsid w:val="008C53D1"/>
    <w:rsid w:val="008D09B4"/>
    <w:rsid w:val="008D2DAF"/>
    <w:rsid w:val="008D4A23"/>
    <w:rsid w:val="008D6182"/>
    <w:rsid w:val="008D740B"/>
    <w:rsid w:val="008E2DB9"/>
    <w:rsid w:val="008E4A1F"/>
    <w:rsid w:val="008E7009"/>
    <w:rsid w:val="008F093A"/>
    <w:rsid w:val="008F745B"/>
    <w:rsid w:val="00904293"/>
    <w:rsid w:val="00905BC4"/>
    <w:rsid w:val="00910258"/>
    <w:rsid w:val="00913BF0"/>
    <w:rsid w:val="00915DE9"/>
    <w:rsid w:val="00921A58"/>
    <w:rsid w:val="009222A9"/>
    <w:rsid w:val="00922324"/>
    <w:rsid w:val="009255DF"/>
    <w:rsid w:val="00926570"/>
    <w:rsid w:val="00930F2A"/>
    <w:rsid w:val="00940772"/>
    <w:rsid w:val="00955689"/>
    <w:rsid w:val="00955B8C"/>
    <w:rsid w:val="00956C02"/>
    <w:rsid w:val="00957B10"/>
    <w:rsid w:val="00960A50"/>
    <w:rsid w:val="00961D49"/>
    <w:rsid w:val="00964349"/>
    <w:rsid w:val="00966579"/>
    <w:rsid w:val="009675C5"/>
    <w:rsid w:val="00970B71"/>
    <w:rsid w:val="00975175"/>
    <w:rsid w:val="00983D5E"/>
    <w:rsid w:val="00986ADE"/>
    <w:rsid w:val="00990136"/>
    <w:rsid w:val="0099142E"/>
    <w:rsid w:val="009A5187"/>
    <w:rsid w:val="009A62B9"/>
    <w:rsid w:val="009B05FE"/>
    <w:rsid w:val="009B7358"/>
    <w:rsid w:val="009C0C6F"/>
    <w:rsid w:val="009C4863"/>
    <w:rsid w:val="009C53D1"/>
    <w:rsid w:val="009C68AB"/>
    <w:rsid w:val="009D27EC"/>
    <w:rsid w:val="009D645C"/>
    <w:rsid w:val="009E2489"/>
    <w:rsid w:val="009E2B94"/>
    <w:rsid w:val="009E3607"/>
    <w:rsid w:val="009E5A31"/>
    <w:rsid w:val="009F1CEE"/>
    <w:rsid w:val="009F3C98"/>
    <w:rsid w:val="009F663E"/>
    <w:rsid w:val="00A01B69"/>
    <w:rsid w:val="00A025A2"/>
    <w:rsid w:val="00A03087"/>
    <w:rsid w:val="00A047CD"/>
    <w:rsid w:val="00A06248"/>
    <w:rsid w:val="00A13744"/>
    <w:rsid w:val="00A13A68"/>
    <w:rsid w:val="00A21AB6"/>
    <w:rsid w:val="00A22D47"/>
    <w:rsid w:val="00A22F70"/>
    <w:rsid w:val="00A37C17"/>
    <w:rsid w:val="00A43607"/>
    <w:rsid w:val="00A47CE7"/>
    <w:rsid w:val="00A50BB0"/>
    <w:rsid w:val="00A51795"/>
    <w:rsid w:val="00A517B5"/>
    <w:rsid w:val="00A53CC3"/>
    <w:rsid w:val="00A641DB"/>
    <w:rsid w:val="00A6510B"/>
    <w:rsid w:val="00A654F8"/>
    <w:rsid w:val="00A7028D"/>
    <w:rsid w:val="00A70ED8"/>
    <w:rsid w:val="00A758E5"/>
    <w:rsid w:val="00A7744E"/>
    <w:rsid w:val="00A77E75"/>
    <w:rsid w:val="00A922F4"/>
    <w:rsid w:val="00A94C3A"/>
    <w:rsid w:val="00A95ACC"/>
    <w:rsid w:val="00AA0BB0"/>
    <w:rsid w:val="00AA280C"/>
    <w:rsid w:val="00AA2E92"/>
    <w:rsid w:val="00AA46B4"/>
    <w:rsid w:val="00AA567B"/>
    <w:rsid w:val="00AB4FED"/>
    <w:rsid w:val="00AB5971"/>
    <w:rsid w:val="00AC77D6"/>
    <w:rsid w:val="00AD1C3E"/>
    <w:rsid w:val="00AD20C3"/>
    <w:rsid w:val="00AD4604"/>
    <w:rsid w:val="00AD4AB8"/>
    <w:rsid w:val="00AE43BE"/>
    <w:rsid w:val="00AF670C"/>
    <w:rsid w:val="00B01F5D"/>
    <w:rsid w:val="00B047B7"/>
    <w:rsid w:val="00B06D70"/>
    <w:rsid w:val="00B10773"/>
    <w:rsid w:val="00B10FF9"/>
    <w:rsid w:val="00B1201C"/>
    <w:rsid w:val="00B175F7"/>
    <w:rsid w:val="00B17E14"/>
    <w:rsid w:val="00B24894"/>
    <w:rsid w:val="00B24ADD"/>
    <w:rsid w:val="00B26F37"/>
    <w:rsid w:val="00B27DDB"/>
    <w:rsid w:val="00B30B80"/>
    <w:rsid w:val="00B31E33"/>
    <w:rsid w:val="00B32D65"/>
    <w:rsid w:val="00B336FB"/>
    <w:rsid w:val="00B37A94"/>
    <w:rsid w:val="00B40C09"/>
    <w:rsid w:val="00B41034"/>
    <w:rsid w:val="00B47674"/>
    <w:rsid w:val="00B47C9C"/>
    <w:rsid w:val="00B55632"/>
    <w:rsid w:val="00B56573"/>
    <w:rsid w:val="00B62535"/>
    <w:rsid w:val="00B645DB"/>
    <w:rsid w:val="00B658B5"/>
    <w:rsid w:val="00B66284"/>
    <w:rsid w:val="00B6795F"/>
    <w:rsid w:val="00B71597"/>
    <w:rsid w:val="00B805DF"/>
    <w:rsid w:val="00B85B7E"/>
    <w:rsid w:val="00BA075E"/>
    <w:rsid w:val="00BB43C4"/>
    <w:rsid w:val="00BC30FB"/>
    <w:rsid w:val="00BC6896"/>
    <w:rsid w:val="00BD0A69"/>
    <w:rsid w:val="00BD0EB7"/>
    <w:rsid w:val="00BD3011"/>
    <w:rsid w:val="00BE212F"/>
    <w:rsid w:val="00BE406E"/>
    <w:rsid w:val="00BE6491"/>
    <w:rsid w:val="00BE7B79"/>
    <w:rsid w:val="00BE7F90"/>
    <w:rsid w:val="00BF11A4"/>
    <w:rsid w:val="00BF24B1"/>
    <w:rsid w:val="00BF48B8"/>
    <w:rsid w:val="00BF6BDE"/>
    <w:rsid w:val="00BF7B85"/>
    <w:rsid w:val="00C021B3"/>
    <w:rsid w:val="00C047BE"/>
    <w:rsid w:val="00C05B50"/>
    <w:rsid w:val="00C10BED"/>
    <w:rsid w:val="00C11D42"/>
    <w:rsid w:val="00C1509F"/>
    <w:rsid w:val="00C157F1"/>
    <w:rsid w:val="00C20801"/>
    <w:rsid w:val="00C24111"/>
    <w:rsid w:val="00C24C8B"/>
    <w:rsid w:val="00C26912"/>
    <w:rsid w:val="00C309AA"/>
    <w:rsid w:val="00C34134"/>
    <w:rsid w:val="00C34C56"/>
    <w:rsid w:val="00C34D8E"/>
    <w:rsid w:val="00C42B91"/>
    <w:rsid w:val="00C50837"/>
    <w:rsid w:val="00C51D5E"/>
    <w:rsid w:val="00C5309A"/>
    <w:rsid w:val="00C54811"/>
    <w:rsid w:val="00C55AF0"/>
    <w:rsid w:val="00C56DB6"/>
    <w:rsid w:val="00C60252"/>
    <w:rsid w:val="00C60F41"/>
    <w:rsid w:val="00C627E1"/>
    <w:rsid w:val="00C64E6B"/>
    <w:rsid w:val="00C71CE8"/>
    <w:rsid w:val="00C74BFA"/>
    <w:rsid w:val="00C7557F"/>
    <w:rsid w:val="00C76CC8"/>
    <w:rsid w:val="00C80DDE"/>
    <w:rsid w:val="00C85791"/>
    <w:rsid w:val="00C86689"/>
    <w:rsid w:val="00C925B9"/>
    <w:rsid w:val="00C94ADC"/>
    <w:rsid w:val="00C96155"/>
    <w:rsid w:val="00CA0291"/>
    <w:rsid w:val="00CA2C97"/>
    <w:rsid w:val="00CA48B6"/>
    <w:rsid w:val="00CA4BB6"/>
    <w:rsid w:val="00CA6B97"/>
    <w:rsid w:val="00CB3D75"/>
    <w:rsid w:val="00CC6C46"/>
    <w:rsid w:val="00CC7EED"/>
    <w:rsid w:val="00CD25F5"/>
    <w:rsid w:val="00CD2F1E"/>
    <w:rsid w:val="00CE0542"/>
    <w:rsid w:val="00CE4C39"/>
    <w:rsid w:val="00CE4F57"/>
    <w:rsid w:val="00CF10C6"/>
    <w:rsid w:val="00CF143E"/>
    <w:rsid w:val="00CF2D6A"/>
    <w:rsid w:val="00CF3CA5"/>
    <w:rsid w:val="00CF4DDF"/>
    <w:rsid w:val="00CF50D8"/>
    <w:rsid w:val="00D00FB5"/>
    <w:rsid w:val="00D01A7A"/>
    <w:rsid w:val="00D03AC0"/>
    <w:rsid w:val="00D0634B"/>
    <w:rsid w:val="00D1246E"/>
    <w:rsid w:val="00D15992"/>
    <w:rsid w:val="00D16C7B"/>
    <w:rsid w:val="00D17F64"/>
    <w:rsid w:val="00D314DC"/>
    <w:rsid w:val="00D37EBB"/>
    <w:rsid w:val="00D4245B"/>
    <w:rsid w:val="00D54084"/>
    <w:rsid w:val="00D54366"/>
    <w:rsid w:val="00D55389"/>
    <w:rsid w:val="00D61026"/>
    <w:rsid w:val="00D75B89"/>
    <w:rsid w:val="00D762A8"/>
    <w:rsid w:val="00D80543"/>
    <w:rsid w:val="00D80CAA"/>
    <w:rsid w:val="00D82121"/>
    <w:rsid w:val="00D842A7"/>
    <w:rsid w:val="00D91A7D"/>
    <w:rsid w:val="00D93558"/>
    <w:rsid w:val="00DA10EC"/>
    <w:rsid w:val="00DA62CF"/>
    <w:rsid w:val="00DA635D"/>
    <w:rsid w:val="00DB1091"/>
    <w:rsid w:val="00DB2E7A"/>
    <w:rsid w:val="00DB5629"/>
    <w:rsid w:val="00DB7850"/>
    <w:rsid w:val="00DB7B16"/>
    <w:rsid w:val="00DB7F0D"/>
    <w:rsid w:val="00DC073A"/>
    <w:rsid w:val="00DC1850"/>
    <w:rsid w:val="00DC34C3"/>
    <w:rsid w:val="00DC70C1"/>
    <w:rsid w:val="00DD3391"/>
    <w:rsid w:val="00DE04DD"/>
    <w:rsid w:val="00DE5304"/>
    <w:rsid w:val="00DE5CDE"/>
    <w:rsid w:val="00DF07C6"/>
    <w:rsid w:val="00DF6810"/>
    <w:rsid w:val="00E03C1B"/>
    <w:rsid w:val="00E054A8"/>
    <w:rsid w:val="00E107CC"/>
    <w:rsid w:val="00E10808"/>
    <w:rsid w:val="00E10EAD"/>
    <w:rsid w:val="00E127BD"/>
    <w:rsid w:val="00E16B6C"/>
    <w:rsid w:val="00E22CD4"/>
    <w:rsid w:val="00E24493"/>
    <w:rsid w:val="00E25592"/>
    <w:rsid w:val="00E33583"/>
    <w:rsid w:val="00E34F25"/>
    <w:rsid w:val="00E40189"/>
    <w:rsid w:val="00E44A9E"/>
    <w:rsid w:val="00E4528F"/>
    <w:rsid w:val="00E45A21"/>
    <w:rsid w:val="00E46361"/>
    <w:rsid w:val="00E463C5"/>
    <w:rsid w:val="00E46C0F"/>
    <w:rsid w:val="00E47B50"/>
    <w:rsid w:val="00E55234"/>
    <w:rsid w:val="00E5544D"/>
    <w:rsid w:val="00E6576B"/>
    <w:rsid w:val="00E663BA"/>
    <w:rsid w:val="00E71DC1"/>
    <w:rsid w:val="00E73223"/>
    <w:rsid w:val="00E752F8"/>
    <w:rsid w:val="00E84320"/>
    <w:rsid w:val="00E8466B"/>
    <w:rsid w:val="00E850BD"/>
    <w:rsid w:val="00E90727"/>
    <w:rsid w:val="00E9118B"/>
    <w:rsid w:val="00EB04B6"/>
    <w:rsid w:val="00EB4B26"/>
    <w:rsid w:val="00EC1181"/>
    <w:rsid w:val="00EC1284"/>
    <w:rsid w:val="00EC2586"/>
    <w:rsid w:val="00EC5037"/>
    <w:rsid w:val="00EC5FF5"/>
    <w:rsid w:val="00ED2CE2"/>
    <w:rsid w:val="00EE2A6B"/>
    <w:rsid w:val="00EE2DFD"/>
    <w:rsid w:val="00EE3C6A"/>
    <w:rsid w:val="00EE56FA"/>
    <w:rsid w:val="00EE72A4"/>
    <w:rsid w:val="00EF0F45"/>
    <w:rsid w:val="00EF210D"/>
    <w:rsid w:val="00EF5076"/>
    <w:rsid w:val="00F0389D"/>
    <w:rsid w:val="00F06856"/>
    <w:rsid w:val="00F06FCE"/>
    <w:rsid w:val="00F11A7E"/>
    <w:rsid w:val="00F12A28"/>
    <w:rsid w:val="00F12AE0"/>
    <w:rsid w:val="00F14ED0"/>
    <w:rsid w:val="00F35764"/>
    <w:rsid w:val="00F360A7"/>
    <w:rsid w:val="00F42526"/>
    <w:rsid w:val="00F46DC1"/>
    <w:rsid w:val="00F51C86"/>
    <w:rsid w:val="00F57A98"/>
    <w:rsid w:val="00F638E3"/>
    <w:rsid w:val="00F708C3"/>
    <w:rsid w:val="00F80FAD"/>
    <w:rsid w:val="00F92C13"/>
    <w:rsid w:val="00F95590"/>
    <w:rsid w:val="00F974A2"/>
    <w:rsid w:val="00F9797E"/>
    <w:rsid w:val="00FA2251"/>
    <w:rsid w:val="00FA6ACE"/>
    <w:rsid w:val="00FC4D1E"/>
    <w:rsid w:val="00FC5952"/>
    <w:rsid w:val="00FC73A2"/>
    <w:rsid w:val="00FD37C0"/>
    <w:rsid w:val="00FD677F"/>
    <w:rsid w:val="00FE167C"/>
    <w:rsid w:val="00FE1BFE"/>
    <w:rsid w:val="00FE250C"/>
    <w:rsid w:val="00FE49E0"/>
    <w:rsid w:val="00FE7611"/>
    <w:rsid w:val="00FF2EAB"/>
    <w:rsid w:val="00FF60D7"/>
    <w:rsid w:val="00FF6EB7"/>
    <w:rsid w:val="00FF7C65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4AB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634ABC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34ABC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634ABC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B805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805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805D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80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"/>
    <w:basedOn w:val="a"/>
    <w:rsid w:val="00B805DF"/>
    <w:pPr>
      <w:ind w:left="283" w:hanging="283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634A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4A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4A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4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634ABC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34ABC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page number"/>
    <w:basedOn w:val="a0"/>
    <w:semiHidden/>
    <w:rsid w:val="00634ABC"/>
  </w:style>
  <w:style w:type="paragraph" w:styleId="a9">
    <w:name w:val="Body Text"/>
    <w:basedOn w:val="a"/>
    <w:link w:val="aa"/>
    <w:semiHidden/>
    <w:rsid w:val="00634ABC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634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634ABC"/>
    <w:pPr>
      <w:tabs>
        <w:tab w:val="center" w:pos="4153"/>
        <w:tab w:val="right" w:pos="8306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634ABC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caption"/>
    <w:basedOn w:val="a"/>
    <w:next w:val="a"/>
    <w:qFormat/>
    <w:rsid w:val="00634ABC"/>
    <w:pPr>
      <w:spacing w:line="360" w:lineRule="auto"/>
      <w:jc w:val="center"/>
    </w:pPr>
    <w:rPr>
      <w:b/>
      <w:szCs w:val="20"/>
    </w:rPr>
  </w:style>
  <w:style w:type="paragraph" w:styleId="31">
    <w:name w:val="Body Text 3"/>
    <w:basedOn w:val="a"/>
    <w:link w:val="32"/>
    <w:semiHidden/>
    <w:rsid w:val="00634AB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634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634ABC"/>
    <w:pPr>
      <w:spacing w:after="60"/>
      <w:jc w:val="center"/>
    </w:pPr>
    <w:rPr>
      <w:rFonts w:ascii="Arial" w:hAnsi="Arial"/>
      <w:i/>
      <w:szCs w:val="20"/>
    </w:rPr>
  </w:style>
  <w:style w:type="character" w:customStyle="1" w:styleId="af">
    <w:name w:val="Подзаголовок Знак"/>
    <w:basedOn w:val="a0"/>
    <w:link w:val="ae"/>
    <w:rsid w:val="00634ABC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634ABC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34ABC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Plain Text"/>
    <w:basedOn w:val="a"/>
    <w:link w:val="af1"/>
    <w:rsid w:val="00634ABC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634ABC"/>
    <w:rPr>
      <w:rFonts w:ascii="Courier New" w:eastAsia="Times New Roman" w:hAnsi="Courier New" w:cs="Times New Roman"/>
      <w:sz w:val="20"/>
      <w:szCs w:val="20"/>
    </w:rPr>
  </w:style>
  <w:style w:type="table" w:styleId="af2">
    <w:name w:val="Table Grid"/>
    <w:basedOn w:val="a1"/>
    <w:uiPriority w:val="59"/>
    <w:rsid w:val="00634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rsid w:val="00634AB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4ABC"/>
    <w:rPr>
      <w:rFonts w:ascii="Tahoma" w:eastAsia="Times New Roman" w:hAnsi="Tahoma" w:cs="Times New Roman"/>
      <w:sz w:val="16"/>
      <w:szCs w:val="16"/>
    </w:rPr>
  </w:style>
  <w:style w:type="character" w:styleId="af5">
    <w:name w:val="Hyperlink"/>
    <w:rsid w:val="00634ABC"/>
    <w:rPr>
      <w:color w:val="0000FF"/>
      <w:u w:val="single"/>
    </w:rPr>
  </w:style>
  <w:style w:type="paragraph" w:customStyle="1" w:styleId="ConsPlusNormal">
    <w:name w:val="ConsPlusNormal"/>
    <w:rsid w:val="00634A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634AB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634A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34A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f6">
    <w:name w:val="FollowedHyperlink"/>
    <w:uiPriority w:val="99"/>
    <w:semiHidden/>
    <w:unhideWhenUsed/>
    <w:rsid w:val="00634ABC"/>
    <w:rPr>
      <w:color w:val="800080"/>
      <w:u w:val="single"/>
    </w:rPr>
  </w:style>
  <w:style w:type="paragraph" w:customStyle="1" w:styleId="af7">
    <w:name w:val="Таблицы (моноширинный)"/>
    <w:basedOn w:val="a"/>
    <w:next w:val="a"/>
    <w:rsid w:val="00634A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8">
    <w:name w:val="Normal (Web)"/>
    <w:basedOn w:val="a"/>
    <w:uiPriority w:val="99"/>
    <w:unhideWhenUsed/>
    <w:rsid w:val="00634ABC"/>
    <w:pPr>
      <w:spacing w:before="100" w:beforeAutospacing="1" w:after="100" w:afterAutospacing="1"/>
    </w:pPr>
  </w:style>
  <w:style w:type="character" w:customStyle="1" w:styleId="af9">
    <w:name w:val="Гипертекстовая ссылка"/>
    <w:uiPriority w:val="99"/>
    <w:rsid w:val="00634ABC"/>
    <w:rPr>
      <w:color w:val="106BBE"/>
    </w:rPr>
  </w:style>
  <w:style w:type="paragraph" w:styleId="afa">
    <w:name w:val="List Paragraph"/>
    <w:basedOn w:val="a"/>
    <w:uiPriority w:val="99"/>
    <w:qFormat/>
    <w:rsid w:val="00634A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No Spacing"/>
    <w:uiPriority w:val="1"/>
    <w:qFormat/>
    <w:rsid w:val="00634ABC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annotation reference"/>
    <w:uiPriority w:val="99"/>
    <w:semiHidden/>
    <w:unhideWhenUsed/>
    <w:rsid w:val="00634AB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34AB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34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34AB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34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178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17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\&#1085;&#1072;&#1095;&#1072;&#1083;&#1100;&#1085;&#1080;&#1082;&#1091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BD6AE9FE468FE5AD763DBAD1B86CA3ED40FD9E2CF82176E88E6203A57F60C1C363D205443C4101375DF5161781E5A1BA96FA075AFD41FE77237B79u4U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BD6AE9FE468FE5AD7623B7C7D433A8E749A7932BF92E26BDDD6454FA2F66948323D4520F7D4754661EA91D1082AFF0F8DDF50553uEU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BD6AE9FE468FE5AD7623B7C7D433A8E749A7932FFD2E26BDDD6454FA2F66948323D450077844073E51A84156DFBCF2F6DDF7034CE141F9u6U0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3A78-734A-4DB9-A195-8C8AFE1A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1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Admin</cp:lastModifiedBy>
  <cp:revision>602</cp:revision>
  <cp:lastPrinted>2020-01-28T04:38:00Z</cp:lastPrinted>
  <dcterms:created xsi:type="dcterms:W3CDTF">2017-02-20T04:05:00Z</dcterms:created>
  <dcterms:modified xsi:type="dcterms:W3CDTF">2020-01-28T05:11:00Z</dcterms:modified>
</cp:coreProperties>
</file>