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Телефоны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Горячей линии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01.02.2020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г телефоны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Горячей линии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работают с 09.00 до 14.00: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- 266-57-23; 727-81-40 -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вопросам приема и зачисления в первый класс;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- 264-28-20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вопросам закрепления образовательных организаций за конкретными территориями;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- 798-21-27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вопросам подачи заявления в модуле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Е-услуги. Образование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(es.edu-74.ru).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Далее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Горячая линия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работает с 03.02.2020 г.: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Комитет по делам образования города Челябинска (ул. Володарского, 14):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вопросам приема в первый класс:</w:t>
      </w:r>
    </w:p>
    <w:tbl>
      <w:tblPr/>
      <w:tblGrid>
        <w:gridCol w:w="988"/>
        <w:gridCol w:w="5242"/>
        <w:gridCol w:w="3115"/>
      </w:tblGrid>
      <w:tr>
        <w:trPr>
          <w:trHeight w:val="1" w:hRule="atLeast"/>
          <w:jc w:val="left"/>
        </w:trPr>
        <w:tc>
          <w:tcPr>
            <w:tcW w:w="9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п/п</w:t>
            </w:r>
          </w:p>
        </w:tc>
        <w:tc>
          <w:tcPr>
            <w:tcW w:w="52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ФИО специалиста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Контактный телефон</w:t>
            </w:r>
          </w:p>
        </w:tc>
      </w:tr>
      <w:tr>
        <w:trPr>
          <w:trHeight w:val="1" w:hRule="atLeast"/>
          <w:jc w:val="left"/>
        </w:trPr>
        <w:tc>
          <w:tcPr>
            <w:tcW w:w="9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52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Мельникова Татьяна Анатольевна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266-57-23</w:t>
            </w:r>
          </w:p>
        </w:tc>
      </w:tr>
      <w:tr>
        <w:trPr>
          <w:trHeight w:val="1" w:hRule="atLeast"/>
          <w:jc w:val="left"/>
        </w:trPr>
        <w:tc>
          <w:tcPr>
            <w:tcW w:w="9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52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Грузинова Галина Александровна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727-81-40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вопросам приема на обучение по адаптированным образовательным программам (дети с ограниченными возможностями здоровья, дети-инвалиды), по вопросам приема в первый класс детей младше 6,5 лет и старше 8 лет:</w:t>
      </w:r>
    </w:p>
    <w:tbl>
      <w:tblPr/>
      <w:tblGrid>
        <w:gridCol w:w="988"/>
        <w:gridCol w:w="5242"/>
        <w:gridCol w:w="3115"/>
      </w:tblGrid>
      <w:tr>
        <w:trPr>
          <w:trHeight w:val="1" w:hRule="atLeast"/>
          <w:jc w:val="left"/>
        </w:trPr>
        <w:tc>
          <w:tcPr>
            <w:tcW w:w="9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п/п</w:t>
            </w:r>
          </w:p>
        </w:tc>
        <w:tc>
          <w:tcPr>
            <w:tcW w:w="52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ФИО специалиста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Контактный телефон</w:t>
            </w:r>
          </w:p>
        </w:tc>
      </w:tr>
      <w:tr>
        <w:trPr>
          <w:trHeight w:val="1" w:hRule="atLeast"/>
          <w:jc w:val="left"/>
        </w:trPr>
        <w:tc>
          <w:tcPr>
            <w:tcW w:w="9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52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Ромашева Лия Габдулхаковна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264-07-63</w:t>
            </w:r>
          </w:p>
        </w:tc>
      </w:tr>
      <w:tr>
        <w:trPr>
          <w:trHeight w:val="1" w:hRule="atLeast"/>
          <w:jc w:val="left"/>
        </w:trPr>
        <w:tc>
          <w:tcPr>
            <w:tcW w:w="9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52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Крайнева Ирина Викторовна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264-07-63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График приема граждан: понедельник – 09.00-11.30, среда – 15.00-17.00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вопросам закрепления образовательных организаций за конкретными территориями:</w:t>
      </w:r>
    </w:p>
    <w:tbl>
      <w:tblPr/>
      <w:tblGrid>
        <w:gridCol w:w="988"/>
        <w:gridCol w:w="5242"/>
        <w:gridCol w:w="3115"/>
      </w:tblGrid>
      <w:tr>
        <w:trPr>
          <w:trHeight w:val="1" w:hRule="atLeast"/>
          <w:jc w:val="left"/>
        </w:trPr>
        <w:tc>
          <w:tcPr>
            <w:tcW w:w="9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п/п</w:t>
            </w:r>
          </w:p>
        </w:tc>
        <w:tc>
          <w:tcPr>
            <w:tcW w:w="52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ФИО специалиста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Контактный телефон</w:t>
            </w:r>
          </w:p>
        </w:tc>
      </w:tr>
      <w:tr>
        <w:trPr>
          <w:trHeight w:val="1" w:hRule="atLeast"/>
          <w:jc w:val="left"/>
        </w:trPr>
        <w:tc>
          <w:tcPr>
            <w:tcW w:w="9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52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Артюшина Екатерина Анатольевна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264-28-20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СП МКУ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ЦОДОО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 Калининскому району (ул. Ферросплавная, 126):</w:t>
      </w:r>
    </w:p>
    <w:tbl>
      <w:tblPr/>
      <w:tblGrid>
        <w:gridCol w:w="988"/>
        <w:gridCol w:w="5242"/>
        <w:gridCol w:w="3115"/>
      </w:tblGrid>
      <w:tr>
        <w:trPr>
          <w:trHeight w:val="1" w:hRule="atLeast"/>
          <w:jc w:val="left"/>
        </w:trPr>
        <w:tc>
          <w:tcPr>
            <w:tcW w:w="9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п/п</w:t>
            </w:r>
          </w:p>
        </w:tc>
        <w:tc>
          <w:tcPr>
            <w:tcW w:w="52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ФИО специалиста, курирующего вопросы приема детей в 1 классы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Контактный телефон</w:t>
            </w:r>
          </w:p>
        </w:tc>
      </w:tr>
      <w:tr>
        <w:trPr>
          <w:trHeight w:val="1" w:hRule="atLeast"/>
          <w:jc w:val="left"/>
        </w:trPr>
        <w:tc>
          <w:tcPr>
            <w:tcW w:w="9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52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Делерайкова Юлия Вячеславовна</w:t>
            </w:r>
          </w:p>
        </w:tc>
        <w:tc>
          <w:tcPr>
            <w:tcW w:w="31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219-12-44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u w:val="single"/>
          <w:shd w:fill="auto" w:val="clear"/>
        </w:rPr>
        <w:t xml:space="preserve">График работы специалиста с гражданами: понедельник – пятница – 09.00-17.00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