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</w:pPr>
      <w:r>
        <w:rPr/>
        <w:t>АННОТАЦИЯ</w:t>
      </w:r>
    </w:p>
    <w:p>
      <w:pPr>
        <w:spacing w:before="0"/>
        <w:ind w:left="627" w:right="635" w:firstLine="0"/>
        <w:jc w:val="center"/>
        <w:rPr>
          <w:b/>
          <w:sz w:val="24"/>
        </w:rPr>
      </w:pPr>
      <w:r>
        <w:rPr>
          <w:b/>
          <w:sz w:val="24"/>
        </w:rPr>
        <w:t>к дополнительной предпрофессиональной общеобразовательной программе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области музыкального искусства</w:t>
      </w:r>
    </w:p>
    <w:p>
      <w:pPr>
        <w:pStyle w:val="Heading1"/>
        <w:spacing w:line="480" w:lineRule="auto"/>
        <w:ind w:right="630"/>
      </w:pPr>
      <w:r>
        <w:rPr/>
        <w:t>«Народные инструменты» по учебному предмету «Слушание музыки»</w:t>
      </w:r>
      <w:r>
        <w:rPr>
          <w:spacing w:val="-57"/>
        </w:rPr>
        <w:t> </w:t>
      </w:r>
      <w:r>
        <w:rPr/>
        <w:t>Разработчик:</w:t>
      </w:r>
      <w:r>
        <w:rPr>
          <w:spacing w:val="-1"/>
        </w:rPr>
        <w:t> </w:t>
      </w:r>
      <w:r>
        <w:rPr/>
        <w:t>Вулах Л.И.</w:t>
      </w:r>
    </w:p>
    <w:p>
      <w:pPr>
        <w:pStyle w:val="BodyText"/>
        <w:ind w:right="110"/>
      </w:pPr>
      <w:r>
        <w:rPr/>
        <w:t>Учебный предмет «Слушание музыки» является обязательной частью Программы,</w:t>
      </w:r>
      <w:r>
        <w:rPr>
          <w:spacing w:val="1"/>
        </w:rPr>
        <w:t> </w:t>
      </w:r>
      <w:r>
        <w:rPr/>
        <w:t>входит в предметную область «Теория и история музыки» и находится во внутренней</w:t>
      </w:r>
      <w:r>
        <w:rPr>
          <w:spacing w:val="1"/>
        </w:rPr>
        <w:t> </w:t>
      </w:r>
      <w:r>
        <w:rPr/>
        <w:t>взаимосвязи</w:t>
      </w:r>
      <w:r>
        <w:rPr>
          <w:spacing w:val="-1"/>
        </w:rPr>
        <w:t> </w:t>
      </w:r>
      <w:r>
        <w:rPr/>
        <w:t>со всеми</w:t>
      </w:r>
      <w:r>
        <w:rPr>
          <w:spacing w:val="4"/>
        </w:rPr>
        <w:t> </w:t>
      </w:r>
      <w:r>
        <w:rPr/>
        <w:t>учебными предметами Программы.</w:t>
      </w:r>
    </w:p>
    <w:p>
      <w:pPr>
        <w:pStyle w:val="BodyText"/>
        <w:ind w:right="113"/>
      </w:pPr>
      <w:r>
        <w:rPr/>
        <w:t>Программа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«Слушание</w:t>
      </w:r>
      <w:r>
        <w:rPr>
          <w:spacing w:val="1"/>
        </w:rPr>
        <w:t> </w:t>
      </w:r>
      <w:r>
        <w:rPr/>
        <w:t>музыки»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 федеральных государственных требований к минимуму содержания, структуре и</w:t>
      </w:r>
      <w:r>
        <w:rPr>
          <w:spacing w:val="1"/>
        </w:rPr>
        <w:t> </w:t>
      </w:r>
      <w:r>
        <w:rPr/>
        <w:t>условиям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дополнительной</w:t>
      </w:r>
      <w:r>
        <w:rPr>
          <w:spacing w:val="1"/>
        </w:rPr>
        <w:t> </w:t>
      </w:r>
      <w:r>
        <w:rPr/>
        <w:t>предпрофессиональной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программы в области музыкального искусства</w:t>
      </w:r>
      <w:r>
        <w:rPr>
          <w:spacing w:val="61"/>
        </w:rPr>
        <w:t> </w:t>
      </w:r>
      <w:r>
        <w:rPr/>
        <w:t>«Народные инструменты», в соответствии</w:t>
      </w:r>
      <w:r>
        <w:rPr>
          <w:spacing w:val="-57"/>
        </w:rPr>
        <w:t> </w:t>
      </w:r>
      <w:r>
        <w:rPr/>
        <w:t>с</w:t>
      </w:r>
      <w:r>
        <w:rPr>
          <w:spacing w:val="-2"/>
        </w:rPr>
        <w:t> </w:t>
      </w:r>
      <w:r>
        <w:rPr/>
        <w:t>объемом</w:t>
      </w:r>
      <w:r>
        <w:rPr>
          <w:spacing w:val="-1"/>
        </w:rPr>
        <w:t> </w:t>
      </w:r>
      <w:r>
        <w:rPr/>
        <w:t>времени, предусмотренным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данный предмет ФГТ.</w:t>
      </w:r>
    </w:p>
    <w:p>
      <w:pPr>
        <w:pStyle w:val="BodyText"/>
      </w:pPr>
      <w:r>
        <w:rPr/>
        <w:t>Цель программы: воспитание культуры слушания и восприятия музыки на основе</w:t>
      </w:r>
      <w:r>
        <w:rPr>
          <w:spacing w:val="1"/>
        </w:rPr>
        <w:t> </w:t>
      </w:r>
      <w:r>
        <w:rPr/>
        <w:t>формирования представлений о музыке как виде искусства через знакомство с широким</w:t>
      </w:r>
      <w:r>
        <w:rPr>
          <w:spacing w:val="1"/>
        </w:rPr>
        <w:t> </w:t>
      </w:r>
      <w:r>
        <w:rPr/>
        <w:t>кругом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образной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музыкальной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жанров,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интеллектуального</w:t>
      </w:r>
      <w:r>
        <w:rPr>
          <w:spacing w:val="1"/>
        </w:rPr>
        <w:t> </w:t>
      </w:r>
      <w:r>
        <w:rPr/>
        <w:t>отклика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слушания,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ассоциативно</w:t>
      </w:r>
      <w:r>
        <w:rPr>
          <w:spacing w:val="42"/>
        </w:rPr>
        <w:t> </w:t>
      </w:r>
      <w:r>
        <w:rPr/>
        <w:t>–</w:t>
      </w:r>
      <w:r>
        <w:rPr>
          <w:spacing w:val="43"/>
        </w:rPr>
        <w:t> </w:t>
      </w:r>
      <w:r>
        <w:rPr/>
        <w:t>образного</w:t>
      </w:r>
      <w:r>
        <w:rPr>
          <w:spacing w:val="42"/>
        </w:rPr>
        <w:t> </w:t>
      </w:r>
      <w:r>
        <w:rPr/>
        <w:t>мышления.</w:t>
      </w:r>
      <w:r>
        <w:rPr>
          <w:spacing w:val="42"/>
        </w:rPr>
        <w:t> </w:t>
      </w:r>
      <w:r>
        <w:rPr/>
        <w:t>Программа</w:t>
      </w:r>
      <w:r>
        <w:rPr>
          <w:spacing w:val="41"/>
        </w:rPr>
        <w:t> </w:t>
      </w:r>
      <w:r>
        <w:rPr/>
        <w:t>направлена</w:t>
      </w:r>
      <w:r>
        <w:rPr>
          <w:spacing w:val="41"/>
        </w:rPr>
        <w:t> </w:t>
      </w:r>
      <w:r>
        <w:rPr/>
        <w:t>на</w:t>
      </w:r>
      <w:r>
        <w:rPr>
          <w:spacing w:val="41"/>
        </w:rPr>
        <w:t> </w:t>
      </w:r>
      <w:r>
        <w:rPr/>
        <w:t>создание</w:t>
      </w:r>
      <w:r>
        <w:rPr>
          <w:spacing w:val="42"/>
        </w:rPr>
        <w:t> </w:t>
      </w:r>
      <w:r>
        <w:rPr/>
        <w:t>предпосылок</w:t>
      </w:r>
      <w:r>
        <w:rPr>
          <w:spacing w:val="-58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творческого,</w:t>
      </w:r>
      <w:r>
        <w:rPr>
          <w:spacing w:val="1"/>
        </w:rPr>
        <w:t> </w:t>
      </w:r>
      <w:r>
        <w:rPr/>
        <w:t>музыкального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эстетических</w:t>
      </w:r>
      <w:r>
        <w:rPr>
          <w:spacing w:val="1"/>
        </w:rPr>
        <w:t> </w:t>
      </w:r>
      <w:r>
        <w:rPr/>
        <w:t>взглядов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отзывчивости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восприятия</w:t>
      </w:r>
      <w:r>
        <w:rPr>
          <w:spacing w:val="-1"/>
        </w:rPr>
        <w:t> </w:t>
      </w:r>
      <w:r>
        <w:rPr/>
        <w:t>музыкальных</w:t>
      </w:r>
      <w:r>
        <w:rPr>
          <w:spacing w:val="1"/>
        </w:rPr>
        <w:t> </w:t>
      </w:r>
      <w:r>
        <w:rPr/>
        <w:t>произведений.</w:t>
      </w:r>
    </w:p>
    <w:p>
      <w:pPr>
        <w:pStyle w:val="BodyText"/>
      </w:pPr>
      <w:r>
        <w:rPr/>
        <w:t>Срок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аудиторного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занятия – мелкогрупповая (от 4 – х до 11 человек). Занятия проводятся в соответствии с</w:t>
      </w:r>
      <w:r>
        <w:rPr>
          <w:spacing w:val="1"/>
        </w:rPr>
        <w:t> </w:t>
      </w:r>
      <w:r>
        <w:rPr/>
        <w:t>учебным</w:t>
      </w:r>
      <w:r>
        <w:rPr>
          <w:spacing w:val="-3"/>
        </w:rPr>
        <w:t> </w:t>
      </w:r>
      <w:r>
        <w:rPr/>
        <w:t>планом. Продолжительность</w:t>
      </w:r>
      <w:r>
        <w:rPr>
          <w:spacing w:val="-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– 45</w:t>
      </w:r>
      <w:r>
        <w:rPr>
          <w:spacing w:val="-1"/>
        </w:rPr>
        <w:t> </w:t>
      </w:r>
      <w:r>
        <w:rPr/>
        <w:t>минут.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right="109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27" w:right="62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2022-12-15T12:50:09Z</dcterms:created>
  <dcterms:modified xsi:type="dcterms:W3CDTF">2022-12-15T12:50:09Z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