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57" w:rsidRPr="00956057" w:rsidRDefault="00F0041A" w:rsidP="00956057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r w:rsidRPr="00F0041A">
        <w:rPr>
          <w:rFonts w:ascii="Times New Roman" w:eastAsia="Arial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6191250" cy="8520556"/>
            <wp:effectExtent l="0" t="0" r="0" b="0"/>
            <wp:docPr id="4" name="Рисунок 4" descr="C:\Users\DOM\Desktop\РАБОТА С САЙТОМ\инструкция про противодействию терр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инструкция про противодействию терр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52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56057" w:rsidRPr="00956057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1.Введение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12" w:firstLine="566"/>
        <w:jc w:val="both"/>
        <w:outlineLvl w:val="1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Компетентные органы ФСБ и МВД предупреждают о сохраняющейся опасности совершения новых террористических актов на территории России.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7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Для предупреждения и предотвращения террористических актов в муниципальном казенном учреждении дополнительного образования «</w:t>
      </w:r>
      <w:proofErr w:type="spell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Кадыйская</w:t>
      </w:r>
      <w:proofErr w:type="spell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детская школа искусств» </w:t>
      </w:r>
      <w:proofErr w:type="spell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Кадыйского</w:t>
      </w:r>
      <w:proofErr w:type="spell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муниципального </w:t>
      </w:r>
      <w:proofErr w:type="gram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района  и</w:t>
      </w:r>
      <w:proofErr w:type="gram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на ее территории разработана настоящая «Инструкция по противодействию терроризму», требования которой должны строго соблюдать постоянный состав (руководители, педагоги, служащие, ) и учащиеся.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782"/>
        </w:tabs>
        <w:autoSpaceDE w:val="0"/>
        <w:autoSpaceDN w:val="0"/>
        <w:spacing w:after="0"/>
        <w:ind w:right="760"/>
        <w:jc w:val="center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2.Мероприятия по предупреждению террористических </w:t>
      </w:r>
      <w:r w:rsidRPr="00956057">
        <w:rPr>
          <w:rFonts w:ascii="Times New Roman" w:eastAsia="Arial" w:hAnsi="Times New Roman" w:cs="Times New Roman"/>
          <w:b/>
          <w:bCs/>
          <w:spacing w:val="-3"/>
          <w:sz w:val="26"/>
          <w:szCs w:val="26"/>
          <w:lang w:eastAsia="ru-RU" w:bidi="ru-RU"/>
        </w:rPr>
        <w:t xml:space="preserve">актов </w:t>
      </w: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в </w:t>
      </w:r>
      <w:r w:rsidRPr="00956057">
        <w:rPr>
          <w:rFonts w:ascii="Times New Roman" w:eastAsia="Arial" w:hAnsi="Times New Roman" w:cs="Times New Roman"/>
          <w:b/>
          <w:bCs/>
          <w:spacing w:val="-5"/>
          <w:sz w:val="26"/>
          <w:szCs w:val="26"/>
          <w:lang w:eastAsia="ru-RU" w:bidi="ru-RU"/>
        </w:rPr>
        <w:t xml:space="preserve">МКУ ДО </w:t>
      </w: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«</w:t>
      </w:r>
      <w:proofErr w:type="spell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Кадыйская</w:t>
      </w:r>
      <w:proofErr w:type="spell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ДШИ»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1220"/>
        </w:tabs>
        <w:autoSpaceDE w:val="0"/>
        <w:autoSpaceDN w:val="0"/>
        <w:spacing w:after="0"/>
        <w:ind w:right="505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1.Всем сотрудникам и учащимся знать положение </w:t>
      </w:r>
      <w:r w:rsidRPr="00956057">
        <w:rPr>
          <w:rFonts w:ascii="Times New Roman" w:eastAsia="Arial" w:hAnsi="Times New Roman" w:cs="Times New Roman"/>
          <w:spacing w:val="-9"/>
          <w:sz w:val="26"/>
          <w:szCs w:val="26"/>
          <w:lang w:eastAsia="ru-RU" w:bidi="ru-RU"/>
        </w:rPr>
        <w:t xml:space="preserve">ст.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9 главы II федерального закона «О борьбе с терроризмом» о том, что гражданским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долгом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каждого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является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оказание помощи правоохранительным органам в предупреждении, предотвращении и пресечении актов</w:t>
      </w:r>
      <w:r w:rsidRPr="00956057">
        <w:rPr>
          <w:rFonts w:ascii="Times New Roman" w:eastAsia="Arial" w:hAnsi="Times New Roman" w:cs="Times New Roman"/>
          <w:spacing w:val="-10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терроризма.</w:t>
      </w:r>
    </w:p>
    <w:p w:rsidR="00956057" w:rsidRPr="00956057" w:rsidRDefault="00956057" w:rsidP="00956057">
      <w:pPr>
        <w:widowControl w:val="0"/>
        <w:tabs>
          <w:tab w:val="left" w:pos="1122"/>
        </w:tabs>
        <w:autoSpaceDE w:val="0"/>
        <w:autoSpaceDN w:val="0"/>
        <w:spacing w:after="0"/>
        <w:ind w:right="502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\2.Руководящему составу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и всем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педагогам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знать самим и доводить до сведения учащихся, в части их касающейся, требования руководящих документов по предупреждению и борьбе с терроризмом, таких, как федеральный закон «О борьбе с терроризмом» №130-ФЗ от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25.07.98г.,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Постановление Правительства РФ «О мерах по противодействию терроризму» № 1040 от 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15.09.99г.,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 вопросам предупреждения и предотвращения террористических актов и обеспечению безопасности в образовательных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учреждениях.</w:t>
      </w:r>
    </w:p>
    <w:p w:rsidR="00956057" w:rsidRPr="00956057" w:rsidRDefault="00956057" w:rsidP="00956057">
      <w:pPr>
        <w:widowControl w:val="0"/>
        <w:tabs>
          <w:tab w:val="left" w:pos="1057"/>
        </w:tabs>
        <w:autoSpaceDE w:val="0"/>
        <w:autoSpaceDN w:val="0"/>
        <w:spacing w:after="0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3.Директору:</w:t>
      </w:r>
    </w:p>
    <w:p w:rsidR="00956057" w:rsidRPr="00956057" w:rsidRDefault="00956057" w:rsidP="00956057">
      <w:pPr>
        <w:widowControl w:val="0"/>
        <w:tabs>
          <w:tab w:val="left" w:pos="1057"/>
        </w:tabs>
        <w:autoSpaceDE w:val="0"/>
        <w:autoSpaceDN w:val="0"/>
        <w:spacing w:after="0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right="504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включать 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годовые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планы воспитательной работы проведение таких мероприятий, как встречи учащихся, педагогов и всех сотрудников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целях?»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 др.;</w:t>
      </w:r>
    </w:p>
    <w:p w:rsidR="00956057" w:rsidRPr="00956057" w:rsidRDefault="00956057" w:rsidP="00956057">
      <w:pPr>
        <w:widowControl w:val="0"/>
        <w:tabs>
          <w:tab w:val="left" w:pos="1057"/>
        </w:tabs>
        <w:autoSpaceDE w:val="0"/>
        <w:autoSpaceDN w:val="0"/>
        <w:spacing w:after="0"/>
        <w:rPr>
          <w:rFonts w:ascii="Times New Roman" w:eastAsia="Arial" w:hAnsi="Times New Roman" w:cs="Times New Roman"/>
          <w:sz w:val="26"/>
          <w:szCs w:val="26"/>
          <w:lang w:eastAsia="ru-RU" w:bidi="ru-RU"/>
        </w:rPr>
        <w:sectPr w:rsidR="00956057" w:rsidRPr="00956057" w:rsidSect="00956057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tabs>
          <w:tab w:val="left" w:pos="974"/>
        </w:tabs>
        <w:autoSpaceDE w:val="0"/>
        <w:autoSpaceDN w:val="0"/>
        <w:spacing w:after="0"/>
        <w:ind w:right="509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lastRenderedPageBreak/>
        <w:t>-контролировать организацию и проведение таких мероприятий классными руководителями и другими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педагогами.</w:t>
      </w:r>
    </w:p>
    <w:p w:rsidR="00956057" w:rsidRPr="00956057" w:rsidRDefault="00956057" w:rsidP="00956057">
      <w:pPr>
        <w:widowControl w:val="0"/>
        <w:tabs>
          <w:tab w:val="left" w:pos="1302"/>
        </w:tabs>
        <w:autoSpaceDE w:val="0"/>
        <w:autoSpaceDN w:val="0"/>
        <w:spacing w:after="0"/>
        <w:ind w:right="-31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4.Педагогам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предупреждать, выявлять и решительно пресекать факты недисциплинированного поведения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отдельных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учащихся, вовлечение их в экстремистские организации и реакционные религиозные секты. Взаимодействовать по этим вопросам </w:t>
      </w:r>
      <w:proofErr w:type="gram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 сотрудникам</w:t>
      </w:r>
      <w:proofErr w:type="gram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правоохранительных органов, а также с родителями</w:t>
      </w:r>
      <w:r w:rsidRPr="00956057">
        <w:rPr>
          <w:rFonts w:ascii="Times New Roman" w:eastAsia="Arial" w:hAnsi="Times New Roman" w:cs="Times New Roman"/>
          <w:spacing w:val="-7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учащихся.</w:t>
      </w:r>
    </w:p>
    <w:p w:rsidR="00956057" w:rsidRPr="00956057" w:rsidRDefault="00956057" w:rsidP="00956057">
      <w:pPr>
        <w:widowControl w:val="0"/>
        <w:tabs>
          <w:tab w:val="left" w:pos="1108"/>
        </w:tabs>
        <w:autoSpaceDE w:val="0"/>
        <w:autoSpaceDN w:val="0"/>
        <w:spacing w:after="0"/>
        <w:ind w:right="506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5.Директору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ежегодно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планировать занятия по вопросам противодействия терроризму с сотрудниками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в системе обучения по </w:t>
      </w:r>
      <w:r w:rsidRPr="00956057">
        <w:rPr>
          <w:rFonts w:ascii="Times New Roman" w:eastAsia="Arial" w:hAnsi="Times New Roman" w:cs="Times New Roman"/>
          <w:spacing w:val="-5"/>
          <w:sz w:val="26"/>
          <w:szCs w:val="26"/>
          <w:lang w:eastAsia="ru-RU" w:bidi="ru-RU"/>
        </w:rPr>
        <w:t>ГО,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618" w:firstLine="307"/>
        <w:jc w:val="center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3. Практические мероприятия по предотвращению актов терроризма в муниципальном </w:t>
      </w:r>
      <w:proofErr w:type="gram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учреждении  дополнительного</w:t>
      </w:r>
      <w:proofErr w:type="gram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образования «</w:t>
      </w:r>
      <w:proofErr w:type="spell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Кадыйская</w:t>
      </w:r>
      <w:proofErr w:type="spell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детская школа искусств» </w:t>
      </w:r>
      <w:proofErr w:type="spell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Кадыйского</w:t>
      </w:r>
      <w:proofErr w:type="spell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муниципального района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1201"/>
        </w:tabs>
        <w:autoSpaceDE w:val="0"/>
        <w:autoSpaceDN w:val="0"/>
        <w:spacing w:after="0"/>
        <w:ind w:right="508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1.Директору школы содержать в порядке подсобные помещения и запасные </w:t>
      </w:r>
      <w:r w:rsidRPr="00956057">
        <w:rPr>
          <w:rFonts w:ascii="Times New Roman" w:eastAsia="Arial" w:hAnsi="Times New Roman" w:cs="Times New Roman"/>
          <w:spacing w:val="-2"/>
          <w:sz w:val="26"/>
          <w:szCs w:val="26"/>
          <w:lang w:eastAsia="ru-RU" w:bidi="ru-RU"/>
        </w:rPr>
        <w:t xml:space="preserve">выходы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из здания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учреждения, которые должны быть закрыты. Ежедневно осуществлять контроль</w:t>
      </w:r>
      <w:r w:rsidRPr="00956057">
        <w:rPr>
          <w:rFonts w:ascii="Times New Roman" w:eastAsia="Arial" w:hAnsi="Times New Roman" w:cs="Times New Roman"/>
          <w:spacing w:val="-4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за состоянием этих объектов. Следить за освещением территории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 в темное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время.</w:t>
      </w:r>
    </w:p>
    <w:p w:rsidR="00956057" w:rsidRPr="00956057" w:rsidRDefault="00956057" w:rsidP="00956057">
      <w:pPr>
        <w:widowControl w:val="0"/>
        <w:tabs>
          <w:tab w:val="left" w:pos="1122"/>
        </w:tabs>
        <w:autoSpaceDE w:val="0"/>
        <w:autoSpaceDN w:val="0"/>
        <w:spacing w:after="0"/>
        <w:ind w:right="503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2.Дежурному учителю не реже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одного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раза в течение дежурства проверять состояние учебных помещений (классов,</w:t>
      </w:r>
      <w:r w:rsidRPr="00956057">
        <w:rPr>
          <w:rFonts w:ascii="Times New Roman" w:eastAsia="Arial" w:hAnsi="Times New Roman" w:cs="Times New Roman"/>
          <w:spacing w:val="-7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коридора) </w:t>
      </w:r>
    </w:p>
    <w:p w:rsidR="00956057" w:rsidRPr="00956057" w:rsidRDefault="00956057" w:rsidP="00956057">
      <w:pPr>
        <w:widowControl w:val="0"/>
        <w:tabs>
          <w:tab w:val="left" w:pos="1122"/>
        </w:tabs>
        <w:autoSpaceDE w:val="0"/>
        <w:autoSpaceDN w:val="0"/>
        <w:spacing w:after="0"/>
        <w:ind w:right="503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3.Постоянному составу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прибывать на свои рабочие места за 10-15 минут до начала занятий, с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целью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проверки их состояния на предмет отсутствия посторонних и подозрительных предметов и для</w:t>
      </w:r>
      <w:r w:rsidRPr="00956057">
        <w:rPr>
          <w:rFonts w:ascii="Times New Roman" w:eastAsia="Arial" w:hAnsi="Times New Roman" w:cs="Times New Roman"/>
          <w:spacing w:val="-43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подготовки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их к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занятиям.</w:t>
      </w:r>
    </w:p>
    <w:p w:rsidR="00956057" w:rsidRPr="00956057" w:rsidRDefault="00956057" w:rsidP="00956057">
      <w:pPr>
        <w:widowControl w:val="0"/>
        <w:tabs>
          <w:tab w:val="left" w:pos="1100"/>
        </w:tabs>
        <w:autoSpaceDE w:val="0"/>
        <w:autoSpaceDN w:val="0"/>
        <w:spacing w:after="0"/>
        <w:ind w:right="-31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4.Учащимся прибывать 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образовательное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учреждение заблаговременно с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целью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своевременной подготовки к началу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занятий.</w:t>
      </w:r>
    </w:p>
    <w:p w:rsidR="00956057" w:rsidRPr="00956057" w:rsidRDefault="00956057" w:rsidP="00956057">
      <w:pPr>
        <w:widowControl w:val="0"/>
        <w:tabs>
          <w:tab w:val="left" w:pos="1091"/>
        </w:tabs>
        <w:autoSpaceDE w:val="0"/>
        <w:autoSpaceDN w:val="0"/>
        <w:spacing w:after="0"/>
        <w:ind w:right="511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5.Директору своевременно, за 20 </w:t>
      </w:r>
      <w:r w:rsidRPr="00956057">
        <w:rPr>
          <w:rFonts w:ascii="Times New Roman" w:eastAsia="Arial" w:hAnsi="Times New Roman" w:cs="Times New Roman"/>
          <w:spacing w:val="-5"/>
          <w:sz w:val="26"/>
          <w:szCs w:val="26"/>
          <w:lang w:eastAsia="ru-RU" w:bidi="ru-RU"/>
        </w:rPr>
        <w:t xml:space="preserve">минут,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прибыть на </w:t>
      </w:r>
      <w:proofErr w:type="spell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своѐ</w:t>
      </w:r>
      <w:proofErr w:type="spell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рабочее место и осмотреть </w:t>
      </w:r>
      <w:proofErr w:type="spellStart"/>
      <w:proofErr w:type="gram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территорию,классные</w:t>
      </w:r>
      <w:proofErr w:type="spellEnd"/>
      <w:proofErr w:type="gram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комнаты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,коридоры.</w:t>
      </w:r>
    </w:p>
    <w:p w:rsidR="00956057" w:rsidRPr="00956057" w:rsidRDefault="00956057" w:rsidP="00956057">
      <w:pPr>
        <w:widowControl w:val="0"/>
        <w:tabs>
          <w:tab w:val="left" w:pos="1136"/>
        </w:tabs>
        <w:autoSpaceDE w:val="0"/>
        <w:autoSpaceDN w:val="0"/>
        <w:spacing w:after="0"/>
        <w:ind w:right="508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6.Директору школы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ежегодно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планировать и проводить учения, а также тренировки со всем личным составом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 по действиям при возникновении угрозы совершения террористического акта в помещениях и на его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территории.</w:t>
      </w:r>
    </w:p>
    <w:p w:rsidR="00956057" w:rsidRDefault="00956057" w:rsidP="00956057">
      <w:pPr>
        <w:widowControl w:val="0"/>
        <w:tabs>
          <w:tab w:val="left" w:pos="1057"/>
        </w:tabs>
        <w:autoSpaceDE w:val="0"/>
        <w:autoSpaceDN w:val="0"/>
        <w:spacing w:after="0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Готовить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 представлять директору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предложения по приобретению средств индивидуальной защиты (СИЗ), приборов химической и радиационной защиты, аудио-, видео- и компьютерной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техники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 учебных</w:t>
      </w:r>
      <w:r w:rsidRPr="00956057">
        <w:rPr>
          <w:rFonts w:ascii="Times New Roman" w:eastAsia="Arial" w:hAnsi="Times New Roman" w:cs="Times New Roman"/>
          <w:spacing w:val="-9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материалов</w:t>
      </w:r>
      <w:r w:rsidRPr="00956057">
        <w:rPr>
          <w:rFonts w:ascii="Times New Roman" w:eastAsia="Arial" w:hAnsi="Times New Roman" w:cs="Times New Roman"/>
          <w:spacing w:val="-9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к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ней,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учебно-методической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литературы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</w:t>
      </w:r>
      <w:r w:rsidRPr="00956057">
        <w:rPr>
          <w:rFonts w:ascii="Times New Roman" w:eastAsia="Arial" w:hAnsi="Times New Roman" w:cs="Times New Roman"/>
          <w:spacing w:val="-9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наглядных</w:t>
      </w:r>
      <w:r w:rsidRPr="00956057">
        <w:rPr>
          <w:rFonts w:ascii="Times New Roman" w:eastAsia="Arial" w:hAnsi="Times New Roman" w:cs="Times New Roman"/>
          <w:spacing w:val="-9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пособий по вопросам противодействия терроризму и обеспечения безопасности учащихся и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сотрудников</w:t>
      </w:r>
    </w:p>
    <w:p w:rsidR="00956057" w:rsidRPr="00956057" w:rsidRDefault="00956057" w:rsidP="00956057">
      <w:pPr>
        <w:widowControl w:val="0"/>
        <w:tabs>
          <w:tab w:val="left" w:pos="1057"/>
        </w:tabs>
        <w:autoSpaceDE w:val="0"/>
        <w:autoSpaceDN w:val="0"/>
        <w:spacing w:after="0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proofErr w:type="gramStart"/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lastRenderedPageBreak/>
        <w:t>7.Преподавателям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:</w:t>
      </w:r>
      <w:proofErr w:type="gramEnd"/>
    </w:p>
    <w:p w:rsidR="00956057" w:rsidRPr="00956057" w:rsidRDefault="00956057" w:rsidP="00956057">
      <w:pPr>
        <w:widowControl w:val="0"/>
        <w:tabs>
          <w:tab w:val="left" w:pos="1022"/>
        </w:tabs>
        <w:autoSpaceDE w:val="0"/>
        <w:autoSpaceDN w:val="0"/>
        <w:spacing w:after="0"/>
        <w:ind w:right="509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-не пропускать в помещения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 учащихся и сотрудников с подозрительной ручной кладью (тяжелые сумки, ящики, большие свертки и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pacing w:val="-5"/>
          <w:sz w:val="26"/>
          <w:szCs w:val="26"/>
          <w:lang w:eastAsia="ru-RU" w:bidi="ru-RU"/>
        </w:rPr>
        <w:t>т.д.);</w:t>
      </w:r>
    </w:p>
    <w:p w:rsidR="00956057" w:rsidRPr="00956057" w:rsidRDefault="00956057" w:rsidP="00956057">
      <w:pPr>
        <w:widowControl w:val="0"/>
        <w:tabs>
          <w:tab w:val="left" w:pos="964"/>
        </w:tabs>
        <w:autoSpaceDE w:val="0"/>
        <w:autoSpaceDN w:val="0"/>
        <w:spacing w:after="0"/>
        <w:ind w:right="506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-особое внимание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уделять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проверке документов 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цели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прибытия лиц из других организаций, посещающих образовательное учреждение по служебным делам,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делать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соответствующие записи в Журнале</w:t>
      </w:r>
      <w:r w:rsidRPr="00956057">
        <w:rPr>
          <w:rFonts w:ascii="Times New Roman" w:eastAsia="Arial" w:hAnsi="Times New Roman" w:cs="Times New Roman"/>
          <w:spacing w:val="-10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посетителей;</w:t>
      </w:r>
    </w:p>
    <w:p w:rsidR="00956057" w:rsidRPr="00956057" w:rsidRDefault="00956057" w:rsidP="00956057">
      <w:pPr>
        <w:widowControl w:val="0"/>
        <w:tabs>
          <w:tab w:val="left" w:pos="964"/>
        </w:tabs>
        <w:autoSpaceDE w:val="0"/>
        <w:autoSpaceDN w:val="0"/>
        <w:spacing w:after="0"/>
        <w:ind w:right="506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-держать входные двери здания свободными для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входа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выхода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во время массового (общего) прибытия сотрудников и учащихся на работу и занятия и убытия их после окончания работы и занятий. В остальное время суток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входные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двери должны находиться в запертом </w:t>
      </w:r>
      <w:proofErr w:type="gram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состоянии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.</w:t>
      </w:r>
      <w:proofErr w:type="gramEnd"/>
    </w:p>
    <w:p w:rsidR="00956057" w:rsidRPr="00956057" w:rsidRDefault="00956057" w:rsidP="00956057">
      <w:pPr>
        <w:widowControl w:val="0"/>
        <w:tabs>
          <w:tab w:val="left" w:pos="952"/>
        </w:tabs>
        <w:autoSpaceDE w:val="0"/>
        <w:autoSpaceDN w:val="0"/>
        <w:spacing w:after="0"/>
        <w:ind w:right="512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после окончания рабочего дня регулярно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обходить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 проверять внутренние помещения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>образовательного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учреждения.</w:t>
      </w:r>
    </w:p>
    <w:p w:rsidR="00956057" w:rsidRPr="00956057" w:rsidRDefault="00956057" w:rsidP="00956057">
      <w:pPr>
        <w:widowControl w:val="0"/>
        <w:tabs>
          <w:tab w:val="left" w:pos="957"/>
        </w:tabs>
        <w:autoSpaceDE w:val="0"/>
        <w:autoSpaceDN w:val="0"/>
        <w:spacing w:after="0"/>
        <w:ind w:right="50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-обо всех обнаруженных нарушениях немедленно докладывать руководству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 и своим непосредственным начальникам в охранном предприятии.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right="50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8.Каждый сотрудник и учащийся образовательного учреждения обязан при обнаружении недостатков и нарушений, касающихся обеспечения безопасности в образовательном учреждении, незамедлительно сообщить об этом руководству образовательного учреждения.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1210"/>
        <w:jc w:val="center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4. Действия сотрудников муниципального казенного учреждения </w:t>
      </w:r>
      <w:proofErr w:type="gram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дополнительного </w:t>
      </w:r>
      <w:r w:rsidRPr="00956057">
        <w:rPr>
          <w:rFonts w:ascii="Times New Roman" w:eastAsia="Arial" w:hAnsi="Times New Roman" w:cs="Times New Roman"/>
          <w:b/>
          <w:bCs/>
          <w:spacing w:val="-57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образования</w:t>
      </w:r>
      <w:proofErr w:type="gram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«</w:t>
      </w:r>
      <w:proofErr w:type="spell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Кадыйская</w:t>
      </w:r>
      <w:proofErr w:type="spell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детская школа искусств» </w:t>
      </w:r>
      <w:proofErr w:type="spellStart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Кадыйского</w:t>
      </w:r>
      <w:proofErr w:type="spellEnd"/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муниципального района при возникновении </w:t>
      </w:r>
      <w:r w:rsidRPr="00956057">
        <w:rPr>
          <w:rFonts w:ascii="Times New Roman" w:eastAsia="Arial" w:hAnsi="Times New Roman" w:cs="Times New Roman"/>
          <w:b/>
          <w:bCs/>
          <w:spacing w:val="-3"/>
          <w:sz w:val="26"/>
          <w:szCs w:val="26"/>
          <w:lang w:eastAsia="ru-RU" w:bidi="ru-RU"/>
        </w:rPr>
        <w:t xml:space="preserve">угрозы </w:t>
      </w: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совершения</w:t>
      </w:r>
      <w:r w:rsidRPr="00956057">
        <w:rPr>
          <w:rFonts w:ascii="Times New Roman" w:eastAsia="Arial" w:hAnsi="Times New Roman" w:cs="Times New Roman"/>
          <w:b/>
          <w:bCs/>
          <w:spacing w:val="-3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террористического акта в здании и на ее</w:t>
      </w:r>
      <w:r w:rsidRPr="00956057">
        <w:rPr>
          <w:rFonts w:ascii="Times New Roman" w:eastAsia="Arial" w:hAnsi="Times New Roman" w:cs="Times New Roman"/>
          <w:b/>
          <w:bCs/>
          <w:spacing w:val="-5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территории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7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Сигналом для немедленных действий по предотвращению</w:t>
      </w:r>
      <w:r w:rsidRPr="00956057">
        <w:rPr>
          <w:rFonts w:ascii="Times New Roman" w:eastAsia="Arial" w:hAnsi="Times New Roman" w:cs="Times New Roman"/>
          <w:spacing w:val="-49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террористического акта 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учреждении и на его территории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может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стать обнаружение кем-либо из сотрудников или учащихся подозрительного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предмета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(сумка, 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пакет,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ящик, коробка, игрушка) с торчащими проводами, веревками, изолентой,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издающего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подозрительные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звуки (щелчки, </w:t>
      </w:r>
      <w:proofErr w:type="spellStart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тикание</w:t>
      </w:r>
      <w:proofErr w:type="spellEnd"/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часов), от которого исходит необычный запах, например, миндаля, хлора, аммиака. Такой предмет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может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оказаться взрывным устройством или быть начиненным отравляющими химическими веществами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(ОХВ),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или биологическими агентами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(возбудителями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опасных инфекций, типа сибирской язвы, натуральной оспы, туляремии и</w:t>
      </w:r>
      <w:r w:rsidRPr="00956057">
        <w:rPr>
          <w:rFonts w:ascii="Times New Roman" w:eastAsia="Arial" w:hAnsi="Times New Roman" w:cs="Times New Roman"/>
          <w:spacing w:val="-16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др.).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9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Сигналом для немедленных действий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может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стать также поступление в образовательное учреждение угрозы по телефону или в письменном виде,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захват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террористами в заложники учащихся и/или сотрудников в здании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или на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>его</w:t>
      </w:r>
      <w:r w:rsidRPr="00956057">
        <w:rPr>
          <w:rFonts w:ascii="Times New Roman" w:eastAsia="Arial" w:hAnsi="Times New Roman" w:cs="Times New Roman"/>
          <w:spacing w:val="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территории.</w:t>
      </w:r>
    </w:p>
    <w:p w:rsidR="00956057" w:rsidRPr="00956057" w:rsidRDefault="00956057" w:rsidP="00956057">
      <w:pPr>
        <w:widowControl w:val="0"/>
        <w:tabs>
          <w:tab w:val="left" w:pos="1088"/>
        </w:tabs>
        <w:autoSpaceDE w:val="0"/>
        <w:autoSpaceDN w:val="0"/>
        <w:spacing w:after="0"/>
        <w:ind w:right="510"/>
        <w:rPr>
          <w:rFonts w:ascii="Times New Roman" w:eastAsia="Arial" w:hAnsi="Times New Roman" w:cs="Times New Roman"/>
          <w:sz w:val="26"/>
          <w:szCs w:val="26"/>
          <w:lang w:eastAsia="ru-RU" w:bidi="ru-RU"/>
        </w:rPr>
        <w:sectPr w:rsidR="00956057" w:rsidRPr="00956057" w:rsidSect="00956057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right="504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lastRenderedPageBreak/>
        <w:t>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right="283"/>
        <w:jc w:val="both"/>
        <w:outlineLvl w:val="1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u w:val="thick"/>
          <w:lang w:eastAsia="ru-RU" w:bidi="ru-RU"/>
        </w:rPr>
        <w:t>Во всех случаях: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1301"/>
        </w:tabs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1.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ab/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 xml:space="preserve"> Руководство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u w:val="single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учреждения немедленно сообщает</w:t>
      </w:r>
      <w:r w:rsidRPr="00956057">
        <w:rPr>
          <w:rFonts w:ascii="Times New Roman" w:eastAsia="Arial" w:hAnsi="Times New Roman" w:cs="Times New Roman"/>
          <w:spacing w:val="48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pacing w:val="4"/>
          <w:sz w:val="26"/>
          <w:szCs w:val="26"/>
          <w:u w:val="single"/>
          <w:lang w:eastAsia="ru-RU" w:bidi="ru-RU"/>
        </w:rPr>
        <w:t>о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случившемся: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2.</w:t>
      </w:r>
    </w:p>
    <w:tbl>
      <w:tblPr>
        <w:tblStyle w:val="TableNormal"/>
        <w:tblW w:w="985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1"/>
      </w:tblGrid>
      <w:tr w:rsidR="00956057" w:rsidRPr="00956057" w:rsidTr="00645A7C">
        <w:trPr>
          <w:trHeight w:val="534"/>
        </w:trPr>
        <w:tc>
          <w:tcPr>
            <w:tcW w:w="4928" w:type="dxa"/>
          </w:tcPr>
          <w:p w:rsidR="00956057" w:rsidRPr="00956057" w:rsidRDefault="00956057" w:rsidP="00956057">
            <w:pPr>
              <w:spacing w:line="276" w:lineRule="auto"/>
              <w:ind w:left="1120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 xml:space="preserve">В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>какой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 xml:space="preserve">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>орган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 xml:space="preserve">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>сообщать</w:t>
            </w:r>
            <w:proofErr w:type="spellEnd"/>
          </w:p>
        </w:tc>
        <w:tc>
          <w:tcPr>
            <w:tcW w:w="4931" w:type="dxa"/>
          </w:tcPr>
          <w:p w:rsidR="00956057" w:rsidRPr="00956057" w:rsidRDefault="00956057" w:rsidP="00956057">
            <w:pPr>
              <w:spacing w:line="276" w:lineRule="auto"/>
              <w:ind w:left="705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pacing w:val="-60"/>
                <w:sz w:val="26"/>
                <w:szCs w:val="26"/>
                <w:u w:val="single"/>
                <w:lang w:eastAsia="ru-RU" w:bidi="ru-RU"/>
              </w:rPr>
              <w:t xml:space="preserve"> </w:t>
            </w:r>
            <w:proofErr w:type="spellStart"/>
            <w:r w:rsidRPr="00956057">
              <w:rPr>
                <w:rFonts w:ascii="Times New Roman" w:eastAsia="Arial" w:hAnsi="Times New Roman" w:cs="Times New Roman"/>
                <w:spacing w:val="-3"/>
                <w:sz w:val="26"/>
                <w:szCs w:val="26"/>
                <w:u w:val="single"/>
                <w:lang w:eastAsia="ru-RU" w:bidi="ru-RU"/>
              </w:rPr>
              <w:t>Телефоны</w:t>
            </w:r>
            <w:proofErr w:type="spellEnd"/>
            <w:r w:rsidRPr="00956057">
              <w:rPr>
                <w:rFonts w:ascii="Times New Roman" w:eastAsia="Arial" w:hAnsi="Times New Roman" w:cs="Times New Roman"/>
                <w:spacing w:val="-3"/>
                <w:sz w:val="26"/>
                <w:szCs w:val="26"/>
                <w:u w:val="single"/>
                <w:lang w:eastAsia="ru-RU" w:bidi="ru-RU"/>
              </w:rPr>
              <w:t xml:space="preserve">,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>по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 xml:space="preserve">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>которым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 xml:space="preserve">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u w:val="single"/>
                <w:lang w:eastAsia="ru-RU" w:bidi="ru-RU"/>
              </w:rPr>
              <w:t>звонить</w:t>
            </w:r>
            <w:proofErr w:type="spellEnd"/>
          </w:p>
        </w:tc>
      </w:tr>
      <w:tr w:rsidR="00956057" w:rsidRPr="00956057" w:rsidTr="00645A7C">
        <w:trPr>
          <w:trHeight w:val="535"/>
        </w:trPr>
        <w:tc>
          <w:tcPr>
            <w:tcW w:w="4928" w:type="dxa"/>
          </w:tcPr>
          <w:p w:rsidR="00956057" w:rsidRPr="00956057" w:rsidRDefault="00956057" w:rsidP="00956057">
            <w:pPr>
              <w:spacing w:line="276" w:lineRule="auto"/>
              <w:ind w:left="107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В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милицию</w:t>
            </w:r>
            <w:proofErr w:type="spellEnd"/>
          </w:p>
        </w:tc>
        <w:tc>
          <w:tcPr>
            <w:tcW w:w="4931" w:type="dxa"/>
          </w:tcPr>
          <w:p w:rsidR="00956057" w:rsidRPr="00956057" w:rsidRDefault="00956057" w:rsidP="00956057">
            <w:pPr>
              <w:spacing w:line="276" w:lineRule="auto"/>
              <w:ind w:left="107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02</w:t>
            </w:r>
          </w:p>
        </w:tc>
      </w:tr>
      <w:tr w:rsidR="00956057" w:rsidRPr="00956057" w:rsidTr="00645A7C">
        <w:trPr>
          <w:trHeight w:val="532"/>
        </w:trPr>
        <w:tc>
          <w:tcPr>
            <w:tcW w:w="4928" w:type="dxa"/>
          </w:tcPr>
          <w:p w:rsidR="00956057" w:rsidRPr="00956057" w:rsidRDefault="00956057" w:rsidP="00956057">
            <w:pPr>
              <w:spacing w:line="276" w:lineRule="auto"/>
              <w:ind w:left="107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В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местные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органы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ФСБ</w:t>
            </w:r>
          </w:p>
        </w:tc>
        <w:tc>
          <w:tcPr>
            <w:tcW w:w="4931" w:type="dxa"/>
          </w:tcPr>
          <w:p w:rsidR="00956057" w:rsidRPr="00956057" w:rsidRDefault="00956057" w:rsidP="0095605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956057" w:rsidRPr="00956057" w:rsidTr="00645A7C">
        <w:trPr>
          <w:trHeight w:val="534"/>
        </w:trPr>
        <w:tc>
          <w:tcPr>
            <w:tcW w:w="4928" w:type="dxa"/>
          </w:tcPr>
          <w:p w:rsidR="00956057" w:rsidRPr="00956057" w:rsidRDefault="00956057" w:rsidP="00956057">
            <w:pPr>
              <w:spacing w:line="276" w:lineRule="auto"/>
              <w:ind w:left="107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В </w:t>
            </w:r>
            <w:proofErr w:type="spellStart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Управление</w:t>
            </w:r>
            <w:proofErr w:type="spellEnd"/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ГОЧС</w:t>
            </w:r>
          </w:p>
        </w:tc>
        <w:tc>
          <w:tcPr>
            <w:tcW w:w="4931" w:type="dxa"/>
          </w:tcPr>
          <w:p w:rsidR="00956057" w:rsidRPr="00956057" w:rsidRDefault="00956057" w:rsidP="0095605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956057" w:rsidRPr="00956057" w:rsidTr="00645A7C">
        <w:trPr>
          <w:trHeight w:val="947"/>
        </w:trPr>
        <w:tc>
          <w:tcPr>
            <w:tcW w:w="4928" w:type="dxa"/>
          </w:tcPr>
          <w:p w:rsidR="00956057" w:rsidRPr="00956057" w:rsidRDefault="00956057" w:rsidP="00956057">
            <w:pPr>
              <w:spacing w:line="276" w:lineRule="auto"/>
              <w:ind w:left="107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ru-RU" w:eastAsia="ru-RU" w:bidi="ru-RU"/>
              </w:rPr>
            </w:pPr>
            <w:r w:rsidRPr="00956057">
              <w:rPr>
                <w:rFonts w:ascii="Times New Roman" w:eastAsia="Arial" w:hAnsi="Times New Roman" w:cs="Times New Roman"/>
                <w:sz w:val="26"/>
                <w:szCs w:val="26"/>
                <w:lang w:val="ru-RU" w:eastAsia="ru-RU" w:bidi="ru-RU"/>
              </w:rPr>
              <w:t>Оперативному дежурному местного Управления образованием</w:t>
            </w:r>
          </w:p>
        </w:tc>
        <w:tc>
          <w:tcPr>
            <w:tcW w:w="4931" w:type="dxa"/>
          </w:tcPr>
          <w:p w:rsidR="00956057" w:rsidRPr="00956057" w:rsidRDefault="00956057" w:rsidP="0095605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</w:tr>
    </w:tbl>
    <w:p w:rsidR="00956057" w:rsidRPr="00956057" w:rsidRDefault="00956057" w:rsidP="00956057">
      <w:pPr>
        <w:widowControl w:val="0"/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 xml:space="preserve">2. При обнаружении </w:t>
      </w:r>
      <w:r w:rsidRPr="00956057">
        <w:rPr>
          <w:rFonts w:ascii="Times New Roman" w:eastAsia="Arial" w:hAnsi="Times New Roman" w:cs="Times New Roman"/>
          <w:spacing w:val="-2"/>
          <w:sz w:val="26"/>
          <w:szCs w:val="26"/>
          <w:u w:val="single"/>
          <w:lang w:eastAsia="ru-RU" w:bidi="ru-RU"/>
        </w:rPr>
        <w:t xml:space="preserve">подозрительного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u w:val="single"/>
          <w:lang w:eastAsia="ru-RU" w:bidi="ru-RU"/>
        </w:rPr>
        <w:t>предмета: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/>
        <w:ind w:right="509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учащимся и сотрудникам находиться на безопасном расстоянии от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этого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предмета (не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ближе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100 м, не приближаться, не трогать, не вскрывать и не перемещать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находку);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78"/>
        </w:tabs>
        <w:autoSpaceDE w:val="0"/>
        <w:autoSpaceDN w:val="0"/>
        <w:spacing w:after="0"/>
        <w:ind w:right="506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директору выставить оцепление из сотрудников школы для обеспечения общественного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порядка;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/>
        <w:ind w:right="505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заведующему хозяйством обеспечить возможность беспрепятственного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подъезда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к месту обнаружения опасного или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подозрительного предмета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автомашин правоохранительных органов, медицинской помощи, пожарной охраны и служб</w:t>
      </w:r>
      <w:r w:rsidRPr="00956057">
        <w:rPr>
          <w:rFonts w:ascii="Times New Roman" w:eastAsia="Arial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МЧС;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spacing w:after="0"/>
        <w:ind w:right="505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лицам, обнаружившим опасный или подозрительный </w:t>
      </w:r>
      <w:r w:rsidRPr="00956057">
        <w:rPr>
          <w:rFonts w:ascii="Times New Roman" w:eastAsia="Arial" w:hAnsi="Times New Roman" w:cs="Times New Roman"/>
          <w:spacing w:val="-5"/>
          <w:sz w:val="26"/>
          <w:szCs w:val="26"/>
          <w:lang w:eastAsia="ru-RU" w:bidi="ru-RU"/>
        </w:rPr>
        <w:t xml:space="preserve">предмет,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до прибытия оперативно-следственной группы находиться на безопасном расстоянии от 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>этого</w:t>
      </w:r>
      <w:r w:rsidRPr="00956057">
        <w:rPr>
          <w:rFonts w:ascii="Times New Roman" w:eastAsia="Arial" w:hAnsi="Times New Roman" w:cs="Times New Roman"/>
          <w:spacing w:val="58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предмета 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готовности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дать показания, касающиеся</w:t>
      </w:r>
      <w:r w:rsidRPr="00956057">
        <w:rPr>
          <w:rFonts w:ascii="Times New Roman" w:eastAsia="Arial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случившегося;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0"/>
        <w:ind w:right="507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в случае необходимости или по указанию правоохранительных органов и спецслужб директор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или лицо, его замещающее,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подает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команду для осуществления эвакуации всего личного состава и учащихся согласно плану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эвакуации.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3. При поступлении угрозы по телефону: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spacing w:after="0"/>
        <w:ind w:right="510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немедленно докладывать об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этом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директору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или 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лицу,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его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замещающему,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для принятия соответствующих мер и сообщения о поступившей угрозе по экстренным телефонам (см. п.1 на стр.6</w:t>
      </w:r>
      <w:r w:rsidRPr="00956057">
        <w:rPr>
          <w:rFonts w:ascii="Times New Roman" w:eastAsia="Arial" w:hAnsi="Times New Roman" w:cs="Times New Roman"/>
          <w:spacing w:val="-18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Инструкции);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/>
        <w:ind w:right="506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lastRenderedPageBreak/>
        <w:t xml:space="preserve">сотруднику или учащемуся, получившему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это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сообщение, надо постараться дословно запомнить разговор и зафиксировать его на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бумаге,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отметить точное время начала разговора и его окончания, запомнить и записать</w:t>
      </w:r>
      <w:r w:rsidRPr="00956057">
        <w:rPr>
          <w:rFonts w:ascii="Times New Roman" w:eastAsia="Arial" w:hAnsi="Times New Roman" w:cs="Times New Roman"/>
          <w:spacing w:val="18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особенности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>речи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звонившего. Это поможет правоохранительным органам и спецслужбам быстрее задержать преступника.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4. При получении угрозы в письменном виде: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511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обращаться с полученным документом предельно осторожно: поместить его в чистый полиэтиленовый 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пакет,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нечего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не выбрасывать 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(конверт,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все вложения, обрезки);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/>
        <w:ind w:left="934" w:hanging="14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постараться не оставлять на документе отпечатков своих</w:t>
      </w:r>
      <w:r w:rsidRPr="00956057">
        <w:rPr>
          <w:rFonts w:ascii="Times New Roman" w:eastAsia="Arial" w:hAnsi="Times New Roman" w:cs="Times New Roman"/>
          <w:spacing w:val="-18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пальцев;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/>
        <w:ind w:right="510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представить полученный документ директору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или 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лицу,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его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замещающему,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для сообщения и последующей передачи документа в правоохранительные</w:t>
      </w:r>
      <w:r w:rsidRPr="00956057">
        <w:rPr>
          <w:rFonts w:ascii="Times New Roman" w:eastAsia="Arial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органы.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5. При обнаружении угрозы химического или биологического терроризма: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/>
        <w:ind w:right="504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помнить, что установить факт применения в террористических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целях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химических веществ и биологических агентов можно лишь по внешним признакам: рассыпанным подозрительным порошкам и различным жидкостям, изменению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цвета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 запаха (вкуса)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воздуха,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воды, продуктов питания; появлению отклонения в поведении людей, животных и птиц, подвергшихся их воздействию; появлению на территории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учреждения подозрительных лиц и </w:t>
      </w:r>
      <w:r w:rsidRPr="00956057">
        <w:rPr>
          <w:rFonts w:ascii="Times New Roman" w:eastAsia="Arial" w:hAnsi="Times New Roman" w:cs="Times New Roman"/>
          <w:spacing w:val="-7"/>
          <w:sz w:val="26"/>
          <w:szCs w:val="26"/>
          <w:lang w:eastAsia="ru-RU" w:bidi="ru-RU"/>
        </w:rPr>
        <w:t xml:space="preserve">т.д.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наблюдательность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и высокая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бдительность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каждого сотрудника и</w:t>
      </w:r>
      <w:r w:rsidRPr="00956057">
        <w:rPr>
          <w:rFonts w:ascii="Times New Roman" w:eastAsia="Arial" w:hAnsi="Times New Roman" w:cs="Times New Roman"/>
          <w:spacing w:val="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учащегося;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1029"/>
        </w:tabs>
        <w:autoSpaceDE w:val="0"/>
        <w:autoSpaceDN w:val="0"/>
        <w:spacing w:after="0"/>
        <w:ind w:right="509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при обнаружении или установлении фактов применения химических и биологических веществ в образовательном учреждении или на его территории немедленно об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этом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сообщить директору или </w:t>
      </w:r>
      <w:r w:rsidRPr="00956057">
        <w:rPr>
          <w:rFonts w:ascii="Times New Roman" w:eastAsia="Arial" w:hAnsi="Times New Roman" w:cs="Times New Roman"/>
          <w:spacing w:val="-6"/>
          <w:sz w:val="26"/>
          <w:szCs w:val="26"/>
          <w:lang w:eastAsia="ru-RU" w:bidi="ru-RU"/>
        </w:rPr>
        <w:t xml:space="preserve">лицу,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его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замещающему,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 по экстренным телефонам (см. п.1 на стр.6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Инструкции);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1024"/>
        </w:tabs>
        <w:autoSpaceDE w:val="0"/>
        <w:autoSpaceDN w:val="0"/>
        <w:spacing w:after="0"/>
        <w:ind w:right="505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в случае реального поражения химическим веществом, пострадавшего выводят (выносят) на свежий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воздух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и оказывает ему первую медицинскую помощь (обеспечить тепло и покой, при необходимости – промывание желудка, кислородное или искусственное дыхание, прием необходимых медицинских препаратов), а также направить пострадавшего в медицинское</w:t>
      </w:r>
      <w:r w:rsidRPr="00956057">
        <w:rPr>
          <w:rFonts w:ascii="Times New Roman" w:eastAsia="Arial" w:hAnsi="Times New Roman" w:cs="Times New Roman"/>
          <w:spacing w:val="-2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учреждение;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/>
        <w:ind w:right="508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при возникновении опасности эпидемии или воздействия биологических агентов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необходимо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максимально сократить контакты с</w:t>
      </w:r>
      <w:r w:rsidRPr="00956057">
        <w:rPr>
          <w:rFonts w:ascii="Times New Roman" w:eastAsia="Arial" w:hAnsi="Times New Roman" w:cs="Times New Roman"/>
          <w:spacing w:val="38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другими людьми,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  <w:sectPr w:rsidR="00956057" w:rsidRPr="00956057" w:rsidSect="00956057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lastRenderedPageBreak/>
        <w:t>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капюшоном. Сапоги, перчатки).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788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6. Оказавшись в заложниках в помещениях образовательного учреждения,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single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u w:val="single"/>
          <w:lang w:eastAsia="ru-RU" w:bidi="ru-RU"/>
        </w:rPr>
        <w:t>учащиеся и сотрудники должны: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/>
        <w:ind w:left="934" w:hanging="14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помнить: ваша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цель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– остаться в</w:t>
      </w:r>
      <w:r w:rsidRPr="00956057">
        <w:rPr>
          <w:rFonts w:ascii="Times New Roman" w:eastAsia="Arial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живых;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/>
        <w:ind w:left="934" w:hanging="14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сохранять выдержку и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самообладание;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/>
        <w:ind w:left="934" w:hanging="14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не пререкаться с террористами, выполнять их</w:t>
      </w:r>
      <w:r w:rsidRPr="00956057">
        <w:rPr>
          <w:rFonts w:ascii="Times New Roman" w:eastAsia="Arial" w:hAnsi="Times New Roman" w:cs="Times New Roman"/>
          <w:spacing w:val="-1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требования;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/>
        <w:ind w:left="934" w:hanging="14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на все действия спрашивать разрешения у</w:t>
      </w:r>
      <w:r w:rsidRPr="00956057">
        <w:rPr>
          <w:rFonts w:ascii="Times New Roman" w:eastAsia="Arial" w:hAnsi="Times New Roman" w:cs="Times New Roman"/>
          <w:spacing w:val="-13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террористов;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1022"/>
        </w:tabs>
        <w:autoSpaceDE w:val="0"/>
        <w:autoSpaceDN w:val="0"/>
        <w:spacing w:after="0"/>
        <w:ind w:right="508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при возможности, например, если есть мобильный (сотовый) телефон, сообщить о случившемся в милицию, директору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образовательного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учреждения, родственникам;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47"/>
        </w:tabs>
        <w:autoSpaceDE w:val="0"/>
        <w:autoSpaceDN w:val="0"/>
        <w:spacing w:after="0"/>
        <w:ind w:right="511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не допускать никаких действий, которые могут спровоцировать террористов к применению оружия и привести к человеческим</w:t>
      </w:r>
      <w:r w:rsidRPr="00956057">
        <w:rPr>
          <w:rFonts w:ascii="Times New Roman" w:eastAsia="Arial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жертвам;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/>
        <w:ind w:right="513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помнить, что, получив сообщения о вашем захвате, спецслужбы уже начали действовать и предпримут все необходимое для вашего</w:t>
      </w:r>
      <w:r w:rsidRPr="00956057">
        <w:rPr>
          <w:rFonts w:ascii="Times New Roman" w:eastAsia="Arial" w:hAnsi="Times New Roman" w:cs="Times New Roman"/>
          <w:spacing w:val="-20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освобождения;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/>
        <w:ind w:right="509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при проведении операции по вашему освобождению ни в коем случае не бежать навстречу сотрудникам спецслужб или от них, так как они могут принять вас за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преступников;</w:t>
      </w:r>
    </w:p>
    <w:p w:rsidR="00956057" w:rsidRPr="00956057" w:rsidRDefault="00956057" w:rsidP="00956057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/>
        <w:ind w:right="511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по возможности держаться дальше от проемов дверей и окон, лежать</w:t>
      </w:r>
      <w:r w:rsidRPr="00956057">
        <w:rPr>
          <w:rFonts w:ascii="Times New Roman" w:eastAsia="Arial" w:hAnsi="Times New Roman" w:cs="Times New Roman"/>
          <w:spacing w:val="-47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лицом вниз, закрыв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голову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руками и не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двигаться.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9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7. 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образовательного учреждения или лицу, его замещающему.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4177"/>
        <w:jc w:val="both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5. Заключение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8" w:firstLine="56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Террористы – особо опасные преступники. Они разрабатывают и применяют все новые способы и средства террористической деятельности, в том числе с использованием отравляющих химических веществ и биологических средств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  <w:sectPr w:rsidR="00956057" w:rsidRPr="00956057" w:rsidSect="00956057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left="222" w:right="503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lastRenderedPageBreak/>
        <w:t xml:space="preserve">(агентов). Поэтому только постоянное проявление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наблюдательности,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высокой бдительности и дисциплинированности, строгое соблюдение требований данной Инструкции каждым сотрудником и учащимся могут предупредить и предотвратить террористические акты и другие преступления 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 xml:space="preserve">образовательном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учреждении и на его территории, обеспечить безопасность учащихся и сотрудников во время их нахождения в </w:t>
      </w:r>
      <w:r w:rsidRPr="00956057">
        <w:rPr>
          <w:rFonts w:ascii="Times New Roman" w:eastAsia="Arial" w:hAnsi="Times New Roman" w:cs="Times New Roman"/>
          <w:spacing w:val="-3"/>
          <w:sz w:val="26"/>
          <w:szCs w:val="26"/>
          <w:lang w:eastAsia="ru-RU" w:bidi="ru-RU"/>
        </w:rPr>
        <w:t>образовательном</w:t>
      </w:r>
      <w:r w:rsidRPr="00956057">
        <w:rPr>
          <w:rFonts w:ascii="Times New Roman" w:eastAsia="Arial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sz w:val="26"/>
          <w:szCs w:val="26"/>
          <w:lang w:eastAsia="ru-RU" w:bidi="ru-RU"/>
        </w:rPr>
        <w:t>учреждении.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ind w:right="286"/>
        <w:jc w:val="both"/>
        <w:outlineLvl w:val="1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bCs/>
          <w:sz w:val="26"/>
          <w:szCs w:val="26"/>
          <w:u w:val="thick"/>
          <w:lang w:eastAsia="ru-RU" w:bidi="ru-RU"/>
        </w:rPr>
        <w:t>С Инструкцией ознакомлены:</w:t>
      </w: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4062"/>
        </w:tabs>
        <w:autoSpaceDE w:val="0"/>
        <w:autoSpaceDN w:val="0"/>
        <w:spacing w:after="0"/>
        <w:ind w:right="284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thick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Директор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ab/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Н.Н.Григорьева</w:t>
      </w:r>
      <w:proofErr w:type="spellEnd"/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pacing w:val="6"/>
          <w:sz w:val="26"/>
          <w:szCs w:val="26"/>
          <w:u w:val="thick"/>
          <w:lang w:eastAsia="ru-RU" w:bidi="ru-RU"/>
        </w:rPr>
      </w:pPr>
      <w:r w:rsidRPr="00956057">
        <w:rPr>
          <w:rFonts w:ascii="Times New Roman" w:eastAsia="Arial" w:hAnsi="Times New Roman" w:cs="Times New Roman"/>
          <w:spacing w:val="-60"/>
          <w:sz w:val="26"/>
          <w:szCs w:val="26"/>
          <w:u w:val="thick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Преподаватель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ab/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Г.В.Шарикова</w:t>
      </w:r>
      <w:proofErr w:type="spellEnd"/>
      <w:r w:rsidRPr="00956057">
        <w:rPr>
          <w:rFonts w:ascii="Times New Roman" w:eastAsia="Arial" w:hAnsi="Times New Roman" w:cs="Times New Roman"/>
          <w:b/>
          <w:spacing w:val="6"/>
          <w:sz w:val="26"/>
          <w:szCs w:val="26"/>
          <w:u w:val="thick"/>
          <w:lang w:eastAsia="ru-RU" w:bidi="ru-RU"/>
        </w:rPr>
        <w:t xml:space="preserve"> </w:t>
      </w:r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pacing w:val="6"/>
          <w:sz w:val="26"/>
          <w:szCs w:val="26"/>
          <w:u w:val="thick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Преподаватель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ab/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М.А.Смирнова</w:t>
      </w:r>
      <w:proofErr w:type="spellEnd"/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Преподаватель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ab/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И.В.Лапина</w:t>
      </w:r>
      <w:proofErr w:type="spellEnd"/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</w:pP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Преподаватель</w:t>
      </w:r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ab/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u w:val="thick"/>
          <w:lang w:eastAsia="ru-RU" w:bidi="ru-RU"/>
        </w:rPr>
        <w:t>В.А.Шибаева</w:t>
      </w:r>
      <w:proofErr w:type="spellEnd"/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pacing w:val="6"/>
          <w:sz w:val="26"/>
          <w:szCs w:val="26"/>
          <w:u w:val="thick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3922"/>
        </w:tabs>
        <w:autoSpaceDE w:val="0"/>
        <w:autoSpaceDN w:val="0"/>
        <w:spacing w:after="0"/>
        <w:ind w:right="219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</w:p>
    <w:p w:rsidR="00956057" w:rsidRPr="00956057" w:rsidRDefault="00956057" w:rsidP="00956057">
      <w:pPr>
        <w:widowControl w:val="0"/>
        <w:tabs>
          <w:tab w:val="left" w:pos="7257"/>
        </w:tabs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r w:rsidRPr="00956057">
        <w:rPr>
          <w:rFonts w:ascii="Times New Roman" w:eastAsia="Arial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FADB15" wp14:editId="09B37EF6">
                <wp:simplePos x="0" y="0"/>
                <wp:positionH relativeFrom="page">
                  <wp:posOffset>1553210</wp:posOffset>
                </wp:positionH>
                <wp:positionV relativeFrom="paragraph">
                  <wp:posOffset>217805</wp:posOffset>
                </wp:positionV>
                <wp:extent cx="4996815" cy="15875"/>
                <wp:effectExtent l="10160" t="5715" r="12700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6815" cy="15875"/>
                          <a:chOff x="2446" y="343"/>
                          <a:chExt cx="7869" cy="2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67" y="354"/>
                            <a:ext cx="2270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46" y="356"/>
                            <a:ext cx="786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5DF04" id="Группа 1" o:spid="_x0000_s1026" style="position:absolute;margin-left:122.3pt;margin-top:17.15pt;width:393.45pt;height:1.25pt;z-index:251659264;mso-position-horizontal-relative:page" coordorigin="2446,343" coordsize="786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">
                <v:line id="Line 3" o:spid="_x0000_s1027" style="position:absolute;visibility:visible;mso-wrap-style:square" from="6467,354" to="8737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0IAcMAAADaAAAADwAAAGRycy9kb3ducmV2LnhtbESPT4vCMBTE7wt+h/AEb2uqwipdo/gH&#10;QcSL1QWPb5u3TbF5KU2s3W9vFhY8DjPzG2a+7GwlWmp86VjBaJiAIM6dLrlQcDnv3mcgfEDWWDkm&#10;Bb/kYbnovc0x1e7BJ2qzUIgIYZ+iAhNCnUrpc0MW/dDVxNH7cY3FEGVTSN3gI8JtJcdJ8iEtlhwX&#10;DNa0MZTfsrtVkF0Pu8n5Sx+0ua2P7cp9b6/dVKlBv1t9ggjUhVf4v73XCsbwdyXe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9CAHDAAAA2gAAAA8AAAAAAAAAAAAA&#10;AAAAoQIAAGRycy9kb3ducmV2LnhtbFBLBQYAAAAABAAEAPkAAACRAwAAAAA=&#10;" strokeweight=".37678mm"/>
                <v:line id="Line 4" o:spid="_x0000_s1028" style="position:absolute;visibility:visible;mso-wrap-style:square" from="2446,356" to="10315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X0cAAAADaAAAADwAAAGRycy9kb3ducmV2LnhtbESPzWrDMBCE74G8g9hAbomcBkrsRgmh&#10;YPCpkJ8HWKytZWKtjKT45+2rQqHHYWa+YY7nyXZiIB9axwp22wwEce10y42Cx73cHECEiKyxc0wK&#10;ZgpwPi0XRyy0G/lKwy02IkE4FKjAxNgXUobakMWwdT1x8r6dtxiT9I3UHscEt518y7J3abHltGCw&#10;p09D9fP2sgqqOl5Lbyue57z8ysdHZ/KhVGq9mi4fICJN8T/81660gj38Xkk3QJ5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4l9HAAAAA2gAAAA8AAAAAAAAAAAAAAAAA&#10;oQIAAGRycy9kb3ducmV2LnhtbFBLBQYAAAAABAAEAPkAAACOAwAAAAA=&#10;" strokeweight="1.2pt"/>
                <w10:wrap anchorx="page"/>
              </v:group>
            </w:pict>
          </mc:Fallback>
        </mc:AlternateContent>
      </w:r>
      <w:r w:rsidRPr="00956057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Уборщик</w:t>
      </w:r>
      <w:r w:rsidRPr="00956057">
        <w:rPr>
          <w:rFonts w:ascii="Times New Roman" w:eastAsia="Arial" w:hAnsi="Times New Roman" w:cs="Times New Roman"/>
          <w:b/>
          <w:spacing w:val="-8"/>
          <w:sz w:val="26"/>
          <w:szCs w:val="26"/>
          <w:lang w:eastAsia="ru-RU" w:bidi="ru-RU"/>
        </w:rPr>
        <w:t xml:space="preserve"> </w:t>
      </w:r>
      <w:r w:rsidRPr="00956057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служебного</w:t>
      </w:r>
      <w:r w:rsidRPr="00956057">
        <w:rPr>
          <w:rFonts w:ascii="Times New Roman" w:eastAsia="Arial" w:hAnsi="Times New Roman" w:cs="Times New Roman"/>
          <w:b/>
          <w:spacing w:val="-7"/>
          <w:sz w:val="26"/>
          <w:szCs w:val="26"/>
          <w:lang w:eastAsia="ru-RU" w:bidi="ru-RU"/>
        </w:rPr>
        <w:t xml:space="preserve"> </w:t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помещени</w:t>
      </w:r>
      <w:proofErr w:type="spellEnd"/>
      <w:r w:rsidRPr="00956057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                                  </w:t>
      </w:r>
      <w:proofErr w:type="spellStart"/>
      <w:r w:rsidRPr="00956057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О.А.Рябцева</w:t>
      </w:r>
      <w:proofErr w:type="spellEnd"/>
    </w:p>
    <w:p w:rsidR="00956057" w:rsidRDefault="00956057" w:rsidP="00956057"/>
    <w:p w:rsidR="00956057" w:rsidRPr="00956057" w:rsidRDefault="00956057" w:rsidP="0095605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56057" w:rsidRPr="00956057" w:rsidSect="00956057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56057" w:rsidRPr="00956057" w:rsidSect="00BE7FD6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56057" w:rsidRPr="00956057" w:rsidSect="00956057">
          <w:pgSz w:w="11910" w:h="16840"/>
          <w:pgMar w:top="22" w:right="1080" w:bottom="1440" w:left="1080" w:header="720" w:footer="720" w:gutter="0"/>
          <w:cols w:space="720"/>
          <w:docGrid w:linePitch="299"/>
        </w:sectPr>
      </w:pPr>
    </w:p>
    <w:p w:rsidR="00956057" w:rsidRPr="00956057" w:rsidRDefault="00956057" w:rsidP="00956057">
      <w:pPr>
        <w:widowControl w:val="0"/>
        <w:tabs>
          <w:tab w:val="left" w:pos="952"/>
        </w:tabs>
        <w:autoSpaceDE w:val="0"/>
        <w:autoSpaceDN w:val="0"/>
        <w:spacing w:after="0" w:line="360" w:lineRule="auto"/>
        <w:ind w:right="512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956057">
        <w:rPr>
          <w:rFonts w:ascii="Times New Roman" w:eastAsia="Arial" w:hAnsi="Times New Roman" w:cs="Times New Roman"/>
          <w:sz w:val="24"/>
          <w:szCs w:val="24"/>
          <w:lang w:eastAsia="ru-RU" w:bidi="ru-RU"/>
        </w:rPr>
        <w:lastRenderedPageBreak/>
        <w:t>-</w:t>
      </w:r>
    </w:p>
    <w:p w:rsidR="00956057" w:rsidRPr="00956057" w:rsidRDefault="00956057" w:rsidP="0095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956057" w:rsidRPr="00956057" w:rsidRDefault="00956057" w:rsidP="00956057">
      <w:pPr>
        <w:widowControl w:val="0"/>
        <w:autoSpaceDE w:val="0"/>
        <w:autoSpaceDN w:val="0"/>
        <w:spacing w:after="0" w:line="240" w:lineRule="auto"/>
        <w:ind w:left="788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  <w:sectPr w:rsidR="00956057" w:rsidRPr="00956057" w:rsidSect="00BE7FD6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956057">
        <w:rPr>
          <w:rFonts w:ascii="Times New Roman" w:eastAsia="Arial" w:hAnsi="Times New Roman" w:cs="Times New Roman"/>
          <w:spacing w:val="-60"/>
          <w:sz w:val="24"/>
          <w:szCs w:val="24"/>
          <w:u w:val="single"/>
          <w:lang w:eastAsia="ru-RU" w:bidi="ru-RU"/>
        </w:rPr>
        <w:t xml:space="preserve"> </w:t>
      </w:r>
    </w:p>
    <w:p w:rsidR="00936129" w:rsidRDefault="00936129" w:rsidP="00956057">
      <w:pPr>
        <w:widowControl w:val="0"/>
        <w:autoSpaceDE w:val="0"/>
        <w:autoSpaceDN w:val="0"/>
        <w:spacing w:after="0" w:line="360" w:lineRule="auto"/>
        <w:ind w:left="222"/>
        <w:jc w:val="both"/>
      </w:pPr>
    </w:p>
    <w:sectPr w:rsidR="00936129" w:rsidSect="00BE7FD6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35A2E"/>
    <w:multiLevelType w:val="hybridMultilevel"/>
    <w:tmpl w:val="DB260376"/>
    <w:lvl w:ilvl="0" w:tplc="3FEA6008">
      <w:numFmt w:val="bullet"/>
      <w:lvlText w:val="-"/>
      <w:lvlJc w:val="left"/>
      <w:pPr>
        <w:ind w:left="222" w:hanging="185"/>
      </w:pPr>
      <w:rPr>
        <w:rFonts w:ascii="Arial" w:eastAsia="Arial" w:hAnsi="Arial" w:cs="Arial" w:hint="default"/>
        <w:spacing w:val="-31"/>
        <w:w w:val="99"/>
        <w:sz w:val="24"/>
        <w:szCs w:val="24"/>
        <w:lang w:val="ru-RU" w:eastAsia="ru-RU" w:bidi="ru-RU"/>
      </w:rPr>
    </w:lvl>
    <w:lvl w:ilvl="1" w:tplc="8F7891DA">
      <w:numFmt w:val="bullet"/>
      <w:lvlText w:val="•"/>
      <w:lvlJc w:val="left"/>
      <w:pPr>
        <w:ind w:left="1206" w:hanging="185"/>
      </w:pPr>
      <w:rPr>
        <w:rFonts w:hint="default"/>
        <w:lang w:val="ru-RU" w:eastAsia="ru-RU" w:bidi="ru-RU"/>
      </w:rPr>
    </w:lvl>
    <w:lvl w:ilvl="2" w:tplc="F086049C">
      <w:numFmt w:val="bullet"/>
      <w:lvlText w:val="•"/>
      <w:lvlJc w:val="left"/>
      <w:pPr>
        <w:ind w:left="2193" w:hanging="185"/>
      </w:pPr>
      <w:rPr>
        <w:rFonts w:hint="default"/>
        <w:lang w:val="ru-RU" w:eastAsia="ru-RU" w:bidi="ru-RU"/>
      </w:rPr>
    </w:lvl>
    <w:lvl w:ilvl="3" w:tplc="19FA0F8A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4" w:tplc="708AF3BC">
      <w:numFmt w:val="bullet"/>
      <w:lvlText w:val="•"/>
      <w:lvlJc w:val="left"/>
      <w:pPr>
        <w:ind w:left="4166" w:hanging="185"/>
      </w:pPr>
      <w:rPr>
        <w:rFonts w:hint="default"/>
        <w:lang w:val="ru-RU" w:eastAsia="ru-RU" w:bidi="ru-RU"/>
      </w:rPr>
    </w:lvl>
    <w:lvl w:ilvl="5" w:tplc="07DCCC24">
      <w:numFmt w:val="bullet"/>
      <w:lvlText w:val="•"/>
      <w:lvlJc w:val="left"/>
      <w:pPr>
        <w:ind w:left="5153" w:hanging="185"/>
      </w:pPr>
      <w:rPr>
        <w:rFonts w:hint="default"/>
        <w:lang w:val="ru-RU" w:eastAsia="ru-RU" w:bidi="ru-RU"/>
      </w:rPr>
    </w:lvl>
    <w:lvl w:ilvl="6" w:tplc="37926F46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7" w:tplc="5DA86A7A">
      <w:numFmt w:val="bullet"/>
      <w:lvlText w:val="•"/>
      <w:lvlJc w:val="left"/>
      <w:pPr>
        <w:ind w:left="7126" w:hanging="185"/>
      </w:pPr>
      <w:rPr>
        <w:rFonts w:hint="default"/>
        <w:lang w:val="ru-RU" w:eastAsia="ru-RU" w:bidi="ru-RU"/>
      </w:rPr>
    </w:lvl>
    <w:lvl w:ilvl="8" w:tplc="630C1C1A">
      <w:numFmt w:val="bullet"/>
      <w:lvlText w:val="•"/>
      <w:lvlJc w:val="left"/>
      <w:pPr>
        <w:ind w:left="8113" w:hanging="18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57"/>
    <w:rsid w:val="00184461"/>
    <w:rsid w:val="00936129"/>
    <w:rsid w:val="00956057"/>
    <w:rsid w:val="00F0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DED3-7F80-4E0B-8F1F-EB5738F9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560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1890</Words>
  <Characters>10777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2019-03-15T21:04:00Z</dcterms:created>
  <dcterms:modified xsi:type="dcterms:W3CDTF">2019-03-18T12:15:00Z</dcterms:modified>
</cp:coreProperties>
</file>