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DF2" w:rsidRPr="00EB6DF2" w:rsidRDefault="00EB6DF2" w:rsidP="00EB6DF2">
      <w:pPr>
        <w:spacing w:line="360" w:lineRule="atLeast"/>
        <w:outlineLvl w:val="0"/>
        <w:rPr>
          <w:rFonts w:ascii="Arial" w:eastAsia="Times New Roman" w:hAnsi="Arial" w:cs="Arial"/>
          <w:color w:val="007AD0"/>
          <w:kern w:val="36"/>
          <w:sz w:val="36"/>
          <w:szCs w:val="36"/>
          <w:lang w:eastAsia="ru-RU"/>
        </w:rPr>
      </w:pPr>
      <w:r w:rsidRPr="00EB6DF2">
        <w:rPr>
          <w:rFonts w:ascii="Arial" w:eastAsia="Times New Roman" w:hAnsi="Arial" w:cs="Arial"/>
          <w:color w:val="007AD0"/>
          <w:kern w:val="36"/>
          <w:sz w:val="36"/>
          <w:szCs w:val="36"/>
          <w:lang w:eastAsia="ru-RU"/>
        </w:rPr>
        <w:t>Родителям (законным представителям обучающихся</w:t>
      </w:r>
    </w:p>
    <w:bookmarkStart w:id="0" w:name="_GoBack"/>
    <w:bookmarkEnd w:id="0"/>
    <w:p w:rsidR="00EB6DF2" w:rsidRPr="00EB6DF2" w:rsidRDefault="007B4FBA" w:rsidP="00EB6DF2">
      <w:pPr>
        <w:spacing w:after="150" w:line="330" w:lineRule="atLeast"/>
        <w:rPr>
          <w:rFonts w:ascii="Tahoma" w:eastAsia="Times New Roman" w:hAnsi="Tahoma" w:cs="Tahoma"/>
          <w:color w:val="555555"/>
          <w:sz w:val="21"/>
          <w:szCs w:val="21"/>
          <w:lang w:eastAsia="ru-RU"/>
        </w:rPr>
      </w:pPr>
      <w:r>
        <w:fldChar w:fldCharType="begin"/>
      </w:r>
      <w:r>
        <w:instrText xml:space="preserve"> HYPERLINK "https://mih-dshi.uralschool.ru/site/pub?id=7" </w:instrText>
      </w:r>
      <w:r>
        <w:fldChar w:fldCharType="separate"/>
      </w:r>
      <w:r w:rsidR="00EB6DF2" w:rsidRPr="00EB6DF2">
        <w:rPr>
          <w:rFonts w:ascii="Arial" w:eastAsia="Times New Roman" w:hAnsi="Arial" w:cs="Arial"/>
          <w:color w:val="007AD0"/>
          <w:sz w:val="36"/>
          <w:szCs w:val="36"/>
          <w:u w:val="single"/>
          <w:lang w:eastAsia="ru-RU"/>
        </w:rPr>
        <w:t>ПАМЯТКА ДЛЯ РОДИТЕЛЕЙ ОБ ИНФОРМАЦИОННОЙ БЕЗОПАСНОСТИ ДЕТЕЙ</w:t>
      </w:r>
      <w:r>
        <w:rPr>
          <w:rFonts w:ascii="Arial" w:eastAsia="Times New Roman" w:hAnsi="Arial" w:cs="Arial"/>
          <w:color w:val="007AD0"/>
          <w:sz w:val="36"/>
          <w:szCs w:val="36"/>
          <w:u w:val="single"/>
          <w:lang w:eastAsia="ru-RU"/>
        </w:rPr>
        <w:fldChar w:fldCharType="end"/>
      </w:r>
    </w:p>
    <w:p w:rsidR="00EB6DF2" w:rsidRPr="00EB6DF2" w:rsidRDefault="00EB6DF2" w:rsidP="00EB6DF2">
      <w:pPr>
        <w:spacing w:line="330" w:lineRule="atLeast"/>
        <w:jc w:val="both"/>
        <w:rPr>
          <w:rFonts w:ascii="Tahoma" w:eastAsia="Times New Roman" w:hAnsi="Tahoma" w:cs="Tahoma"/>
          <w:color w:val="555555"/>
          <w:sz w:val="21"/>
          <w:szCs w:val="21"/>
          <w:lang w:eastAsia="ru-RU"/>
        </w:rPr>
      </w:pPr>
      <w:r w:rsidRPr="00EB6DF2">
        <w:rPr>
          <w:rFonts w:ascii="Tahoma" w:eastAsia="Times New Roman" w:hAnsi="Tahoma" w:cs="Tahoma"/>
          <w:color w:val="555555"/>
          <w:sz w:val="21"/>
          <w:szCs w:val="21"/>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 В силу Федерального закона N 436-ФЗ информацией, причиняющей вред здоровью и (или) развитию детей, является: информация, запрещенная для распространения среди детей; информация, распространение которой ограничено среди детей определенных возрастных категорий. К информации, запрещенной для распространения среди детей, относится: информация, побуждающая детей к совершению действий, представляющих угрозу их жизни и (или) здоровью, в </w:t>
      </w:r>
      <w:proofErr w:type="spellStart"/>
      <w:r w:rsidRPr="00EB6DF2">
        <w:rPr>
          <w:rFonts w:ascii="Tahoma" w:eastAsia="Times New Roman" w:hAnsi="Tahoma" w:cs="Tahoma"/>
          <w:color w:val="555555"/>
          <w:sz w:val="21"/>
          <w:szCs w:val="21"/>
          <w:lang w:eastAsia="ru-RU"/>
        </w:rPr>
        <w:t>т.ч</w:t>
      </w:r>
      <w:proofErr w:type="spellEnd"/>
      <w:r w:rsidRPr="00EB6DF2">
        <w:rPr>
          <w:rFonts w:ascii="Tahoma" w:eastAsia="Times New Roman" w:hAnsi="Tahoma" w:cs="Tahoma"/>
          <w:color w:val="555555"/>
          <w:sz w:val="21"/>
          <w:szCs w:val="21"/>
          <w:lang w:eastAsia="ru-RU"/>
        </w:rPr>
        <w:t xml:space="preserve">. причинению вреда своему здоровью, самоубийству;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 отрицающая семейные ценности и формирующая неуважение к родителям и (или) другим членам семьи; оправдывающая противоправное поведение; содержащая нецензурную брань; содержащая информацию порнографического характера. К информации, распространение которой ограничено среди детей определенного возраста, относится: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 вызывающая у детей страх, ужас или панику, в </w:t>
      </w:r>
      <w:proofErr w:type="spellStart"/>
      <w:r w:rsidRPr="00EB6DF2">
        <w:rPr>
          <w:rFonts w:ascii="Tahoma" w:eastAsia="Times New Roman" w:hAnsi="Tahoma" w:cs="Tahoma"/>
          <w:color w:val="555555"/>
          <w:sz w:val="21"/>
          <w:szCs w:val="21"/>
          <w:lang w:eastAsia="ru-RU"/>
        </w:rPr>
        <w:t>т.ч</w:t>
      </w:r>
      <w:proofErr w:type="spellEnd"/>
      <w:r w:rsidRPr="00EB6DF2">
        <w:rPr>
          <w:rFonts w:ascii="Tahoma" w:eastAsia="Times New Roman" w:hAnsi="Tahoma" w:cs="Tahoma"/>
          <w:color w:val="555555"/>
          <w:sz w:val="21"/>
          <w:szCs w:val="21"/>
          <w:lang w:eastAsia="ru-RU"/>
        </w:rPr>
        <w:t xml:space="preserve">.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представляемая в виде изображения или описания половых отношений между мужчиной и женщиной; содержащая бранные слова и выражения, не относящиеся к нецензурной брани. 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Общие правила для родителей </w:t>
      </w:r>
      <w:proofErr w:type="gramStart"/>
      <w:r w:rsidRPr="00EB6DF2">
        <w:rPr>
          <w:rFonts w:ascii="Tahoma" w:eastAsia="Times New Roman" w:hAnsi="Tahoma" w:cs="Tahoma"/>
          <w:color w:val="555555"/>
          <w:sz w:val="21"/>
          <w:szCs w:val="21"/>
          <w:lang w:eastAsia="ru-RU"/>
        </w:rPr>
        <w:t>Независимо</w:t>
      </w:r>
      <w:proofErr w:type="gramEnd"/>
      <w:r w:rsidRPr="00EB6DF2">
        <w:rPr>
          <w:rFonts w:ascii="Tahoma" w:eastAsia="Times New Roman" w:hAnsi="Tahoma" w:cs="Tahoma"/>
          <w:color w:val="555555"/>
          <w:sz w:val="21"/>
          <w:szCs w:val="21"/>
          <w:lang w:eastAsia="ru-RU"/>
        </w:rPr>
        <w:t xml:space="preserve">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Если Ваш ребенок имеет аккаунт на одном из социальных сервисов (</w:t>
      </w:r>
      <w:proofErr w:type="spellStart"/>
      <w:r w:rsidRPr="00EB6DF2">
        <w:rPr>
          <w:rFonts w:ascii="Tahoma" w:eastAsia="Times New Roman" w:hAnsi="Tahoma" w:cs="Tahoma"/>
          <w:color w:val="555555"/>
          <w:sz w:val="21"/>
          <w:szCs w:val="21"/>
          <w:lang w:eastAsia="ru-RU"/>
        </w:rPr>
        <w:t>LiveJournal</w:t>
      </w:r>
      <w:proofErr w:type="spellEnd"/>
      <w:r w:rsidRPr="00EB6DF2">
        <w:rPr>
          <w:rFonts w:ascii="Tahoma" w:eastAsia="Times New Roman" w:hAnsi="Tahoma" w:cs="Tahoma"/>
          <w:color w:val="555555"/>
          <w:sz w:val="21"/>
          <w:szCs w:val="21"/>
          <w:lang w:eastAsia="ru-RU"/>
        </w:rPr>
        <w:t xml:space="preserve">, blogs.mail.ru, vkontakte.ru и т.п.), внимательно изучите, какую информацию помещают его участники в своих профилях и блогах, включая фотографии и видео.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EB6DF2">
        <w:rPr>
          <w:rFonts w:ascii="Tahoma" w:eastAsia="Times New Roman" w:hAnsi="Tahoma" w:cs="Tahoma"/>
          <w:color w:val="555555"/>
          <w:sz w:val="21"/>
          <w:szCs w:val="21"/>
          <w:lang w:eastAsia="ru-RU"/>
        </w:rPr>
        <w:t>порносайт</w:t>
      </w:r>
      <w:proofErr w:type="spellEnd"/>
      <w:r w:rsidRPr="00EB6DF2">
        <w:rPr>
          <w:rFonts w:ascii="Tahoma" w:eastAsia="Times New Roman" w:hAnsi="Tahoma" w:cs="Tahoma"/>
          <w:color w:val="555555"/>
          <w:sz w:val="21"/>
          <w:szCs w:val="21"/>
          <w:lang w:eastAsia="ru-RU"/>
        </w:rPr>
        <w:t xml:space="preserve">, или сайт, на котором друг упоминает номер сотового телефона </w:t>
      </w:r>
      <w:r w:rsidRPr="00EB6DF2">
        <w:rPr>
          <w:rFonts w:ascii="Tahoma" w:eastAsia="Times New Roman" w:hAnsi="Tahoma" w:cs="Tahoma"/>
          <w:color w:val="555555"/>
          <w:sz w:val="21"/>
          <w:szCs w:val="21"/>
          <w:lang w:eastAsia="ru-RU"/>
        </w:rPr>
        <w:lastRenderedPageBreak/>
        <w:t xml:space="preserve">Вашего ребенка или Ваш домашний адрес)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 Будьте в курсе сетевой жизни Вашего ребенка. Интересуйтесь, кто их друзья в Интернет так же, как интересуетесь реальными друзьями. Возраст от 7 до 8 лет 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 Советы по безопасности в сети Интернет для детей 7 — 8 лет Создайте список домашних правил посещения Интернета при участии детей и требуйте его выполнения.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 Компьютер с подключением к Интернету должен находиться в общей комнате под присмотром родителей. Используйте специальные детские поисковые машины. Используйте средства блокирования нежелательного контента как дополнение к стандартному Родительскому контролю. Создайте семейный электронный ящик, чтобы не позволить детям иметь собственные адреса. Блокируйте доступ к сайтам с бесплатными почтовыми ящиками с помощью соответствующего программного обеспечения. Приучите детей советоваться с Вами перед опубликованием какой-либо информации средствами электронной почты, чатов, регистрационных форм и профилей. Научите детей не загружать файлы, программы или музыку без вашего согласия. Не разрешайте детям использовать службы мгновенного обмена сообщениями. В «белый» список сайтов, разрешенных для посещения, вносите только сайты с хорошей репутацией. Не забывайте беседовать с детьми об их друзьях в Интернете, как если бы речь шла о друзьях в реальной жизни. Не делайте «табу» из вопросов половой жизни, так как в Интернете дети могут легко наткнуться на порнографию или сайты «для взрослых».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Возраст детей от 9 до 12 лет 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Советы по безопасности для детей от 9 до 12 лет Создайте список домашних правил посещения Интернет при участии детей и требуйте его выполнения. Требуйте от Вашего ребенка соблюдения норм нахождения за компьютером. Наблюдайте за ребенком при работе за компьютером, покажите ему, что Вы беспокоитесь о его безопасности и всегда готовы оказать ему помощь. Компьютер с подключением в Интернет должен находиться в общей комнате под присмотром родителей. Используйте средства </w:t>
      </w:r>
      <w:r w:rsidRPr="00EB6DF2">
        <w:rPr>
          <w:rFonts w:ascii="Tahoma" w:eastAsia="Times New Roman" w:hAnsi="Tahoma" w:cs="Tahoma"/>
          <w:color w:val="555555"/>
          <w:sz w:val="21"/>
          <w:szCs w:val="21"/>
          <w:lang w:eastAsia="ru-RU"/>
        </w:rPr>
        <w:lastRenderedPageBreak/>
        <w:t xml:space="preserve">блокирования нежелательного контента как дополнение к стандартному Родительскому контролю. Не забывайте принимать непосредственное участие в жизни ребенка, беседовать с детьми об их друзьях в Интернете. Настаивайте, чтобы дети никогда не соглашались на личные встречи с друзьями по Интернету. Позволяйте детям заходить только на сайты из «белого» списка, который создайте вместе с ними.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Создайте Вашему ребенку ограниченную учетную запись для работы на компьютере.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Расскажите детям о порнографии в Интернете. Настаивайте на том, чтобы дети предоставляли вам доступ к своей электронной почте, чтобы вы убедились, что они не общаются с незнакомцами. Объясните детям, что нельзя использовать сеть для хулиганства, распространения сплетен или угроз. Возраст детей от 13 до 17 лет </w:t>
      </w:r>
      <w:proofErr w:type="gramStart"/>
      <w:r w:rsidRPr="00EB6DF2">
        <w:rPr>
          <w:rFonts w:ascii="Tahoma" w:eastAsia="Times New Roman" w:hAnsi="Tahoma" w:cs="Tahoma"/>
          <w:color w:val="555555"/>
          <w:sz w:val="21"/>
          <w:szCs w:val="21"/>
          <w:lang w:eastAsia="ru-RU"/>
        </w:rPr>
        <w:t>В этом</w:t>
      </w:r>
      <w:proofErr w:type="gramEnd"/>
      <w:r w:rsidRPr="00EB6DF2">
        <w:rPr>
          <w:rFonts w:ascii="Tahoma" w:eastAsia="Times New Roman" w:hAnsi="Tahoma" w:cs="Tahoma"/>
          <w:color w:val="555555"/>
          <w:sz w:val="21"/>
          <w:szCs w:val="21"/>
          <w:lang w:eastAsia="ru-RU"/>
        </w:rPr>
        <w:t xml:space="preserve">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Советы по безопасности в этом возрасте от 13 до 17 лет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Компьютер с подключением к сети Интернет должен находиться в общей комнате.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Используйте средства блокирования нежелательного контента как дополнение к стандартному Родительскому контролю. Необходимо знать, какими чатами пользуются Ваши дети. Поощряйте использование </w:t>
      </w:r>
      <w:proofErr w:type="spellStart"/>
      <w:r w:rsidRPr="00EB6DF2">
        <w:rPr>
          <w:rFonts w:ascii="Tahoma" w:eastAsia="Times New Roman" w:hAnsi="Tahoma" w:cs="Tahoma"/>
          <w:color w:val="555555"/>
          <w:sz w:val="21"/>
          <w:szCs w:val="21"/>
          <w:lang w:eastAsia="ru-RU"/>
        </w:rPr>
        <w:t>модерируемых</w:t>
      </w:r>
      <w:proofErr w:type="spellEnd"/>
      <w:r w:rsidRPr="00EB6DF2">
        <w:rPr>
          <w:rFonts w:ascii="Tahoma" w:eastAsia="Times New Roman" w:hAnsi="Tahoma" w:cs="Tahoma"/>
          <w:color w:val="555555"/>
          <w:sz w:val="21"/>
          <w:szCs w:val="21"/>
          <w:lang w:eastAsia="ru-RU"/>
        </w:rPr>
        <w:t xml:space="preserve"> чатов и настаивайте, чтобы дети не общались в приватном режиме. Настаивайте на том, чтобы дети никогда не встречались лично с друзьями из сети Интернет.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Приучите детей не загружать программы без Вашего разрешения. Объясните им, что они могут случайно загрузить вирусы </w:t>
      </w:r>
      <w:r w:rsidRPr="00EB6DF2">
        <w:rPr>
          <w:rFonts w:ascii="Tahoma" w:eastAsia="Times New Roman" w:hAnsi="Tahoma" w:cs="Tahoma"/>
          <w:color w:val="555555"/>
          <w:sz w:val="21"/>
          <w:szCs w:val="21"/>
          <w:lang w:eastAsia="ru-RU"/>
        </w:rPr>
        <w:lastRenderedPageBreak/>
        <w:t>или другое нежелательное программное обеспечение.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Приучите себя знакомиться с сайтами, которые посещают подростки. Научите детей уважать других в интернете. Убедитесь, что они знают о том, что правила хорошего поведения действуют везде — даже в виртуальном мире. Объясните детям, что ни в коем случае нельзя использовать Сеть для хулиганства, распространения сплетен или угроз другим людям. Обсудите с подростками проблемы сетевых азартных игр и их возможный риск. Напомните, что дети не могут играть в эти игры согласно закону. 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r w:rsidRPr="00EB6DF2">
        <w:rPr>
          <w:rFonts w:ascii="Tahoma" w:eastAsia="Times New Roman" w:hAnsi="Tahoma" w:cs="Tahoma"/>
          <w:noProof/>
          <w:color w:val="007AD0"/>
          <w:sz w:val="21"/>
          <w:szCs w:val="21"/>
          <w:lang w:eastAsia="ru-RU"/>
        </w:rPr>
        <w:drawing>
          <wp:inline distT="0" distB="0" distL="0" distR="0" wp14:anchorId="266D7031" wp14:editId="7ABD21E2">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17962" w:rsidRDefault="00317962"/>
    <w:sectPr w:rsidR="00317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F2"/>
    <w:rsid w:val="00317962"/>
    <w:rsid w:val="007B4FBA"/>
    <w:rsid w:val="00EB6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053A"/>
  <w15:chartTrackingRefBased/>
  <w15:docId w15:val="{B34BD7F0-93A5-467E-BFD0-EC42452B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60675">
      <w:bodyDiv w:val="1"/>
      <w:marLeft w:val="0"/>
      <w:marRight w:val="0"/>
      <w:marTop w:val="0"/>
      <w:marBottom w:val="0"/>
      <w:divBdr>
        <w:top w:val="none" w:sz="0" w:space="0" w:color="auto"/>
        <w:left w:val="none" w:sz="0" w:space="0" w:color="auto"/>
        <w:bottom w:val="none" w:sz="0" w:space="0" w:color="auto"/>
        <w:right w:val="none" w:sz="0" w:space="0" w:color="auto"/>
      </w:divBdr>
      <w:divsChild>
        <w:div w:id="1779137189">
          <w:marLeft w:val="0"/>
          <w:marRight w:val="0"/>
          <w:marTop w:val="0"/>
          <w:marBottom w:val="300"/>
          <w:divBdr>
            <w:top w:val="none" w:sz="0" w:space="0" w:color="auto"/>
            <w:left w:val="none" w:sz="0" w:space="0" w:color="auto"/>
            <w:bottom w:val="none" w:sz="0" w:space="0" w:color="auto"/>
            <w:right w:val="none" w:sz="0" w:space="0" w:color="auto"/>
          </w:divBdr>
        </w:div>
        <w:div w:id="1595361786">
          <w:marLeft w:val="0"/>
          <w:marRight w:val="0"/>
          <w:marTop w:val="150"/>
          <w:marBottom w:val="300"/>
          <w:divBdr>
            <w:top w:val="none" w:sz="0" w:space="0" w:color="auto"/>
            <w:left w:val="none" w:sz="0" w:space="0" w:color="auto"/>
            <w:bottom w:val="none" w:sz="0" w:space="0" w:color="auto"/>
            <w:right w:val="none" w:sz="0" w:space="0" w:color="auto"/>
          </w:divBdr>
          <w:divsChild>
            <w:div w:id="1166164008">
              <w:marLeft w:val="0"/>
              <w:marRight w:val="0"/>
              <w:marTop w:val="0"/>
              <w:marBottom w:val="150"/>
              <w:divBdr>
                <w:top w:val="none" w:sz="0" w:space="0" w:color="auto"/>
                <w:left w:val="none" w:sz="0" w:space="0" w:color="auto"/>
                <w:bottom w:val="none" w:sz="0" w:space="0" w:color="auto"/>
                <w:right w:val="none" w:sz="0" w:space="0" w:color="auto"/>
              </w:divBdr>
            </w:div>
          </w:divsChild>
        </w:div>
        <w:div w:id="1218977217">
          <w:marLeft w:val="0"/>
          <w:marRight w:val="0"/>
          <w:marTop w:val="0"/>
          <w:marBottom w:val="0"/>
          <w:divBdr>
            <w:top w:val="none" w:sz="0" w:space="0" w:color="auto"/>
            <w:left w:val="none" w:sz="0" w:space="0" w:color="auto"/>
            <w:bottom w:val="none" w:sz="0" w:space="0" w:color="auto"/>
            <w:right w:val="none" w:sz="0" w:space="0" w:color="auto"/>
          </w:divBdr>
          <w:divsChild>
            <w:div w:id="138422430">
              <w:marLeft w:val="0"/>
              <w:marRight w:val="0"/>
              <w:marTop w:val="0"/>
              <w:marBottom w:val="300"/>
              <w:divBdr>
                <w:top w:val="none" w:sz="0" w:space="0" w:color="auto"/>
                <w:left w:val="none" w:sz="0" w:space="0" w:color="auto"/>
                <w:bottom w:val="none" w:sz="0" w:space="0" w:color="auto"/>
                <w:right w:val="none" w:sz="0" w:space="0" w:color="auto"/>
              </w:divBdr>
              <w:divsChild>
                <w:div w:id="380057804">
                  <w:marLeft w:val="0"/>
                  <w:marRight w:val="0"/>
                  <w:marTop w:val="0"/>
                  <w:marBottom w:val="0"/>
                  <w:divBdr>
                    <w:top w:val="none" w:sz="0" w:space="0" w:color="auto"/>
                    <w:left w:val="none" w:sz="0" w:space="0" w:color="auto"/>
                    <w:bottom w:val="none" w:sz="0" w:space="0" w:color="auto"/>
                    <w:right w:val="none" w:sz="0" w:space="0" w:color="auto"/>
                  </w:divBdr>
                </w:div>
                <w:div w:id="1922132061">
                  <w:marLeft w:val="0"/>
                  <w:marRight w:val="0"/>
                  <w:marTop w:val="0"/>
                  <w:marBottom w:val="150"/>
                  <w:divBdr>
                    <w:top w:val="none" w:sz="0" w:space="0" w:color="auto"/>
                    <w:left w:val="none" w:sz="0" w:space="0" w:color="auto"/>
                    <w:bottom w:val="none" w:sz="0" w:space="0" w:color="auto"/>
                    <w:right w:val="none" w:sz="0" w:space="0" w:color="auto"/>
                  </w:divBdr>
                </w:div>
                <w:div w:id="18062694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1819</Words>
  <Characters>10374</Characters>
  <Application>Microsoft Office Word</Application>
  <DocSecurity>0</DocSecurity>
  <Lines>86</Lines>
  <Paragraphs>24</Paragraphs>
  <ScaleCrop>false</ScaleCrop>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2023-07-03T13:14:00Z</dcterms:created>
  <dcterms:modified xsi:type="dcterms:W3CDTF">2023-07-05T07:36:00Z</dcterms:modified>
</cp:coreProperties>
</file>