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4"/>
        <w:ind w:left="1921" w:right="1923"/>
        <w:jc w:val="center"/>
      </w:pPr>
      <w:r>
        <w:rPr/>
        <w:t>ПО.01.</w:t>
      </w:r>
      <w:r>
        <w:rPr>
          <w:spacing w:val="-7"/>
        </w:rPr>
        <w:t> </w:t>
      </w:r>
      <w:r>
        <w:rPr/>
        <w:t>ИЗОБРАЗИТЕЛЬНОЕ</w:t>
      </w:r>
      <w:r>
        <w:rPr>
          <w:spacing w:val="-7"/>
        </w:rPr>
        <w:t> </w:t>
      </w:r>
      <w:r>
        <w:rPr>
          <w:spacing w:val="-2"/>
        </w:rPr>
        <w:t>ИСКУССТВО</w:t>
      </w:r>
    </w:p>
    <w:p>
      <w:pPr>
        <w:pStyle w:val="BodyText"/>
        <w:spacing w:before="6"/>
        <w:ind w:left="0"/>
        <w:rPr>
          <w:b/>
          <w:sz w:val="32"/>
        </w:rPr>
      </w:pPr>
    </w:p>
    <w:p>
      <w:pPr>
        <w:spacing w:before="0"/>
        <w:ind w:left="1920" w:right="1923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>
      <w:pPr>
        <w:pStyle w:val="BodyText"/>
        <w:spacing w:line="259" w:lineRule="auto" w:before="26"/>
        <w:ind w:left="1889" w:right="1897" w:firstLine="897"/>
      </w:pPr>
      <w:r>
        <w:rPr/>
        <w:t>на программу учебного предмета</w:t>
      </w:r>
      <w:r>
        <w:rPr>
          <w:spacing w:val="80"/>
        </w:rPr>
        <w:t> </w:t>
      </w:r>
      <w:r>
        <w:rPr/>
        <w:t>ПО.02.</w:t>
      </w:r>
      <w:r>
        <w:rPr>
          <w:spacing w:val="-10"/>
        </w:rPr>
        <w:t> </w:t>
      </w:r>
      <w:r>
        <w:rPr/>
        <w:t>УП.02.</w:t>
      </w:r>
      <w:r>
        <w:rPr>
          <w:spacing w:val="-10"/>
        </w:rPr>
        <w:t> </w:t>
      </w:r>
      <w:r>
        <w:rPr/>
        <w:t>«АКВАРЕЛЬНАЯ</w:t>
      </w:r>
      <w:r>
        <w:rPr>
          <w:spacing w:val="-12"/>
        </w:rPr>
        <w:t> </w:t>
      </w:r>
      <w:r>
        <w:rPr/>
        <w:t>ЖИВОПИСЬ»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Heading1"/>
        <w:jc w:val="both"/>
      </w:pPr>
      <w:r>
        <w:rPr/>
        <w:t>Пояснительная</w:t>
      </w:r>
      <w:r>
        <w:rPr>
          <w:spacing w:val="-9"/>
        </w:rPr>
        <w:t> </w:t>
      </w:r>
      <w:r>
        <w:rPr>
          <w:spacing w:val="-2"/>
        </w:rPr>
        <w:t>записка</w:t>
      </w:r>
    </w:p>
    <w:p>
      <w:pPr>
        <w:pStyle w:val="BodyText"/>
        <w:spacing w:line="259" w:lineRule="auto" w:before="26"/>
        <w:ind w:right="105"/>
        <w:jc w:val="both"/>
      </w:pPr>
      <w:r>
        <w:rPr/>
        <w:t>Программа учебного предмета «Акварельная живопись» разработана на основе примерной программы «Живопись» для ДХШ и изобразительных отделений ДШИ. М., 2003 г. Авторы: Т.Н. Кисляковская и с учетом федеральных государственных требований к дополнительным предпрофессиональным</w:t>
      </w:r>
      <w:r>
        <w:rPr>
          <w:spacing w:val="42"/>
        </w:rPr>
        <w:t> </w:t>
      </w:r>
      <w:r>
        <w:rPr/>
        <w:t>программам</w:t>
      </w:r>
      <w:r>
        <w:rPr>
          <w:spacing w:val="46"/>
        </w:rPr>
        <w:t> </w:t>
      </w:r>
      <w:r>
        <w:rPr/>
        <w:t>в</w:t>
      </w:r>
      <w:r>
        <w:rPr>
          <w:spacing w:val="44"/>
        </w:rPr>
        <w:t> </w:t>
      </w:r>
      <w:r>
        <w:rPr/>
        <w:t>области</w:t>
      </w:r>
      <w:r>
        <w:rPr>
          <w:spacing w:val="45"/>
        </w:rPr>
        <w:t> </w:t>
      </w:r>
      <w:r>
        <w:rPr/>
        <w:t>изобразительного</w:t>
      </w:r>
      <w:r>
        <w:rPr>
          <w:spacing w:val="49"/>
        </w:rPr>
        <w:t> </w:t>
      </w:r>
      <w:r>
        <w:rPr>
          <w:spacing w:val="-2"/>
        </w:rPr>
        <w:t>искусства</w:t>
      </w:r>
    </w:p>
    <w:p>
      <w:pPr>
        <w:pStyle w:val="BodyText"/>
        <w:spacing w:line="259" w:lineRule="auto"/>
        <w:ind w:right="104"/>
        <w:jc w:val="both"/>
      </w:pPr>
      <w:r>
        <w:rPr/>
        <w:t>«Акварельная живопись». Содержание учебной программы отвечает целям и задачам,</w:t>
      </w:r>
      <w:r>
        <w:rPr>
          <w:spacing w:val="-15"/>
        </w:rPr>
        <w:t> </w:t>
      </w:r>
      <w:r>
        <w:rPr/>
        <w:t>указанным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федеральных</w:t>
      </w:r>
      <w:r>
        <w:rPr>
          <w:spacing w:val="-13"/>
        </w:rPr>
        <w:t> </w:t>
      </w:r>
      <w:r>
        <w:rPr/>
        <w:t>государственных</w:t>
      </w:r>
      <w:r>
        <w:rPr>
          <w:spacing w:val="-13"/>
        </w:rPr>
        <w:t> </w:t>
      </w:r>
      <w:r>
        <w:rPr/>
        <w:t>требованиях.</w:t>
      </w:r>
      <w:r>
        <w:rPr>
          <w:spacing w:val="-16"/>
        </w:rPr>
        <w:t> </w:t>
      </w:r>
      <w:r>
        <w:rPr/>
        <w:t>Программа строится на раскрытии нескольких ключевых тем. Содержание тем постепенно усложняется с каждым годом обучения. Основу учебной программы «Акварельная 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«Интерьер». Учебная программа «Акварельная живопись» тесно связана с программами по рисунку, станковой композиции, с пленэрными занятиями, гризайль.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</w:t>
      </w:r>
      <w:r>
        <w:rPr>
          <w:spacing w:val="-18"/>
        </w:rPr>
        <w:t> </w:t>
      </w:r>
      <w:r>
        <w:rPr/>
        <w:t>предметов</w:t>
      </w:r>
      <w:r>
        <w:rPr>
          <w:spacing w:val="-17"/>
        </w:rPr>
        <w:t> </w:t>
      </w:r>
      <w:r>
        <w:rPr/>
        <w:t>«от</w:t>
      </w:r>
      <w:r>
        <w:rPr>
          <w:spacing w:val="-18"/>
        </w:rPr>
        <w:t> </w:t>
      </w:r>
      <w:r>
        <w:rPr/>
        <w:t>пятна»,</w:t>
      </w:r>
      <w:r>
        <w:rPr>
          <w:spacing w:val="-17"/>
        </w:rPr>
        <w:t> </w:t>
      </w:r>
      <w:r>
        <w:rPr/>
        <w:t>а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учебной</w:t>
      </w:r>
      <w:r>
        <w:rPr>
          <w:spacing w:val="-18"/>
        </w:rPr>
        <w:t> </w:t>
      </w:r>
      <w:r>
        <w:rPr/>
        <w:t>программе</w:t>
      </w:r>
      <w:r>
        <w:rPr>
          <w:spacing w:val="-17"/>
        </w:rPr>
        <w:t> </w:t>
      </w:r>
      <w:r>
        <w:rPr/>
        <w:t>«Акварельная</w:t>
      </w:r>
      <w:r>
        <w:rPr>
          <w:spacing w:val="-18"/>
        </w:rPr>
        <w:t> </w:t>
      </w:r>
      <w:r>
        <w:rPr/>
        <w:t>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>
      <w:pPr>
        <w:pStyle w:val="BodyText"/>
        <w:spacing w:line="259" w:lineRule="auto" w:before="154"/>
        <w:ind w:right="105"/>
        <w:jc w:val="both"/>
      </w:pPr>
      <w:r>
        <w:rPr>
          <w:b/>
        </w:rPr>
        <w:t>Цель учебного предмета: </w:t>
      </w:r>
      <w:r>
        <w:rPr/>
        <w:t>является художественно-эстетическое развитие личности обучающегося на основе приобретенных им в процессе освоения программы учебного предмета художественно-исполнительских и теоретических</w:t>
      </w:r>
      <w:r>
        <w:rPr>
          <w:spacing w:val="-12"/>
        </w:rPr>
        <w:t> </w:t>
      </w:r>
      <w:r>
        <w:rPr/>
        <w:t>знаний,</w:t>
      </w:r>
      <w:r>
        <w:rPr>
          <w:spacing w:val="-14"/>
        </w:rPr>
        <w:t> </w:t>
      </w:r>
      <w:r>
        <w:rPr/>
        <w:t>умений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навыков,</w:t>
      </w:r>
      <w:r>
        <w:rPr>
          <w:spacing w:val="-14"/>
        </w:rPr>
        <w:t> </w:t>
      </w:r>
      <w:r>
        <w:rPr/>
        <w:t>а</w:t>
      </w:r>
      <w:r>
        <w:rPr>
          <w:spacing w:val="-13"/>
        </w:rPr>
        <w:t> </w:t>
      </w:r>
      <w:r>
        <w:rPr/>
        <w:t>также</w:t>
      </w:r>
      <w:r>
        <w:rPr>
          <w:spacing w:val="-13"/>
        </w:rPr>
        <w:t> </w:t>
      </w:r>
      <w:r>
        <w:rPr/>
        <w:t>выявление</w:t>
      </w:r>
      <w:r>
        <w:rPr>
          <w:spacing w:val="-13"/>
        </w:rPr>
        <w:t> </w:t>
      </w:r>
      <w:r>
        <w:rPr/>
        <w:t>одаренных</w:t>
      </w:r>
      <w:r>
        <w:rPr>
          <w:spacing w:val="-15"/>
        </w:rPr>
        <w:t> </w:t>
      </w:r>
      <w:r>
        <w:rPr/>
        <w:t>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>
      <w:pPr>
        <w:pStyle w:val="Heading1"/>
        <w:spacing w:before="157"/>
        <w:jc w:val="both"/>
        <w:rPr>
          <w:b w:val="0"/>
        </w:rPr>
      </w:pPr>
      <w:r>
        <w:rPr/>
        <w:t>Задачи</w:t>
      </w:r>
      <w:r>
        <w:rPr>
          <w:spacing w:val="-5"/>
        </w:rPr>
        <w:t> </w:t>
      </w:r>
      <w:r>
        <w:rPr/>
        <w:t>учебного</w:t>
      </w:r>
      <w:r>
        <w:rPr>
          <w:spacing w:val="-3"/>
        </w:rPr>
        <w:t> </w:t>
      </w:r>
      <w:r>
        <w:rPr>
          <w:spacing w:val="-2"/>
        </w:rPr>
        <w:t>предмета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25" w:after="0"/>
        <w:ind w:left="324" w:right="0" w:hanging="224"/>
        <w:jc w:val="left"/>
        <w:rPr>
          <w:sz w:val="28"/>
        </w:rPr>
      </w:pPr>
      <w:r>
        <w:rPr>
          <w:sz w:val="28"/>
        </w:rPr>
        <w:t>выполнению</w:t>
      </w:r>
      <w:r>
        <w:rPr>
          <w:spacing w:val="-6"/>
          <w:sz w:val="28"/>
        </w:rPr>
        <w:t> </w:t>
      </w:r>
      <w:r>
        <w:rPr>
          <w:sz w:val="28"/>
        </w:rPr>
        <w:t>живописных</w:t>
      </w:r>
      <w:r>
        <w:rPr>
          <w:spacing w:val="-6"/>
          <w:sz w:val="28"/>
        </w:rPr>
        <w:t> </w:t>
      </w:r>
      <w:r>
        <w:rPr>
          <w:sz w:val="28"/>
        </w:rPr>
        <w:t>работ,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том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числе: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59" w:lineRule="auto" w:before="27" w:after="0"/>
        <w:ind w:left="101" w:right="106" w:firstLine="0"/>
        <w:jc w:val="left"/>
        <w:rPr>
          <w:sz w:val="28"/>
        </w:rPr>
      </w:pPr>
      <w:r>
        <w:rPr>
          <w:sz w:val="28"/>
        </w:rPr>
        <w:t>знаний свойств живописных материалов, их возможностей и эстетических </w:t>
      </w:r>
      <w:r>
        <w:rPr>
          <w:spacing w:val="-2"/>
          <w:sz w:val="28"/>
        </w:rPr>
        <w:t>качеств;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343" w:lineRule="exact" w:before="0" w:after="0"/>
        <w:ind w:left="324" w:right="0" w:hanging="224"/>
        <w:jc w:val="left"/>
        <w:rPr>
          <w:sz w:val="28"/>
        </w:rPr>
      </w:pPr>
      <w:r>
        <w:rPr>
          <w:sz w:val="28"/>
        </w:rPr>
        <w:t>знаний</w:t>
      </w:r>
      <w:r>
        <w:rPr>
          <w:spacing w:val="-9"/>
          <w:sz w:val="28"/>
        </w:rPr>
        <w:t> </w:t>
      </w:r>
      <w:r>
        <w:rPr>
          <w:sz w:val="28"/>
        </w:rPr>
        <w:t>разнообразных</w:t>
      </w:r>
      <w:r>
        <w:rPr>
          <w:spacing w:val="-6"/>
          <w:sz w:val="28"/>
        </w:rPr>
        <w:t> </w:t>
      </w:r>
      <w:r>
        <w:rPr>
          <w:sz w:val="28"/>
        </w:rPr>
        <w:t>техник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живописи;</w:t>
      </w:r>
    </w:p>
    <w:p>
      <w:pPr>
        <w:spacing w:after="0" w:line="343" w:lineRule="exact"/>
        <w:jc w:val="left"/>
        <w:rPr>
          <w:sz w:val="28"/>
        </w:rPr>
        <w:sectPr>
          <w:type w:val="continuous"/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1"/>
        </w:numPr>
        <w:tabs>
          <w:tab w:pos="325" w:val="left" w:leader="none"/>
          <w:tab w:pos="1450" w:val="left" w:leader="none"/>
          <w:tab w:pos="3754" w:val="left" w:leader="none"/>
          <w:tab w:pos="4195" w:val="left" w:leader="none"/>
          <w:tab w:pos="6065" w:val="left" w:leader="none"/>
          <w:tab w:pos="7279" w:val="left" w:leader="none"/>
          <w:tab w:pos="8294" w:val="left" w:leader="none"/>
        </w:tabs>
        <w:spacing w:line="261" w:lineRule="auto" w:before="73" w:after="0"/>
        <w:ind w:left="101" w:right="106" w:firstLine="0"/>
        <w:jc w:val="left"/>
        <w:rPr>
          <w:sz w:val="28"/>
        </w:rPr>
      </w:pP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2"/>
          <w:sz w:val="28"/>
        </w:rPr>
        <w:t>художественных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эстетических</w:t>
      </w:r>
      <w:r>
        <w:rPr>
          <w:sz w:val="28"/>
        </w:rPr>
        <w:tab/>
      </w:r>
      <w:r>
        <w:rPr>
          <w:spacing w:val="-2"/>
          <w:sz w:val="28"/>
        </w:rPr>
        <w:t>свойств</w:t>
      </w:r>
      <w:r>
        <w:rPr>
          <w:sz w:val="28"/>
        </w:rPr>
        <w:tab/>
      </w:r>
      <w:r>
        <w:rPr>
          <w:spacing w:val="-2"/>
          <w:sz w:val="28"/>
        </w:rPr>
        <w:t>цвета,</w:t>
      </w:r>
      <w:r>
        <w:rPr>
          <w:sz w:val="28"/>
        </w:rPr>
        <w:tab/>
      </w:r>
      <w:r>
        <w:rPr>
          <w:spacing w:val="-2"/>
          <w:sz w:val="28"/>
        </w:rPr>
        <w:t>основных</w:t>
      </w:r>
      <w:r>
        <w:rPr>
          <w:spacing w:val="-2"/>
          <w:sz w:val="28"/>
        </w:rPr>
        <w:t> </w:t>
      </w:r>
      <w:r>
        <w:rPr>
          <w:sz w:val="28"/>
        </w:rPr>
        <w:t>закономерностей создания цветового строя;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  <w:tab w:pos="1548" w:val="left" w:leader="none"/>
          <w:tab w:pos="2676" w:val="left" w:leader="none"/>
          <w:tab w:pos="3159" w:val="left" w:leader="none"/>
          <w:tab w:pos="4800" w:val="left" w:leader="none"/>
          <w:tab w:pos="6245" w:val="left" w:leader="none"/>
          <w:tab w:pos="7901" w:val="left" w:leader="none"/>
          <w:tab w:pos="8362" w:val="left" w:leader="none"/>
        </w:tabs>
        <w:spacing w:line="259" w:lineRule="auto" w:before="0" w:after="0"/>
        <w:ind w:left="101" w:right="106" w:firstLine="0"/>
        <w:jc w:val="left"/>
        <w:rPr>
          <w:sz w:val="28"/>
        </w:rPr>
      </w:pPr>
      <w:r>
        <w:rPr>
          <w:spacing w:val="-2"/>
          <w:sz w:val="28"/>
        </w:rPr>
        <w:t>умений</w:t>
      </w:r>
      <w:r>
        <w:rPr>
          <w:sz w:val="28"/>
        </w:rPr>
        <w:tab/>
      </w:r>
      <w:r>
        <w:rPr>
          <w:spacing w:val="-2"/>
          <w:sz w:val="28"/>
        </w:rPr>
        <w:t>видеть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передавать</w:t>
      </w:r>
      <w:r>
        <w:rPr>
          <w:sz w:val="28"/>
        </w:rPr>
        <w:tab/>
      </w:r>
      <w:r>
        <w:rPr>
          <w:spacing w:val="-2"/>
          <w:sz w:val="28"/>
        </w:rPr>
        <w:t>цветовые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условиях</w:t>
      </w:r>
      <w:r>
        <w:rPr>
          <w:spacing w:val="-2"/>
          <w:sz w:val="28"/>
        </w:rPr>
        <w:t> </w:t>
      </w:r>
      <w:r>
        <w:rPr>
          <w:sz w:val="28"/>
        </w:rPr>
        <w:t>пространственно-воздушной среды;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59" w:lineRule="auto" w:before="0" w:after="0"/>
        <w:ind w:left="102" w:right="106" w:hanging="1"/>
        <w:jc w:val="left"/>
        <w:rPr>
          <w:sz w:val="28"/>
        </w:rPr>
      </w:pPr>
      <w:r>
        <w:rPr>
          <w:sz w:val="28"/>
        </w:rPr>
        <w:t>умений</w:t>
      </w:r>
      <w:r>
        <w:rPr>
          <w:spacing w:val="80"/>
          <w:sz w:val="28"/>
        </w:rPr>
        <w:t> </w:t>
      </w:r>
      <w:r>
        <w:rPr>
          <w:sz w:val="28"/>
        </w:rPr>
        <w:t>изображать</w:t>
      </w:r>
      <w:r>
        <w:rPr>
          <w:spacing w:val="80"/>
          <w:sz w:val="28"/>
        </w:rPr>
        <w:t> </w:t>
      </w:r>
      <w:r>
        <w:rPr>
          <w:sz w:val="28"/>
        </w:rPr>
        <w:t>объекты</w:t>
      </w:r>
      <w:r>
        <w:rPr>
          <w:spacing w:val="80"/>
          <w:sz w:val="28"/>
        </w:rPr>
        <w:t> </w:t>
      </w:r>
      <w:r>
        <w:rPr>
          <w:sz w:val="28"/>
        </w:rPr>
        <w:t>предметного</w:t>
      </w:r>
      <w:r>
        <w:rPr>
          <w:spacing w:val="80"/>
          <w:sz w:val="28"/>
        </w:rPr>
        <w:t> </w:t>
      </w:r>
      <w:r>
        <w:rPr>
          <w:sz w:val="28"/>
        </w:rPr>
        <w:t>мира,</w:t>
      </w:r>
      <w:r>
        <w:rPr>
          <w:spacing w:val="80"/>
          <w:sz w:val="28"/>
        </w:rPr>
        <w:t> </w:t>
      </w:r>
      <w:r>
        <w:rPr>
          <w:sz w:val="28"/>
        </w:rPr>
        <w:t>пространство,</w:t>
      </w:r>
      <w:r>
        <w:rPr>
          <w:spacing w:val="80"/>
          <w:sz w:val="28"/>
        </w:rPr>
        <w:t> </w:t>
      </w:r>
      <w:r>
        <w:rPr>
          <w:sz w:val="28"/>
        </w:rPr>
        <w:t>фигуру </w:t>
      </w:r>
      <w:r>
        <w:rPr>
          <w:spacing w:val="-2"/>
          <w:sz w:val="28"/>
        </w:rPr>
        <w:t>человека;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343" w:lineRule="exact" w:before="0" w:after="0"/>
        <w:ind w:left="325" w:right="0" w:hanging="224"/>
        <w:jc w:val="left"/>
        <w:rPr>
          <w:sz w:val="28"/>
        </w:rPr>
      </w:pPr>
      <w:r>
        <w:rPr>
          <w:sz w:val="28"/>
        </w:rPr>
        <w:t>навыков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использовании</w:t>
      </w:r>
      <w:r>
        <w:rPr>
          <w:spacing w:val="-6"/>
          <w:sz w:val="28"/>
        </w:rPr>
        <w:t> </w:t>
      </w:r>
      <w:r>
        <w:rPr>
          <w:sz w:val="28"/>
        </w:rPr>
        <w:t>основных</w:t>
      </w:r>
      <w:r>
        <w:rPr>
          <w:spacing w:val="-4"/>
          <w:sz w:val="28"/>
        </w:rPr>
        <w:t> </w:t>
      </w:r>
      <w:r>
        <w:rPr>
          <w:sz w:val="28"/>
        </w:rPr>
        <w:t>техник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материалов;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22" w:after="0"/>
        <w:ind w:left="325" w:right="0" w:hanging="224"/>
        <w:jc w:val="left"/>
        <w:rPr>
          <w:sz w:val="28"/>
        </w:rPr>
      </w:pPr>
      <w:r>
        <w:rPr>
          <w:sz w:val="28"/>
        </w:rPr>
        <w:t>навыков</w:t>
      </w:r>
      <w:r>
        <w:rPr>
          <w:spacing w:val="-10"/>
          <w:sz w:val="28"/>
        </w:rPr>
        <w:t> </w:t>
      </w:r>
      <w:r>
        <w:rPr>
          <w:sz w:val="28"/>
        </w:rPr>
        <w:t>последовательного</w:t>
      </w:r>
      <w:r>
        <w:rPr>
          <w:spacing w:val="-7"/>
          <w:sz w:val="28"/>
        </w:rPr>
        <w:t> </w:t>
      </w:r>
      <w:r>
        <w:rPr>
          <w:sz w:val="28"/>
        </w:rPr>
        <w:t>ведения</w:t>
      </w:r>
      <w:r>
        <w:rPr>
          <w:spacing w:val="-10"/>
          <w:sz w:val="28"/>
        </w:rPr>
        <w:t> </w:t>
      </w:r>
      <w:r>
        <w:rPr>
          <w:sz w:val="28"/>
        </w:rPr>
        <w:t>живописной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работы;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59" w:lineRule="auto" w:before="26" w:after="0"/>
        <w:ind w:left="102" w:right="104" w:firstLine="0"/>
        <w:jc w:val="both"/>
        <w:rPr>
          <w:sz w:val="28"/>
        </w:rPr>
      </w:pPr>
      <w:r>
        <w:rPr>
          <w:sz w:val="28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>
      <w:pPr>
        <w:pStyle w:val="BodyText"/>
        <w:spacing w:before="3"/>
        <w:ind w:left="0"/>
        <w:rPr>
          <w:sz w:val="30"/>
        </w:rPr>
      </w:pPr>
    </w:p>
    <w:p>
      <w:pPr>
        <w:pStyle w:val="Heading1"/>
        <w:ind w:left="102"/>
      </w:pP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уровню</w:t>
      </w:r>
      <w:r>
        <w:rPr>
          <w:spacing w:val="-6"/>
        </w:rPr>
        <w:t> </w:t>
      </w:r>
      <w:r>
        <w:rPr/>
        <w:t>подготовки</w:t>
      </w:r>
      <w:r>
        <w:rPr>
          <w:spacing w:val="-5"/>
        </w:rPr>
        <w:t> </w:t>
      </w:r>
      <w:r>
        <w:rPr>
          <w:spacing w:val="-2"/>
        </w:rPr>
        <w:t>обучающихся</w:t>
      </w:r>
    </w:p>
    <w:p>
      <w:pPr>
        <w:pStyle w:val="BodyText"/>
        <w:tabs>
          <w:tab w:pos="1873" w:val="left" w:leader="none"/>
          <w:tab w:pos="3248" w:val="left" w:leader="none"/>
          <w:tab w:pos="4883" w:val="left" w:leader="none"/>
          <w:tab w:pos="6838" w:val="left" w:leader="none"/>
          <w:tab w:pos="8429" w:val="left" w:leader="none"/>
        </w:tabs>
        <w:spacing w:line="259" w:lineRule="auto" w:before="24"/>
        <w:ind w:left="102" w:right="105"/>
      </w:pPr>
      <w:r>
        <w:rPr>
          <w:spacing w:val="-2"/>
        </w:rPr>
        <w:t>Результатом</w:t>
      </w:r>
      <w:r>
        <w:rPr/>
        <w:tab/>
      </w:r>
      <w:r>
        <w:rPr>
          <w:spacing w:val="-2"/>
        </w:rPr>
        <w:t>освоения</w:t>
      </w:r>
      <w:r>
        <w:rPr/>
        <w:tab/>
      </w:r>
      <w:r>
        <w:rPr>
          <w:spacing w:val="-2"/>
        </w:rPr>
        <w:t>программы</w:t>
      </w:r>
      <w:r>
        <w:rPr/>
        <w:tab/>
      </w:r>
      <w:r>
        <w:rPr>
          <w:spacing w:val="-2"/>
        </w:rPr>
        <w:t>«Акварельная</w:t>
      </w:r>
      <w:r>
        <w:rPr/>
        <w:tab/>
      </w:r>
      <w:r>
        <w:rPr>
          <w:spacing w:val="-2"/>
        </w:rPr>
        <w:t>живопись»</w:t>
      </w:r>
      <w:r>
        <w:rPr/>
        <w:tab/>
      </w:r>
      <w:r>
        <w:rPr>
          <w:spacing w:val="-2"/>
        </w:rPr>
        <w:t>является </w:t>
      </w:r>
      <w:r>
        <w:rPr/>
        <w:t>приобретение обучающимися следующих знаний, умений и навыков: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59" w:lineRule="auto" w:before="0" w:after="0"/>
        <w:ind w:left="102" w:right="109" w:firstLine="0"/>
        <w:jc w:val="left"/>
        <w:rPr>
          <w:sz w:val="28"/>
        </w:rPr>
      </w:pPr>
      <w:r>
        <w:rPr>
          <w:sz w:val="28"/>
        </w:rPr>
        <w:t>знание свойств живописных материалов, их возможностей и эстетических </w:t>
      </w:r>
      <w:r>
        <w:rPr>
          <w:spacing w:val="-2"/>
          <w:sz w:val="28"/>
        </w:rPr>
        <w:t>качеств,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  <w:tab w:pos="1429" w:val="left" w:leader="none"/>
          <w:tab w:pos="3737" w:val="left" w:leader="none"/>
          <w:tab w:pos="4184" w:val="left" w:leader="none"/>
          <w:tab w:pos="6056" w:val="left" w:leader="none"/>
          <w:tab w:pos="7275" w:val="left" w:leader="none"/>
          <w:tab w:pos="8295" w:val="left" w:leader="none"/>
        </w:tabs>
        <w:spacing w:line="259" w:lineRule="auto" w:before="0" w:after="0"/>
        <w:ind w:left="102" w:right="106" w:firstLine="0"/>
        <w:jc w:val="left"/>
        <w:rPr>
          <w:sz w:val="28"/>
        </w:rPr>
      </w:pPr>
      <w:r>
        <w:rPr>
          <w:spacing w:val="-2"/>
          <w:sz w:val="28"/>
        </w:rPr>
        <w:t>знание</w:t>
      </w:r>
      <w:r>
        <w:rPr>
          <w:sz w:val="28"/>
        </w:rPr>
        <w:tab/>
      </w:r>
      <w:r>
        <w:rPr>
          <w:spacing w:val="-2"/>
          <w:sz w:val="28"/>
        </w:rPr>
        <w:t>художественных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эстетических</w:t>
      </w:r>
      <w:r>
        <w:rPr>
          <w:sz w:val="28"/>
        </w:rPr>
        <w:tab/>
      </w:r>
      <w:r>
        <w:rPr>
          <w:spacing w:val="-2"/>
          <w:sz w:val="28"/>
        </w:rPr>
        <w:t>свойств</w:t>
      </w:r>
      <w:r>
        <w:rPr>
          <w:sz w:val="28"/>
        </w:rPr>
        <w:tab/>
      </w:r>
      <w:r>
        <w:rPr>
          <w:spacing w:val="-2"/>
          <w:sz w:val="28"/>
        </w:rPr>
        <w:t>цвета,</w:t>
      </w:r>
      <w:r>
        <w:rPr>
          <w:sz w:val="28"/>
        </w:rPr>
        <w:tab/>
      </w:r>
      <w:r>
        <w:rPr>
          <w:spacing w:val="-2"/>
          <w:sz w:val="28"/>
        </w:rPr>
        <w:t>основных</w:t>
      </w:r>
      <w:r>
        <w:rPr>
          <w:spacing w:val="-2"/>
          <w:sz w:val="28"/>
        </w:rPr>
        <w:t> </w:t>
      </w:r>
      <w:r>
        <w:rPr>
          <w:sz w:val="28"/>
        </w:rPr>
        <w:t>закономерностей, создания цветового строя;</w:t>
      </w:r>
    </w:p>
    <w:p>
      <w:pPr>
        <w:pStyle w:val="ListParagraph"/>
        <w:numPr>
          <w:ilvl w:val="0"/>
          <w:numId w:val="2"/>
        </w:numPr>
        <w:tabs>
          <w:tab w:pos="505" w:val="left" w:leader="none"/>
          <w:tab w:pos="506" w:val="left" w:leader="none"/>
          <w:tab w:pos="1681" w:val="left" w:leader="none"/>
          <w:tab w:pos="2787" w:val="left" w:leader="none"/>
          <w:tab w:pos="3248" w:val="left" w:leader="none"/>
          <w:tab w:pos="4868" w:val="left" w:leader="none"/>
          <w:tab w:pos="6291" w:val="left" w:leader="none"/>
          <w:tab w:pos="7923" w:val="left" w:leader="none"/>
          <w:tab w:pos="8365" w:val="left" w:leader="none"/>
        </w:tabs>
        <w:spacing w:line="259" w:lineRule="auto" w:before="0" w:after="0"/>
        <w:ind w:left="102" w:right="106" w:firstLine="0"/>
        <w:jc w:val="left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видеть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передавать</w:t>
      </w:r>
      <w:r>
        <w:rPr>
          <w:sz w:val="28"/>
        </w:rPr>
        <w:tab/>
      </w:r>
      <w:r>
        <w:rPr>
          <w:spacing w:val="-2"/>
          <w:sz w:val="28"/>
        </w:rPr>
        <w:t>цветовые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условиях</w:t>
      </w:r>
      <w:r>
        <w:rPr>
          <w:spacing w:val="-2"/>
          <w:sz w:val="28"/>
        </w:rPr>
        <w:t> </w:t>
      </w:r>
      <w:r>
        <w:rPr>
          <w:sz w:val="28"/>
        </w:rPr>
        <w:t>пространственно-воздушной среды;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56" w:lineRule="auto" w:before="0" w:after="0"/>
        <w:ind w:left="102" w:right="106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> </w:t>
      </w:r>
      <w:r>
        <w:rPr>
          <w:sz w:val="28"/>
        </w:rPr>
        <w:t>изображать</w:t>
      </w:r>
      <w:r>
        <w:rPr>
          <w:spacing w:val="80"/>
          <w:sz w:val="28"/>
        </w:rPr>
        <w:t> </w:t>
      </w:r>
      <w:r>
        <w:rPr>
          <w:sz w:val="28"/>
        </w:rPr>
        <w:t>объекты</w:t>
      </w:r>
      <w:r>
        <w:rPr>
          <w:spacing w:val="80"/>
          <w:sz w:val="28"/>
        </w:rPr>
        <w:t> </w:t>
      </w:r>
      <w:r>
        <w:rPr>
          <w:sz w:val="28"/>
        </w:rPr>
        <w:t>предметного</w:t>
      </w:r>
      <w:r>
        <w:rPr>
          <w:spacing w:val="80"/>
          <w:sz w:val="28"/>
        </w:rPr>
        <w:t> </w:t>
      </w:r>
      <w:r>
        <w:rPr>
          <w:sz w:val="28"/>
        </w:rPr>
        <w:t>мира,</w:t>
      </w:r>
      <w:r>
        <w:rPr>
          <w:spacing w:val="80"/>
          <w:sz w:val="28"/>
        </w:rPr>
        <w:t> </w:t>
      </w:r>
      <w:r>
        <w:rPr>
          <w:sz w:val="28"/>
        </w:rPr>
        <w:t>пространство,</w:t>
      </w:r>
      <w:r>
        <w:rPr>
          <w:spacing w:val="80"/>
          <w:sz w:val="28"/>
        </w:rPr>
        <w:t> </w:t>
      </w:r>
      <w:r>
        <w:rPr>
          <w:sz w:val="28"/>
        </w:rPr>
        <w:t>фигуру </w:t>
      </w:r>
      <w:r>
        <w:rPr>
          <w:spacing w:val="-2"/>
          <w:sz w:val="28"/>
        </w:rPr>
        <w:t>человека;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  <w:tab w:pos="1443" w:val="left" w:leader="none"/>
          <w:tab w:pos="3049" w:val="left" w:leader="none"/>
          <w:tab w:pos="4374" w:val="left" w:leader="none"/>
          <w:tab w:pos="4775" w:val="left" w:leader="none"/>
          <w:tab w:pos="8046" w:val="left" w:leader="none"/>
          <w:tab w:pos="9327" w:val="left" w:leader="none"/>
        </w:tabs>
        <w:spacing w:line="259" w:lineRule="auto" w:before="4" w:after="0"/>
        <w:ind w:left="102" w:right="103" w:firstLine="0"/>
        <w:jc w:val="left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раскрывать</w:t>
      </w:r>
      <w:r>
        <w:rPr>
          <w:sz w:val="28"/>
        </w:rPr>
        <w:tab/>
      </w:r>
      <w:r>
        <w:rPr>
          <w:spacing w:val="-2"/>
          <w:sz w:val="28"/>
        </w:rPr>
        <w:t>образное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живописно-пластическое</w:t>
      </w:r>
      <w:r>
        <w:rPr>
          <w:sz w:val="28"/>
        </w:rPr>
        <w:tab/>
      </w:r>
      <w:r>
        <w:rPr>
          <w:spacing w:val="-2"/>
          <w:sz w:val="28"/>
        </w:rPr>
        <w:t>решение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творческих работах;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343" w:lineRule="exact" w:before="0" w:after="0"/>
        <w:ind w:left="325" w:right="0" w:hanging="224"/>
        <w:jc w:val="left"/>
        <w:rPr>
          <w:sz w:val="28"/>
        </w:rPr>
      </w:pPr>
      <w:r>
        <w:rPr>
          <w:sz w:val="28"/>
        </w:rPr>
        <w:t>навыки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использовании</w:t>
      </w:r>
      <w:r>
        <w:rPr>
          <w:spacing w:val="-6"/>
          <w:sz w:val="28"/>
        </w:rPr>
        <w:t> </w:t>
      </w:r>
      <w:r>
        <w:rPr>
          <w:sz w:val="28"/>
        </w:rPr>
        <w:t>основных</w:t>
      </w:r>
      <w:r>
        <w:rPr>
          <w:spacing w:val="-4"/>
          <w:sz w:val="28"/>
        </w:rPr>
        <w:t> </w:t>
      </w:r>
      <w:r>
        <w:rPr>
          <w:sz w:val="28"/>
        </w:rPr>
        <w:t>техник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материалов;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26" w:after="0"/>
        <w:ind w:left="325" w:right="0" w:hanging="224"/>
        <w:jc w:val="left"/>
        <w:rPr>
          <w:sz w:val="28"/>
        </w:rPr>
      </w:pPr>
      <w:r>
        <w:rPr>
          <w:sz w:val="28"/>
        </w:rPr>
        <w:t>навыки</w:t>
      </w:r>
      <w:r>
        <w:rPr>
          <w:spacing w:val="-11"/>
          <w:sz w:val="28"/>
        </w:rPr>
        <w:t> </w:t>
      </w:r>
      <w:r>
        <w:rPr>
          <w:sz w:val="28"/>
        </w:rPr>
        <w:t>последовательного</w:t>
      </w:r>
      <w:r>
        <w:rPr>
          <w:spacing w:val="-8"/>
          <w:sz w:val="28"/>
        </w:rPr>
        <w:t> </w:t>
      </w:r>
      <w:r>
        <w:rPr>
          <w:sz w:val="28"/>
        </w:rPr>
        <w:t>ведения</w:t>
      </w:r>
      <w:r>
        <w:rPr>
          <w:spacing w:val="-9"/>
          <w:sz w:val="28"/>
        </w:rPr>
        <w:t> </w:t>
      </w:r>
      <w:r>
        <w:rPr>
          <w:sz w:val="28"/>
        </w:rPr>
        <w:t>живописной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работы.</w:t>
      </w:r>
    </w:p>
    <w:p>
      <w:pPr>
        <w:pStyle w:val="BodyText"/>
        <w:spacing w:before="7"/>
        <w:ind w:left="0"/>
        <w:rPr>
          <w:sz w:val="32"/>
        </w:rPr>
      </w:pPr>
    </w:p>
    <w:p>
      <w:pPr>
        <w:pStyle w:val="Heading1"/>
        <w:spacing w:before="1"/>
        <w:ind w:left="102"/>
      </w:pPr>
      <w:r>
        <w:rPr/>
        <w:t>Срок</w:t>
      </w:r>
      <w:r>
        <w:rPr>
          <w:spacing w:val="-6"/>
        </w:rPr>
        <w:t> </w:t>
      </w:r>
      <w:r>
        <w:rPr/>
        <w:t>реализации</w:t>
      </w:r>
      <w:r>
        <w:rPr>
          <w:spacing w:val="-6"/>
        </w:rPr>
        <w:t> </w:t>
      </w:r>
      <w:r>
        <w:rPr/>
        <w:t>учебного</w:t>
      </w:r>
      <w:r>
        <w:rPr>
          <w:spacing w:val="-4"/>
        </w:rPr>
        <w:t> </w:t>
      </w:r>
      <w:r>
        <w:rPr>
          <w:spacing w:val="-2"/>
        </w:rPr>
        <w:t>предмета</w:t>
      </w:r>
    </w:p>
    <w:p>
      <w:pPr>
        <w:pStyle w:val="BodyText"/>
        <w:spacing w:line="259" w:lineRule="auto" w:before="26"/>
        <w:ind w:left="102"/>
      </w:pPr>
      <w:r>
        <w:rPr/>
        <w:t>Учебный</w:t>
      </w:r>
      <w:r>
        <w:rPr>
          <w:spacing w:val="38"/>
        </w:rPr>
        <w:t> </w:t>
      </w:r>
      <w:r>
        <w:rPr/>
        <w:t>предмет</w:t>
      </w:r>
      <w:r>
        <w:rPr>
          <w:spacing w:val="37"/>
        </w:rPr>
        <w:t> </w:t>
      </w:r>
      <w:r>
        <w:rPr/>
        <w:t>«Акварельная</w:t>
      </w:r>
      <w:r>
        <w:rPr>
          <w:spacing w:val="40"/>
        </w:rPr>
        <w:t> </w:t>
      </w:r>
      <w:r>
        <w:rPr/>
        <w:t>живопись»</w:t>
      </w:r>
      <w:r>
        <w:rPr>
          <w:spacing w:val="38"/>
        </w:rPr>
        <w:t> </w:t>
      </w:r>
      <w:r>
        <w:rPr/>
        <w:t>при</w:t>
      </w:r>
      <w:r>
        <w:rPr>
          <w:spacing w:val="38"/>
        </w:rPr>
        <w:t> </w:t>
      </w:r>
      <w:r>
        <w:rPr/>
        <w:t>5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летнем</w:t>
      </w:r>
      <w:r>
        <w:rPr>
          <w:spacing w:val="39"/>
        </w:rPr>
        <w:t> </w:t>
      </w:r>
      <w:r>
        <w:rPr/>
        <w:t>сроке</w:t>
      </w:r>
      <w:r>
        <w:rPr>
          <w:spacing w:val="37"/>
        </w:rPr>
        <w:t> </w:t>
      </w:r>
      <w:r>
        <w:rPr/>
        <w:t>обучения реализуется 5 лет – с 1 по 5 класс:</w:t>
      </w:r>
    </w:p>
    <w:p>
      <w:pPr>
        <w:pStyle w:val="BodyText"/>
        <w:spacing w:line="256" w:lineRule="auto"/>
      </w:pPr>
      <w:r>
        <w:rPr/>
        <w:t>аудиторные</w:t>
      </w:r>
      <w:r>
        <w:rPr>
          <w:spacing w:val="-3"/>
        </w:rPr>
        <w:t> </w:t>
      </w:r>
      <w:r>
        <w:rPr/>
        <w:t>занятия</w:t>
      </w:r>
      <w:r>
        <w:rPr>
          <w:spacing w:val="-5"/>
        </w:rPr>
        <w:t> </w:t>
      </w:r>
      <w:r>
        <w:rPr/>
        <w:t>по</w:t>
      </w:r>
      <w:r>
        <w:rPr>
          <w:spacing w:val="-2"/>
        </w:rPr>
        <w:t> </w:t>
      </w:r>
      <w:r>
        <w:rPr/>
        <w:t>живописи</w:t>
      </w:r>
      <w:r>
        <w:rPr>
          <w:spacing w:val="-2"/>
        </w:rPr>
        <w:t> </w:t>
      </w:r>
      <w:r>
        <w:rPr/>
        <w:t>с</w:t>
      </w:r>
      <w:r>
        <w:rPr>
          <w:spacing w:val="-5"/>
        </w:rPr>
        <w:t> </w:t>
      </w:r>
      <w:r>
        <w:rPr/>
        <w:t>1-5</w:t>
      </w:r>
      <w:r>
        <w:rPr>
          <w:spacing w:val="-2"/>
        </w:rPr>
        <w:t> </w:t>
      </w:r>
      <w:r>
        <w:rPr/>
        <w:t>классах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часа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неделю; самостоятельная работа в 1-5 классах – 1 час.</w:t>
      </w:r>
    </w:p>
    <w:p>
      <w:pPr>
        <w:pStyle w:val="BodyText"/>
        <w:spacing w:line="259" w:lineRule="auto" w:before="5"/>
        <w:ind w:right="1897"/>
      </w:pPr>
      <w:r>
        <w:rPr/>
        <w:t>Обязательная</w:t>
      </w:r>
      <w:r>
        <w:rPr>
          <w:spacing w:val="-5"/>
        </w:rPr>
        <w:t> </w:t>
      </w:r>
      <w:r>
        <w:rPr/>
        <w:t>аудиторная</w:t>
      </w:r>
      <w:r>
        <w:rPr>
          <w:spacing w:val="-7"/>
        </w:rPr>
        <w:t> </w:t>
      </w:r>
      <w:r>
        <w:rPr/>
        <w:t>нагрузка</w:t>
      </w:r>
      <w:r>
        <w:rPr>
          <w:spacing w:val="-5"/>
        </w:rPr>
        <w:t> </w:t>
      </w:r>
      <w:r>
        <w:rPr/>
        <w:t>ученика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700</w:t>
      </w:r>
      <w:r>
        <w:rPr>
          <w:spacing w:val="-6"/>
        </w:rPr>
        <w:t> </w:t>
      </w:r>
      <w:r>
        <w:rPr/>
        <w:t>часов; Самостоятельная внеаудиторная нагрузка – 175 часов.</w:t>
      </w:r>
    </w:p>
    <w:p>
      <w:pPr>
        <w:pStyle w:val="BodyText"/>
        <w:spacing w:line="259" w:lineRule="auto"/>
        <w:ind w:right="106"/>
        <w:jc w:val="both"/>
      </w:pPr>
      <w:r>
        <w:rPr/>
        <w:t>Экзамены</w:t>
      </w:r>
      <w:r>
        <w:rPr>
          <w:spacing w:val="-7"/>
        </w:rPr>
        <w:t> </w:t>
      </w:r>
      <w:r>
        <w:rPr/>
        <w:t>проводятся</w:t>
      </w:r>
      <w:r>
        <w:rPr>
          <w:spacing w:val="-7"/>
        </w:rPr>
        <w:t> </w:t>
      </w:r>
      <w:r>
        <w:rPr/>
        <w:t>во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3</w:t>
      </w:r>
      <w:r>
        <w:rPr>
          <w:spacing w:val="-7"/>
        </w:rPr>
        <w:t> </w:t>
      </w:r>
      <w:r>
        <w:rPr/>
        <w:t>классе</w:t>
      </w:r>
      <w:r>
        <w:rPr>
          <w:spacing w:val="-8"/>
        </w:rPr>
        <w:t> </w:t>
      </w:r>
      <w:r>
        <w:rPr/>
        <w:t>во</w:t>
      </w:r>
      <w:r>
        <w:rPr>
          <w:spacing w:val="-9"/>
        </w:rPr>
        <w:t> </w:t>
      </w:r>
      <w:r>
        <w:rPr/>
        <w:t>втором</w:t>
      </w:r>
      <w:r>
        <w:rPr>
          <w:spacing w:val="-8"/>
        </w:rPr>
        <w:t> </w:t>
      </w:r>
      <w:r>
        <w:rPr/>
        <w:t>полугодии.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остальное</w:t>
      </w:r>
      <w:r>
        <w:rPr>
          <w:spacing w:val="-8"/>
        </w:rPr>
        <w:t> </w:t>
      </w:r>
      <w:r>
        <w:rPr/>
        <w:t>время видом промежуточной аттестации служит контрольный урок и дифференцированный зачет в форме просмотра учебных работ.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2" w:hanging="4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40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"/>
      <w:lvlJc w:val="left"/>
      <w:pPr>
        <w:ind w:left="101" w:hanging="22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24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06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2022-05-08T06:25:25Z</dcterms:created>
  <dcterms:modified xsi:type="dcterms:W3CDTF">2022-05-08T06:25:25Z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