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76" w:rsidRPr="00131C76" w:rsidRDefault="00131C76" w:rsidP="00131C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Зарегистрировано в Минюсте России 24 сентября 2015 г. N 38994</w:t>
      </w:r>
    </w:p>
    <w:p w:rsidR="00131C76" w:rsidRPr="00131C76" w:rsidRDefault="00226C88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6C88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5" style="width:0;height:1.25pt" o:hralign="center" o:hrstd="t" o:hrnoshade="t" o:hr="t" fillcolor="black" stroked="f"/>
        </w:pic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31C76">
        <w:rPr>
          <w:rFonts w:ascii="Times New Roman" w:eastAsia="Times New Roman" w:hAnsi="Times New Roman" w:cs="Times New Roman"/>
          <w:b/>
          <w:bCs/>
          <w:sz w:val="20"/>
        </w:rPr>
        <w:t>МИНИСТЕРСТВО ТРУДА И СОЦИАЛЬНОЙ ЗАЩИТЫ РОССИЙСКОЙ ФЕДЕРАЦИИ</w:t>
      </w: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31C76">
        <w:rPr>
          <w:rFonts w:ascii="Times New Roman" w:eastAsia="Times New Roman" w:hAnsi="Times New Roman" w:cs="Times New Roman"/>
          <w:b/>
          <w:bCs/>
          <w:sz w:val="20"/>
        </w:rPr>
        <w:t>ПРИКАЗ</w:t>
      </w: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31C76">
        <w:rPr>
          <w:rFonts w:ascii="Times New Roman" w:eastAsia="Times New Roman" w:hAnsi="Times New Roman" w:cs="Times New Roman"/>
          <w:b/>
          <w:bCs/>
          <w:sz w:val="20"/>
        </w:rPr>
        <w:t>от 8 сентября 2015 г. N 613н</w:t>
      </w: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31C76">
        <w:rPr>
          <w:rFonts w:ascii="Times New Roman" w:eastAsia="Times New Roman" w:hAnsi="Times New Roman" w:cs="Times New Roman"/>
          <w:b/>
          <w:bCs/>
          <w:sz w:val="20"/>
        </w:rPr>
        <w:t>ОБ УТВЕРЖДЕНИИ ПРОФЕССИОНАЛЬНОГО СТАНДАРТА</w:t>
      </w: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31C76">
        <w:rPr>
          <w:rFonts w:ascii="Times New Roman" w:eastAsia="Times New Roman" w:hAnsi="Times New Roman" w:cs="Times New Roman"/>
          <w:b/>
          <w:bCs/>
          <w:sz w:val="20"/>
        </w:rPr>
        <w:t>"ПЕДАГОГ ДОПОЛНИТЕЛЬНОГО ОБРАЗОВАНИЯ ДЕТЕЙ И ВЗРОСЛЫХ"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131C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пунктом 16</w:t>
      </w:r>
      <w:r w:rsidRPr="0013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131C76" w:rsidRPr="00131C76" w:rsidRDefault="00131C76" w:rsidP="00131C76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прилагаемый профессиональный </w:t>
      </w:r>
      <w:r w:rsidRPr="00131C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стандарт</w:t>
      </w:r>
      <w:r w:rsidRPr="0013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"Педагог дополнительного образования детей и взрослых".</w:t>
      </w:r>
    </w:p>
    <w:p w:rsidR="00131C76" w:rsidRPr="00131C76" w:rsidRDefault="00131C76" w:rsidP="00131C76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Установить, что профессиональный </w:t>
      </w:r>
      <w:r w:rsidRPr="00131C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стандарт</w:t>
      </w:r>
      <w:r w:rsidRPr="0013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"Педагог дополнительного образования детей и взрослых"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</w:t>
      </w:r>
      <w:r w:rsidRPr="00981C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 1 января 2017 года.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Министр</w:t>
      </w:r>
    </w:p>
    <w:p w:rsidR="00131C76" w:rsidRPr="00131C76" w:rsidRDefault="00131C76" w:rsidP="00131C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М.А.ТОПИЛИН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131C76" w:rsidRPr="00131C76" w:rsidRDefault="00131C76" w:rsidP="00131C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приказом Министерства труда</w:t>
      </w:r>
    </w:p>
    <w:p w:rsidR="00131C76" w:rsidRPr="00131C76" w:rsidRDefault="00131C76" w:rsidP="00131C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и социальной защиты</w:t>
      </w:r>
    </w:p>
    <w:p w:rsidR="00131C76" w:rsidRPr="00131C76" w:rsidRDefault="00131C76" w:rsidP="00131C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131C76" w:rsidRPr="00131C76" w:rsidRDefault="00131C76" w:rsidP="00131C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от 8 сентября 2015 г. N 613н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31C76">
        <w:rPr>
          <w:rFonts w:ascii="Times New Roman" w:eastAsia="Times New Roman" w:hAnsi="Times New Roman" w:cs="Times New Roman"/>
          <w:b/>
          <w:bCs/>
          <w:sz w:val="20"/>
        </w:rPr>
        <w:t>ПРОФЕССИОНАЛЬНЫЙ СТАНДАРТ</w:t>
      </w: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31C76" w:rsidRPr="00131C76" w:rsidRDefault="00131C76" w:rsidP="00131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31C76">
        <w:rPr>
          <w:rFonts w:ascii="Times New Roman" w:eastAsia="Times New Roman" w:hAnsi="Times New Roman" w:cs="Times New Roman"/>
          <w:b/>
          <w:bCs/>
          <w:sz w:val="20"/>
        </w:rPr>
        <w:t>ПЕДАГОГ ДОПОЛНИТЕЛЬНОГО ОБРАЗОВАНИЯ ДЕТЕЙ И ВЗРОСЛЫХ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440"/>
        <w:gridCol w:w="2260"/>
      </w:tblGrid>
      <w:tr w:rsidR="00131C76" w:rsidRPr="00131C76" w:rsidTr="00131C76">
        <w:tc>
          <w:tcPr>
            <w:tcW w:w="7440" w:type="dxa"/>
            <w:tcBorders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131C76" w:rsidRPr="00131C76" w:rsidTr="00131C76">
        <w:tc>
          <w:tcPr>
            <w:tcW w:w="7440" w:type="dxa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I. Общие сведения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20"/>
        <w:gridCol w:w="360"/>
        <w:gridCol w:w="1300"/>
      </w:tblGrid>
      <w:tr w:rsidR="00131C76" w:rsidRPr="00131C76" w:rsidTr="00131C76">
        <w:tc>
          <w:tcPr>
            <w:tcW w:w="8020" w:type="dxa"/>
            <w:tcBorders>
              <w:bottom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деятельность в дополнительном образовании детей и взрослых</w:t>
            </w:r>
          </w:p>
        </w:tc>
        <w:tc>
          <w:tcPr>
            <w:tcW w:w="360" w:type="dxa"/>
            <w:tcBorders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01.003</w:t>
            </w:r>
          </w:p>
        </w:tc>
      </w:tr>
      <w:tr w:rsidR="00131C76" w:rsidRPr="00131C76" w:rsidTr="00131C76">
        <w:tc>
          <w:tcPr>
            <w:tcW w:w="802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60" w:type="dxa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680"/>
      </w:tblGrid>
      <w:tr w:rsidR="00131C76" w:rsidRPr="00131C76" w:rsidTr="00131C76">
        <w:tc>
          <w:tcPr>
            <w:tcW w:w="9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divId w:val="17044780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учащихся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учащимися нормативно установленных результатов освоения дополнительных общеобразовательных программ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занятий: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280"/>
        <w:gridCol w:w="3360"/>
        <w:gridCol w:w="1200"/>
        <w:gridCol w:w="3820"/>
      </w:tblGrid>
      <w:tr w:rsidR="00131C76" w:rsidRPr="00131C76" w:rsidTr="00131C76"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2351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по методике обучения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2357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131C76" w:rsidRPr="00131C76" w:rsidTr="00131C76"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ОКЗ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&lt;1&gt;</w:t>
            </w: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20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ОКЗ</w:t>
            </w: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color w:val="000000"/>
          <w:sz w:val="24"/>
          <w:szCs w:val="24"/>
        </w:rPr>
        <w:t>Отнесение к видам экономической деятельности: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638"/>
        <w:gridCol w:w="8022"/>
      </w:tblGrid>
      <w:tr w:rsidR="00131C76" w:rsidRPr="00131C76" w:rsidTr="00131C76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85.41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131C76" w:rsidRPr="00131C76" w:rsidTr="00131C76">
        <w:tc>
          <w:tcPr>
            <w:tcW w:w="164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ОКВЭД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&lt;2&gt;</w:t>
            </w: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4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II. Описание трудовых функций, входящих</w:t>
      </w:r>
    </w:p>
    <w:p w:rsidR="00131C76" w:rsidRPr="00131C76" w:rsidRDefault="00131C76" w:rsidP="0013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1C76">
        <w:rPr>
          <w:rFonts w:ascii="Times New Roman" w:eastAsia="Times New Roman" w:hAnsi="Times New Roman" w:cs="Times New Roman"/>
          <w:sz w:val="24"/>
          <w:szCs w:val="24"/>
        </w:rPr>
        <w:t>в профессиональный стандарт (функциональная карта вида</w:t>
      </w:r>
      <w:proofErr w:type="gramEnd"/>
    </w:p>
    <w:p w:rsidR="00131C76" w:rsidRPr="00131C76" w:rsidRDefault="00131C76" w:rsidP="0013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деятельности)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0"/>
        <w:gridCol w:w="2339"/>
        <w:gridCol w:w="1498"/>
        <w:gridCol w:w="3064"/>
        <w:gridCol w:w="781"/>
        <w:gridCol w:w="1498"/>
      </w:tblGrid>
      <w:tr w:rsidR="00131C76" w:rsidRPr="00131C76" w:rsidTr="00131C76"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6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131C76" w:rsidRPr="00131C76" w:rsidTr="00131C76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131C76" w:rsidRPr="00131C76" w:rsidTr="00131C76"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Преподавание по дополнительным общеобразовательным программам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&lt;3&gt;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учащихся, направленной на освоение дополнительной общеобразовательной программы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учащихся в процессе реализации дополнительной общеобразовательной программы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&lt;4&gt;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контроль и оценка освоения дополнительной общеобразовательной </w:t>
            </w: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A/04.6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A/05.6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131C76" w:rsidRPr="00131C76" w:rsidTr="00131C76"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 рынка услуг дополнительного образования детей</w:t>
            </w:r>
            <w:proofErr w:type="gramEnd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взрослых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оценка качества реализации педагогами дополнительных общеобразовательных программ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131C76" w:rsidRPr="00131C76" w:rsidTr="00131C76"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массовых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C/01.6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C/02.6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C/03.6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III. Характеристика обобщенных трудовых функций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3.1. Обобщенная трудовая функция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9"/>
        <w:gridCol w:w="4170"/>
        <w:gridCol w:w="718"/>
        <w:gridCol w:w="856"/>
        <w:gridCol w:w="1759"/>
        <w:gridCol w:w="418"/>
      </w:tblGrid>
      <w:tr w:rsidR="00131C76" w:rsidRPr="00131C76" w:rsidTr="00131C76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по дополнительным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131C76" w:rsidRPr="00131C76" w:rsidTr="00131C76">
        <w:tc>
          <w:tcPr>
            <w:tcW w:w="2540" w:type="dxa"/>
            <w:tcBorders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76" w:rsidRPr="00131C76" w:rsidTr="00131C76">
        <w:tc>
          <w:tcPr>
            <w:tcW w:w="2540" w:type="dxa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80"/>
        <w:gridCol w:w="7540"/>
      </w:tblGrid>
      <w:tr w:rsidR="00131C76" w:rsidRPr="00131C76" w:rsidTr="00131C76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131C76" w:rsidRPr="00131C76" w:rsidRDefault="00131C76" w:rsidP="00131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педагог дополнительного образования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&lt;5&gt;</w:t>
            </w:r>
          </w:p>
          <w:p w:rsidR="00131C76" w:rsidRPr="00131C76" w:rsidRDefault="00131C76" w:rsidP="00131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&lt;6&gt;</w:t>
            </w:r>
          </w:p>
          <w:p w:rsidR="00131C76" w:rsidRPr="00131C76" w:rsidRDefault="00131C76" w:rsidP="00131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тренер-преподаватель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&lt;7&gt;</w:t>
            </w:r>
          </w:p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C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Преподаватель</w:t>
            </w: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&lt;8&gt;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80"/>
        <w:gridCol w:w="7540"/>
      </w:tblGrid>
      <w:tr w:rsidR="00131C76" w:rsidRPr="00131C76" w:rsidTr="00131C76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- программы подготовки специалистов среднего звена или высшее образование -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  <w:p w:rsidR="00131C76" w:rsidRPr="00131C76" w:rsidRDefault="00131C76" w:rsidP="00131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- профессиональная переподготовка, направленность (профиль) которой соответствует направленности дополнительной общеобразовательной программы, </w:t>
            </w: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осваиваемой учащимися, или преподаваемому учебному курсу, дисциплине (модулю)</w:t>
            </w:r>
          </w:p>
          <w:p w:rsidR="00131C76" w:rsidRPr="00131C76" w:rsidRDefault="00131C76" w:rsidP="00131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педагогического образования - дополнительное профессиональное педагогическое образование; дополнительная профессиональная программа может быть освоена после трудоустройства</w:t>
            </w:r>
          </w:p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Рекомендуется </w:t>
            </w:r>
            <w:proofErr w:type="gramStart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131C76" w:rsidRPr="00131C76" w:rsidTr="00131C76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старшего педагога дополнительного образования и старшего тренера-преподавателя стаж работы по специальности не менее двух лет</w:t>
            </w:r>
          </w:p>
        </w:tc>
      </w:tr>
      <w:tr w:rsidR="00131C76" w:rsidRPr="00131C76" w:rsidTr="00131C76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&lt;9&gt;</w:t>
            </w:r>
          </w:p>
          <w:p w:rsidR="00131C76" w:rsidRPr="00131C76" w:rsidRDefault="00131C76" w:rsidP="00131C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&lt;10&gt;</w:t>
            </w:r>
          </w:p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&lt;11&gt;</w:t>
            </w:r>
          </w:p>
        </w:tc>
      </w:tr>
      <w:tr w:rsidR="00131C76" w:rsidRPr="00131C76" w:rsidTr="00131C76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Дополнительные характеристики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79"/>
        <w:gridCol w:w="1138"/>
        <w:gridCol w:w="6443"/>
      </w:tblGrid>
      <w:tr w:rsidR="00131C76" w:rsidRPr="00131C76" w:rsidTr="00131C76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31C76" w:rsidRPr="00131C76" w:rsidTr="00131C76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2357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131C76" w:rsidRPr="00131C76" w:rsidTr="00131C76"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&lt;12&gt;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 (включая старшего)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Тренер-преподаватель (включая </w:t>
            </w:r>
            <w:proofErr w:type="gramStart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31C76" w:rsidRPr="00131C76" w:rsidTr="00131C76"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ОКПДТР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&lt;13&gt;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25478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27168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Тренер-преподаватель по спорту</w:t>
            </w:r>
          </w:p>
        </w:tc>
      </w:tr>
      <w:tr w:rsidR="00131C76" w:rsidRPr="00131C76" w:rsidTr="00131C76"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ОКСО </w:t>
            </w: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&lt;14&gt;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050710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подготовки и специальности, соответствующие по направленности (профилю)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3.1.1. Трудовая функция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9"/>
        <w:gridCol w:w="4127"/>
        <w:gridCol w:w="718"/>
        <w:gridCol w:w="859"/>
        <w:gridCol w:w="1758"/>
        <w:gridCol w:w="459"/>
      </w:tblGrid>
      <w:tr w:rsidR="00131C76" w:rsidRPr="00131C76" w:rsidTr="00131C76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учащихся, направленной на освоение дополнительной общеобразовательной программы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131C76" w:rsidRPr="00131C76" w:rsidTr="00131C76">
        <w:tc>
          <w:tcPr>
            <w:tcW w:w="2540" w:type="dxa"/>
            <w:vMerge w:val="restart"/>
            <w:tcBorders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76" w:rsidRPr="00131C76" w:rsidTr="00131C76">
        <w:tc>
          <w:tcPr>
            <w:tcW w:w="0" w:type="auto"/>
            <w:vMerge/>
            <w:tcBorders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40"/>
        <w:gridCol w:w="7900"/>
      </w:tblGrid>
      <w:tr w:rsidR="00131C76" w:rsidRPr="00131C76" w:rsidTr="00131C76"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на обучение по дополнительной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общеразвивающей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программе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для обучения по дополнительной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предпрофессиональной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программе (как правило, работа в составе комиссии)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Организация, в том числе стимулирование и мотивация деятельности и общения учащихся на учебных занятиях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учащихся и их родителей (законных представителей) по вопросам дальнейшей профессионализации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контроль, помощь учащимся в коррекции деятельности и поведения на занятиях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</w:t>
            </w: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обеспечивающей освоение образовательной программы</w:t>
            </w:r>
          </w:p>
        </w:tc>
      </w:tr>
      <w:tr w:rsidR="00131C76" w:rsidRPr="00131C76" w:rsidTr="00131C76"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деятельность и (или) демонстрировать элементы деятельности, соответствующей программе дополнительного образования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мотивы поведения учащихся, их образовательные потребности и запросы (для детей - и их родителей (законных представителей))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Диагностировать предрасположенность (задатки) детей к освоению выбранного вида искусств или вида спорта; отбирать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программам)</w:t>
            </w:r>
            <w:proofErr w:type="gramEnd"/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возможности занятий избранным видом деятельности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отбор и спортивную ориентацию в процессе занятий избранным видом спорта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в области физической культуры и спорта)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в области искусств)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 и особенностей образовательной программы</w:t>
            </w:r>
          </w:p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возрастных особенностей учащихся</w:t>
            </w:r>
          </w:p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современных требований к учебному оборудованию и (или) оборудованию для занятий избранным видом деятельности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Обеспечивать сохранность и эффективное использование оборудования, </w:t>
            </w: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технических средств обучения, расходных материалов (в зависимости от направленности программы)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возможности и привлекать ресурсы внешней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социокультурной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среды для реализации программы, повышения развивающего потенциала дополнительного образования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целеполаганию</w:t>
            </w:r>
            <w:proofErr w:type="spellEnd"/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      </w:r>
          </w:p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избранной области деятельности и задач дополнительной общеобразовательной программы</w:t>
            </w:r>
          </w:p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педагогические условия для формирования и развития самоконтроля и самооценки учащимися процесса и результатов освоения программы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самостраховки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требования охраны труда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решении задач обучения и (или) воспитания отдельных учащихся и (или) учебной группы с соблюдением норм педагогической этики</w:t>
            </w:r>
          </w:p>
        </w:tc>
      </w:tr>
      <w:tr w:rsidR="00131C76" w:rsidRPr="00131C76" w:rsidTr="00131C76"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и приемы презентации дополнительной общеобразовательной программы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и приемы вовлечения в деятельность, мотивации учащихся различного возраста к освоению избранного вида деятельности (избранной программы)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Федеральные государственные требования (ФГТ) к минимуму содержания, структуре и условиям реализации дополнительных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в избранной области (при наличии)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ресурсы, необходимые для организации различных видов деятельности обучающихся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потребностно-</w:t>
            </w: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мотивационной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интеллектуальной, коммуникативной сфер учащихся различного возраста на занятиях по дополнительным общеобразовательным программам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возможности занятий избранным видом деятельности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Теоретические и методические основы спортивного отбора и спортивной ориентации в избранном виде спорта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в области физической культуры и спорта)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в области искусств)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детей, одаренных в избранной области деятельности, специфика работы с ними (для преподавания по дополнительным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Методы, приемы и способы формирования благоприятного психологического климата и обеспечения условий для сотрудничества учащихся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 в избранной области деятельности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Меры ответственности педагогических работников за жизнь и здоровье </w:t>
            </w: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учащихся, находящихся под их руководством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в области защиты прав ребенка, включая международные</w:t>
            </w:r>
          </w:p>
        </w:tc>
      </w:tr>
      <w:tr w:rsidR="00131C76" w:rsidRPr="00131C76" w:rsidTr="00131C76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3.1.2. Трудовая функция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9"/>
        <w:gridCol w:w="4127"/>
        <w:gridCol w:w="718"/>
        <w:gridCol w:w="859"/>
        <w:gridCol w:w="1758"/>
        <w:gridCol w:w="459"/>
      </w:tblGrid>
      <w:tr w:rsidR="00131C76" w:rsidRPr="00131C76" w:rsidTr="00131C76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учащихся в процессе реализации дополнительной общеобразовательной программы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131C76" w:rsidRPr="00131C76" w:rsidTr="00131C76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76" w:rsidRPr="00131C76" w:rsidTr="00131C76">
        <w:tc>
          <w:tcPr>
            <w:tcW w:w="2540" w:type="dxa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20"/>
        <w:gridCol w:w="7720"/>
      </w:tblGrid>
      <w:tr w:rsidR="00131C76" w:rsidRPr="00131C76" w:rsidTr="00131C76"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подготовки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подготовки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131C76" w:rsidRPr="00131C76" w:rsidTr="00131C76"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мотивы поведения, учитывать и развивать интересы учащихся при проведении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Создавать при подготовке и проведении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      </w:r>
          </w:p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привлекать учащихся (для детей - и их родителей (законных представителей)) к планированию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(разработке сценариев), организации их подготовки, строить деятельность с опорой на инициативу и развитие самоуправления учащихся</w:t>
            </w:r>
          </w:p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при проведении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</w:t>
            </w:r>
          </w:p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проводить мероприятия для учащихся с ограниченными возможностями здоровья и с их участием</w:t>
            </w:r>
          </w:p>
          <w:p w:rsidR="00131C76" w:rsidRPr="00131C76" w:rsidRDefault="00131C76" w:rsidP="00131C7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устанавливать педагогически целесообразные взаимоотношения с учащимися при проведении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использовать различные средства педагогической поддержки учащихся, испытывающих затруднения в общении</w:t>
            </w:r>
          </w:p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возможности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требования охраны труда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выполнять нормы педагогической этики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анализ и самоанализ организации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131C76" w:rsidRPr="00131C76" w:rsidTr="00131C76"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деятельности, особенности организации и проведения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 формы организации деятельности и общения, техники и приемы вовлечения учащихся в </w:t>
            </w:r>
            <w:proofErr w:type="gram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gram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общение при организации и проведении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Специфика работы с учащимися, одаренными в избранной области деятельности (дополнительного образования)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охраны труда при проведении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в области защиты прав ребенка, включая международные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</w:tr>
      <w:tr w:rsidR="00131C76" w:rsidRPr="00131C76" w:rsidTr="00131C76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31C76" w:rsidRDefault="00131C76" w:rsidP="00131C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C76" w:rsidRPr="00131C76" w:rsidRDefault="00131C76" w:rsidP="00131C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76">
        <w:rPr>
          <w:rFonts w:ascii="Times New Roman" w:eastAsia="Times New Roman" w:hAnsi="Times New Roman" w:cs="Times New Roman"/>
          <w:sz w:val="24"/>
          <w:szCs w:val="24"/>
        </w:rPr>
        <w:t>3.1.3. Трудовая функция</w:t>
      </w:r>
    </w:p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8"/>
        <w:gridCol w:w="4128"/>
        <w:gridCol w:w="718"/>
        <w:gridCol w:w="859"/>
        <w:gridCol w:w="1758"/>
        <w:gridCol w:w="459"/>
      </w:tblGrid>
      <w:tr w:rsidR="00131C76" w:rsidRPr="00131C76" w:rsidTr="00131C76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131C76" w:rsidRPr="00131C76" w:rsidTr="00131C76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76" w:rsidRPr="00131C76" w:rsidTr="00131C76">
        <w:tc>
          <w:tcPr>
            <w:tcW w:w="2540" w:type="dxa"/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131C76" w:rsidRPr="00131C76" w:rsidRDefault="00131C76" w:rsidP="00131C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80"/>
        <w:gridCol w:w="7660"/>
      </w:tblGrid>
      <w:tr w:rsidR="00131C76" w:rsidRPr="00131C76" w:rsidTr="00131C76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взаимодействия с родителями (законными представителями) учащихся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собраний, индивидуальных и групповых встреч (консультаций) с родителями (законными представителями) учащихся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совместной деятельности детей и взрослых при проведении занятий 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 рамках своих полномочий соблюдения прав ребенка и выполнения взрослыми установленных обязанностей</w:t>
            </w:r>
          </w:p>
        </w:tc>
      </w:tr>
      <w:tr w:rsidR="00131C76" w:rsidRPr="00131C76" w:rsidTr="00131C76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Устанавливать педагогически целесообразные взаимоотношения с родителями (законными представителями) учащихся, выполнять нормы </w:t>
            </w: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различные приемы привлечения родителей (законных представителей) к организации занятий 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методы, формы и средства организации их совместной с детьми деятельности</w:t>
            </w:r>
          </w:p>
        </w:tc>
      </w:tr>
      <w:tr w:rsidR="00131C76" w:rsidRPr="00131C76" w:rsidTr="00131C76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в области защиты прав ребенка, включая международные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работы с социально неадаптированными (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дезадаптированными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учащимися различного возраста, несовершеннолетними, находящимися в социально опасном положении, и их семьями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формы, методы, приемы и способы формирования и развития психолого-педагогической компетентности родителей (законных представителей) учащихся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 w:rsidR="00131C76" w:rsidRPr="00131C76" w:rsidTr="00131C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C76" w:rsidRPr="00131C76" w:rsidRDefault="00131C76" w:rsidP="0013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Приемы привлечения родителей (законных представителей) к организации занятий и </w:t>
            </w:r>
            <w:proofErr w:type="spellStart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методы, формы и средства организации их совместной с детьми деятельности</w:t>
            </w:r>
          </w:p>
        </w:tc>
      </w:tr>
      <w:tr w:rsidR="00131C76" w:rsidRPr="00131C76" w:rsidTr="00131C76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</w:t>
            </w:r>
            <w:r w:rsidRPr="00131C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C76" w:rsidRPr="00131C76" w:rsidRDefault="00131C76" w:rsidP="00131C76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</w:tbl>
    <w:p w:rsidR="00131C76" w:rsidRDefault="00131C76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3.1.4.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9"/>
        <w:gridCol w:w="4127"/>
        <w:gridCol w:w="718"/>
        <w:gridCol w:w="859"/>
        <w:gridCol w:w="1758"/>
        <w:gridCol w:w="459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A/04.6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80"/>
        <w:gridCol w:w="7640"/>
      </w:tblGrid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и оценка освоения дополнительных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при проведении промежуточной и итоговой аттестации учащихся (для преподавания по программам в области искусств)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интерпретация результатов педагогического контроля и оценки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Фиксация и оценка динамики подготовленности и мотивации учащихся в процессе освоения дополнительной общеобразовательной программы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педагогически целесообразные взаимоотношения с учащимися для обеспечения достоверного оценивания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нормы педагогической этики, обеспечивать охрану жизни и здоровья учащихся в процессе публичного представления результатов оценивания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и интерпретировать результаты педагогического наблюдения, контроля и диагностики с учетом задач и особенностей </w:t>
            </w: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образовательной программы и особенностей учащихся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корректировать собственную оценочную деятельность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в области защиты прав ребенка, нормы педагогической этики при публичном представлении результатов оценивания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(способы) фиксации динамики подготовленности и мотивации учащихся в процессе освоения дополнительной общеобразовательной программы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</w:t>
            </w:r>
          </w:p>
        </w:tc>
      </w:tr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3.1.5.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9"/>
        <w:gridCol w:w="4127"/>
        <w:gridCol w:w="718"/>
        <w:gridCol w:w="859"/>
        <w:gridCol w:w="1758"/>
        <w:gridCol w:w="459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программно-методического </w:t>
            </w: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реализации дополнительной общеобразовательной программы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A/05.6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79"/>
        <w:gridCol w:w="7641"/>
      </w:tblGrid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педагогических целей и задач, планирование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деятельности, разработка планов (сценариев)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оценки достижения планируемых результатов освоения дополнительных общеобразовательных программ</w:t>
            </w:r>
            <w:proofErr w:type="gramEnd"/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Выявлять интересы учащихся (для детей - и их родителей (законных представителей)) в осваиваемой области дополнительного образования 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Планировать образовательный процесс, занятия и (или) циклы занятий, разрабатывать сценарии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с учетом: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 и особенностей образовательной программы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образовательных запросов учащихся (для детей - и их родителей (законных представителей)), возможностей и условий их удовлетворения в процессе освоения образовательной программы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фактического уровня подготовленности, состояния здоровья, возрастных и индивидуальных особенностей учащихся (в том числе </w:t>
            </w: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одаренных детей, учащихся с ограниченными возможностями здоровья - в зависимости от контингента учащихся)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особенностей группы учащихся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специфики инклюзивного подхода в образовании (при его реализации)</w:t>
            </w:r>
          </w:p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санитарно-гигиенических норм и требований охраны жизни и здоровья учащихся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Проектировать совместно с учащимся (для детей - и их родителями (законными представителями)) индивидуальные образовательные маршруты освоения дополнительных общеобразовательных программ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Корректировать содержание программ, системы контроля и оценки, планов занятий по результатам анализа их реализации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учебную, планирующую документацию, документацию учебного помещения (при наличии) на бумажных и электронных носителях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отчетные (отчетно-аналитические) и информационные материалы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выявления интересов учащихся (для детей - и их родителей (законных представителей)) в осваиваемой области дополнительного образования 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ФГТ (для преподавания по дополнительным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потребностно-мотивационной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интеллектуальной, коммуникативной сфер учащихся </w:t>
            </w: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различного возраста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работы с учащимися, одаренными в избранной области деятельности (дополнительного образования)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охраны труда при проведении учебных занятий 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об образовании и персональных данных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 использования ИКТ для ведения документации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3.2. Обобщенная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9"/>
        <w:gridCol w:w="4130"/>
        <w:gridCol w:w="718"/>
        <w:gridCol w:w="856"/>
        <w:gridCol w:w="1759"/>
        <w:gridCol w:w="458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Организационно-методическое обеспечение реализации дополнительных общеобразовательных </w:t>
            </w: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20"/>
        <w:gridCol w:w="7420"/>
      </w:tblGrid>
      <w:tr w:rsidR="00743D81" w:rsidRPr="00743D81" w:rsidTr="00743D81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20"/>
        <w:gridCol w:w="7420"/>
      </w:tblGrid>
      <w:tr w:rsidR="00743D81" w:rsidRPr="00743D81" w:rsidTr="00743D81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дополнительное профессиональное образование в области методической деятельности в дополнительном образовании детей и взрослых</w:t>
            </w:r>
          </w:p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 образование - магистратура в области методической деятельности в дополнительном образовании детей и взрослых</w:t>
            </w:r>
          </w:p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магистратура; рекомендуется дополнительное профессиональное педагогическое образование в области методической деятельности в дополнительном образовании детей и взрослых</w:t>
            </w:r>
          </w:p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Рекомендуется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743D81" w:rsidRPr="00743D81" w:rsidTr="00743D81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квалификации бакалавра работа педагогом дополнительного образования не менее двух лет</w:t>
            </w:r>
          </w:p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квалификации магистра или специалиста требования к опыту работы не предъявляются</w:t>
            </w:r>
          </w:p>
        </w:tc>
      </w:tr>
      <w:tr w:rsidR="00743D81" w:rsidRPr="00743D81" w:rsidTr="00743D81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</w:t>
            </w: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</w:p>
        </w:tc>
      </w:tr>
      <w:tr w:rsidR="00743D81" w:rsidRPr="00743D81" w:rsidTr="00743D81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Дополнительные характеристики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00"/>
        <w:gridCol w:w="1120"/>
        <w:gridCol w:w="6320"/>
      </w:tblGrid>
      <w:tr w:rsidR="00743D81" w:rsidRPr="00743D81" w:rsidTr="00743D81"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43D81" w:rsidRPr="00743D81" w:rsidTr="00743D81"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2351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по методике обучения</w:t>
            </w:r>
          </w:p>
        </w:tc>
      </w:tr>
      <w:tr w:rsidR="00743D81" w:rsidRPr="00743D81" w:rsidTr="00743D81"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3D81" w:rsidRPr="00743D81" w:rsidTr="00743D81">
        <w:tc>
          <w:tcPr>
            <w:tcW w:w="2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24080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24086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внешкольного учреждения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24089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743D81" w:rsidRPr="00743D81" w:rsidTr="00743D81">
        <w:tc>
          <w:tcPr>
            <w:tcW w:w="2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050710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Любые направления подготовки и специальности</w:t>
            </w:r>
          </w:p>
        </w:tc>
      </w:tr>
    </w:tbl>
    <w:p w:rsid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3.2.1.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20"/>
        <w:gridCol w:w="4126"/>
        <w:gridCol w:w="718"/>
        <w:gridCol w:w="859"/>
        <w:gridCol w:w="1758"/>
        <w:gridCol w:w="459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 рынка услуг дополнительного образования детей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взрослых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80"/>
        <w:gridCol w:w="7660"/>
      </w:tblGrid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разработки и (или) разработка программ и инструментария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рынка услуг дополнительного образования детей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взрослых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(или) проведение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рынка услуг дополнительного образования детей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взрослых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предложений по определению перечня, содержания программ дополнительного образования детей и взрослых, условий их реализации, продвижению услуг дополнительного образования, организации на основе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рынка услуг дополнительного образования детей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взрослых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Формулировать и обсуждать с руководством организации и специалистами задачи, концепцию и методы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рынка услуг дополнительного образования детей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взрослых (далее - исследования), ресурсы, необходимые для его проведения, и источники их привлечения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оптимизацию затрат на проведение исследования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апробацию разработанного инструментария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инструментарий исследования, различные формы и средства взаимодействия с респондентами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Обрабатывать, анализировать и интерпретировать результаты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рынка услуг дополнительного образования детей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взрослых, привлекать к работе экспертов, организовывать обсуждение результатов анализа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и практика маркетинговых исследований в образовании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основы маркетинговых исследований в образовании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Тенденции развития дополнительного образования детей и взрослых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и (или) взрослых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образовательные технологии дополнительного образования детей и взрослых</w:t>
            </w:r>
          </w:p>
        </w:tc>
      </w:tr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3.2.2.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20"/>
        <w:gridCol w:w="4126"/>
        <w:gridCol w:w="718"/>
        <w:gridCol w:w="859"/>
        <w:gridCol w:w="1758"/>
        <w:gridCol w:w="459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80"/>
        <w:gridCol w:w="7660"/>
      </w:tblGrid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групповых и индивидуальных консультаций для педагогов дополнительного образования по разработке программ, оценочных средств, циклов занятий,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и других методических материалов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и оценка качества программно-методической документации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групповые и индивидуальные консультации по разработке программ, оценочных средств, циклов занятий,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и других методических материалов с учетом стадии профессионального развития, возрастных и индивидуальных особенностей педагога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качество разрабатываемых материалов на соответствие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порядку организации и осуществления образовательной деятельности по дополнительным общеобразовательным программам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современным теоретическим и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методическим подходам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разработке и реализации программ дополнительного образования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образовательным потребностям учащихся, требованию предоставления программой возможности ее освоения на основе индивидуализации содержания</w:t>
            </w:r>
          </w:p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требованиям охраны труда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вопросам, относящимся к их компетенции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обсуждение и обсуждать методические вопросы с педагогами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профессиональную поддержку оформления и презентации педагогами своего опыта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</w:t>
            </w: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Законодательство Российской Федерации и субъекта Российской Федерации в части, регламентирующей реализацию дополнительных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образовательной организации,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в соответствующей области)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построения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компетентностноориентированного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образовательного процесса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Возрастные особенности учащихся, особенности реализации дополнительных общеобразовательных программ для одаренных учащихся, учащихся с ограниченными возможностями здоровья, вопросы индивидуализации обучения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Стадии профессионального развития педагогов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охраны труда при проведении учебных занятий 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3.2.3.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8"/>
        <w:gridCol w:w="4128"/>
        <w:gridCol w:w="718"/>
        <w:gridCol w:w="859"/>
        <w:gridCol w:w="1758"/>
        <w:gridCol w:w="459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оценка качества реализации педагогами дополнительных общеобразовательных программ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0"/>
        <w:gridCol w:w="7680"/>
      </w:tblGrid>
      <w:tr w:rsidR="00743D81" w:rsidRPr="00743D81" w:rsidTr="00743D81"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и анализ занятий 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проводимых педагогами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по совершенствованию качества образовательного процесса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</w:t>
            </w:r>
          </w:p>
        </w:tc>
      </w:tr>
      <w:tr w:rsidR="00743D81" w:rsidRPr="00743D81" w:rsidTr="00743D81"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проведение мониторинга и оценки качества реализации педагогами дополнительных общеобразовательных программ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занятия 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досуговые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мероприятия, обсуждать их в диалоге с педагогами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на основе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мониторинга качества реализации дополнительных общеобразовательных программ рекомендации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совершенствованию образовательного процесса для педагогов дополнительного образования детей и взрослых в избранной области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обсуждение с руководством образовательной организации и педагогами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мониторинга качества реализации дополнительных общеобразовательных программ</w:t>
            </w:r>
            <w:proofErr w:type="gramEnd"/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квалификацию (компетенцию) педагогов, планировать их подготовку, переподготовку и повышение квалификации</w:t>
            </w:r>
          </w:p>
        </w:tc>
      </w:tr>
      <w:tr w:rsidR="00743D81" w:rsidRPr="00743D81" w:rsidTr="00743D81"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Законодательство Российской Федерации и субъекта Российской Федерации в части, регламентирующей реализацию дополнительных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в соответствующей области)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построения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компетентностноориентированного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образовательного процесса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Возрастные особенности учащихся, особенности реализации дополнительных общеобразовательных программ для одаренных учащихся, учащихся с ограниченными возможностями здоровья, вопросы индивидуализации обучения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Стадии профессионального развития педагогов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охраны труда при проведении учебных занятий 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743D81" w:rsidRPr="00743D81" w:rsidTr="00743D81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3.3. Обобщенная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9"/>
        <w:gridCol w:w="4130"/>
        <w:gridCol w:w="718"/>
        <w:gridCol w:w="856"/>
        <w:gridCol w:w="1759"/>
        <w:gridCol w:w="458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84"/>
        <w:gridCol w:w="7676"/>
      </w:tblGrid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80"/>
        <w:gridCol w:w="7660"/>
      </w:tblGrid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дополнительное профессиональное образование в области организационно-педагогической деятельности в дополнительном образовании детей и взрослых</w:t>
            </w:r>
          </w:p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 образование - магистратура в области организационно-педагогической деятельности в дополнительном образовании детей и взрослых</w:t>
            </w:r>
          </w:p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магистратура; рекомендуется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</w:t>
            </w:r>
          </w:p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Рекомендуется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квалификации бакалавра работа педагогом дополнительного образования не менее двух лет</w:t>
            </w:r>
          </w:p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квалификации магистра или специалиста требования к опыту работы не предъявляются</w:t>
            </w:r>
          </w:p>
        </w:tc>
      </w:tr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 w:rsidR="00743D81" w:rsidRPr="00743D81" w:rsidRDefault="00743D81" w:rsidP="00743D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</w:p>
        </w:tc>
      </w:tr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Дополнительные характеристики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40"/>
        <w:gridCol w:w="1260"/>
        <w:gridCol w:w="6040"/>
      </w:tblGrid>
      <w:tr w:rsidR="00743D81" w:rsidRPr="00743D81" w:rsidTr="00743D81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43D81" w:rsidRPr="00743D81" w:rsidTr="00743D81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2357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743D81" w:rsidRPr="00743D81" w:rsidTr="00743D81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43D81" w:rsidRPr="00743D81" w:rsidTr="00743D81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25481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43D81" w:rsidRPr="00743D81" w:rsidTr="00743D81"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050710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Любые направления подготовки и специальности</w:t>
            </w:r>
          </w:p>
        </w:tc>
      </w:tr>
    </w:tbl>
    <w:p w:rsid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3.3.1.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19"/>
        <w:gridCol w:w="4126"/>
        <w:gridCol w:w="718"/>
        <w:gridCol w:w="859"/>
        <w:gridCol w:w="1759"/>
        <w:gridCol w:w="459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массовых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C/01.6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(подуровень) </w:t>
            </w: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80"/>
        <w:gridCol w:w="7660"/>
      </w:tblGrid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массовых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сценариев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в том числе конкурсов, олимпиад, соревнований, выставок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документационного обеспечения проведения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подготовки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подготовки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организации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и отдельных мероприятий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Планировать, организовывать и проводить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досуговые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привлекать педагогов и учащихся (для детей - и их родителей (законных представителей)) к планированию и разработке содержания мероприятий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поддерживать социально значимые инициативы учащихся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при проведении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организовывать репетиции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координировать деятельность педагогов, объединений детей и школьников при подготовке мероприятий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роль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ведущего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привлекать к участию в мероприятиях одаренных детей и детей с ограниченными возможностями здоровья</w:t>
            </w:r>
          </w:p>
          <w:p w:rsidR="00743D81" w:rsidRPr="00743D81" w:rsidRDefault="00743D81" w:rsidP="00743D8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устанавливать педагогически целесообразные взаимоотношения с учащимися при проведении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использовать различные средства педагогической поддержки учащихся, </w:t>
            </w: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испытывающих затруднения в общении</w:t>
            </w:r>
          </w:p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возможности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требования охраны труда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выполнять нормы педагогической этики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Производить анализ и самоанализ организации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деятельности, особенности организации и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массовых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выявления интересов учащихся (для детей - и их родителей (законных представителей)) в области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 формы организации деятельности и общения, техники и приемы вовлечения учащихся в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общение при организации и проведении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одаренных детей, учащихся с ограниченными </w:t>
            </w: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охраны труда при проведении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ответственности за жизнь и здоровье учащихся, находящихся под руководством педагогического работника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внебюджетных средств, источники их поступления и направления использования</w:t>
            </w:r>
          </w:p>
        </w:tc>
      </w:tr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3.3.2.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20"/>
        <w:gridCol w:w="4126"/>
        <w:gridCol w:w="718"/>
        <w:gridCol w:w="859"/>
        <w:gridCol w:w="1758"/>
        <w:gridCol w:w="459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C/02.6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84"/>
        <w:gridCol w:w="7676"/>
      </w:tblGrid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Планирование, организация и проведение мероприятий для привлечения и сохранения контингента учащихся различного возраста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набора и комплектования групп учащихся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</w:t>
            </w:r>
            <w:proofErr w:type="gram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gram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массовых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мероприятия для привлечения потенциального контингента учащихся различного возраста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мероприятия по набору и комплектованию групп учащихся с учетом специфики реализуемых дополнительных общеобразовательных программ, индивидуальных и возрастных характеристик учащихся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743D81" w:rsidRPr="00743D81" w:rsidTr="00743D81"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методы, приемы и способы привлечения потенциального контингента учащихся по дополнительным общеобразовательным программам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и приемы вовлечения в деятельность и поддержания интереса к ней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Методы, приемы и способы формирования благоприятного психологического микроклимата и обеспечения условий для сотрудничества учащихся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743D81" w:rsidRPr="00743D81" w:rsidTr="00743D81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3.3.3. Трудовая функция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20"/>
        <w:gridCol w:w="4126"/>
        <w:gridCol w:w="718"/>
        <w:gridCol w:w="859"/>
        <w:gridCol w:w="1758"/>
        <w:gridCol w:w="459"/>
      </w:tblGrid>
      <w:tr w:rsidR="00743D81" w:rsidRPr="00743D81" w:rsidTr="00743D81">
        <w:tc>
          <w:tcPr>
            <w:tcW w:w="1720" w:type="dxa"/>
            <w:tcBorders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C/03.6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31"/>
        <w:gridCol w:w="1278"/>
        <w:gridCol w:w="577"/>
        <w:gridCol w:w="1737"/>
        <w:gridCol w:w="1219"/>
        <w:gridCol w:w="2298"/>
      </w:tblGrid>
      <w:tr w:rsidR="00743D81" w:rsidRPr="00743D81" w:rsidTr="00743D81">
        <w:tc>
          <w:tcPr>
            <w:tcW w:w="2540" w:type="dxa"/>
            <w:tcBorders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D81" w:rsidRPr="00743D81" w:rsidTr="00743D81">
        <w:tc>
          <w:tcPr>
            <w:tcW w:w="2540" w:type="dxa"/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40"/>
        <w:gridCol w:w="7700"/>
      </w:tblGrid>
      <w:tr w:rsidR="00743D81" w:rsidRPr="00743D81" w:rsidTr="00743D81"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и контроль работы педагогов и объединений детей и школьников в организации, осуществляющей образовательную деятельность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 организация совместно с методистом методической работы и повышения квалификации педагогов организации, осуществляющей образовательную деятельность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процесса и результатов реализации программ дополнительного образования организацией, осуществляющей образовательную деятельность</w:t>
            </w:r>
          </w:p>
        </w:tc>
      </w:tr>
      <w:tr w:rsidR="00743D81" w:rsidRPr="00743D81" w:rsidTr="00743D81"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изучение рынка дополнительных образовательных услуг под руководством специалиста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Определять, изучать и анализировать внутренние и внешние (средовые) условия развития организации, реализующей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и представлять руководству и педагогическому коллективу предложения по развитию организации, реализующей программы дополнительного образования, перечню и содержанию программ, обеспечению качества их реализации, совершенствованию кадрового, </w:t>
            </w: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нормативного, учебно-методического и материально-технического обеспечения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условия для появления новых творческих объединений, отвечающих интересам детей и (или) взрослых, развития и деятельности детских и молодежных общественных организаций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Контролировать и организовывать работу педагогов, детских и молодежных объединений: посещать занятия 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досуговые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Взаимодействовать с методистом по вопросам планирования и организации методической работы и повышения квалификации педагогов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процесс и результаты деятельности организации по реализации программ и развитию дополнительного образования детей и (или) взрослых</w:t>
            </w:r>
          </w:p>
        </w:tc>
      </w:tr>
      <w:tr w:rsidR="00743D81" w:rsidRPr="00743D81" w:rsidTr="00743D81"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Методологические основы современного дополнительного образования детей и взрослых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концепции и модели, образовательные технологии дополнительного образования детей и взрослых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построения </w:t>
            </w:r>
            <w:proofErr w:type="spellStart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компетентностноориентированного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образовательного процесса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и внешние (средовые) условия развития дополнительного образования в организации, осуществляющей образовательную деятельность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Стадии профессионального развития педагогов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слушания, ведения беседы, убеждения, приемы привлечения </w:t>
            </w: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</w:t>
            </w:r>
          </w:p>
        </w:tc>
      </w:tr>
      <w:tr w:rsidR="00743D81" w:rsidRPr="00743D81" w:rsidTr="00743D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3D81" w:rsidRPr="00743D81" w:rsidRDefault="00743D81" w:rsidP="0074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ответственности за жизнь и здоровье учащихся, находящихся под руководством педагогического работника</w:t>
            </w:r>
          </w:p>
        </w:tc>
      </w:tr>
      <w:tr w:rsidR="00743D81" w:rsidRPr="00743D81" w:rsidTr="00743D81"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743D81" w:rsidP="00743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IV. Сведения об организациях - разработчиках</w:t>
      </w:r>
    </w:p>
    <w:p w:rsidR="00743D81" w:rsidRPr="00743D81" w:rsidRDefault="00743D81" w:rsidP="00743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профессионального стандарта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4.1. Ответственная организация-разработчик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20"/>
        <w:gridCol w:w="5120"/>
      </w:tblGrid>
      <w:tr w:rsidR="00743D81" w:rsidRPr="00743D81" w:rsidTr="00743D81"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divId w:val="19716678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ФГАУ "Федеральный институт развития образования" (ФГАУ "ФИРО"), город Москва</w:t>
            </w:r>
          </w:p>
        </w:tc>
      </w:tr>
      <w:tr w:rsidR="00743D81" w:rsidRPr="00743D81" w:rsidTr="00743D81"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Григорьевич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743D81" w:rsidP="00743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sz w:val="24"/>
          <w:szCs w:val="24"/>
        </w:rPr>
        <w:t>4.2. Наименования организаций-разработчиков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1"/>
        <w:gridCol w:w="9099"/>
      </w:tblGrid>
      <w:tr w:rsidR="00743D81" w:rsidRPr="00743D81" w:rsidTr="00743D81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АНО "Национальное агентство развития квалификаций", город Москва</w:t>
            </w:r>
          </w:p>
        </w:tc>
      </w:tr>
      <w:tr w:rsidR="00743D81" w:rsidRPr="00743D81" w:rsidTr="00743D81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АНО "Центр развития образования и сертификации персонала "Универсум", город Челябинск</w:t>
            </w:r>
          </w:p>
        </w:tc>
      </w:tr>
      <w:tr w:rsidR="00743D81" w:rsidRPr="00743D81" w:rsidTr="00743D81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ОГОУ ДПО "Иркутский институт повышения квалификации работников образования", город Иркутск</w:t>
            </w:r>
          </w:p>
        </w:tc>
      </w:tr>
      <w:tr w:rsidR="00743D81" w:rsidRPr="00743D81" w:rsidTr="00743D81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81" w:rsidRPr="00743D81" w:rsidRDefault="00743D81" w:rsidP="00743D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81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ДПО "Институт развития дополнительного профессионального образования", город Москва</w:t>
            </w:r>
          </w:p>
        </w:tc>
      </w:tr>
    </w:tbl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&lt;1&gt; Общероссийский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классификатор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&lt;2&gt; Общероссийский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классификатор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видов экономической деятельности.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&lt;3</w:t>
      </w:r>
      <w:proofErr w:type="gramStart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&gt; К</w:t>
      </w:r>
      <w:proofErr w:type="gramEnd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дополнительным общеобразовательным программам относятся программы различной направленности: технической, </w:t>
      </w:r>
      <w:proofErr w:type="spellStart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spellEnd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, физкультурно-спортивной, художественной, туристско-краеведческой, социально-педагогической.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&lt;4&gt; Трудовая функция A/03.6 "Обеспечение взаимодействия с родителями (законными представителями) при решении задач обучения и воспитания детей" необходима в рамках реализации программ дополнительного образования детей.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&lt;5&gt; Старший педагог дополнительно выполняет функции, обеспечивающие координацию деятельности педагогов дополнительного образования, оказывает им методическую помощь, описанные в обобщенных трудовых функциях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B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"Организационно-методическое обеспечение реализации дополнительных общеобразовательных программ" и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&lt;6&gt; Наименование должности используется при реализации дополнительных </w:t>
      </w:r>
      <w:proofErr w:type="spellStart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предпрофессиональных</w:t>
      </w:r>
      <w:proofErr w:type="spellEnd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 в области физической культуры и спорта.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&lt;7&gt; Старший тренер-преподаватель дополнительно выполняет функции, обеспечивающие координацию деятельности тренеров-преподавателей, оказывает им методическую помощь, описанные в обобщенных трудовых функциях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B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"Организационно-методическое обеспечение реализации дополнительных общеобразовательных программ" и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&lt;8&gt; Наименование должности используется при реализации дополнительных </w:t>
      </w:r>
      <w:proofErr w:type="spellStart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предпрофессиональных</w:t>
      </w:r>
      <w:proofErr w:type="spellEnd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 в области искусств.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&lt;9&gt;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Статьи 331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351.1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кодекса Российской Федерации от 30 декабря 2001 г. N 197-ФЗ (Собрание законодательства Российской Федерации, 2002, N 1, ст. 308, 2010, N 52, ст. 7002, 2013, N 27, ст. 3477, 2014, N 52, ст. 7554, 2015, N 1, ст. 42).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&lt;10&gt;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Приказ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</w:t>
      </w:r>
      <w:proofErr w:type="gramEnd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35848);</w:t>
      </w:r>
      <w:proofErr w:type="gramEnd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статья 48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7598);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статьи 69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213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кодекса Российской Федерации от 30 декабря 2001 г. N 197-ФЗ (Собрание законодательства Российской Федерации, 2002, N 1, ст. 3; 2004, N 35, ст. 3607;</w:t>
      </w:r>
      <w:proofErr w:type="gramEnd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2006, N 27, ст. 2878; 2008, N 30, ст. 3616; 2011, N 49, ст. 7031; 2013, N 48, ст. 6165, N 52, ст. 6986).</w:t>
      </w:r>
      <w:proofErr w:type="gramEnd"/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&lt;11&gt;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Статья 48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>&lt;12&gt; Единый квалификационный справочник должностей руководителей, специалистов и других служащих.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&lt;13&gt; Общероссийский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классификатор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профессий рабочих, должностей служащих и тарифных разрядов.</w:t>
      </w:r>
    </w:p>
    <w:p w:rsidR="00743D81" w:rsidRPr="00743D81" w:rsidRDefault="00743D81" w:rsidP="00743D8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&lt;14&gt; Общероссийский </w:t>
      </w:r>
      <w:r w:rsidRPr="00743D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классификатор</w:t>
      </w:r>
      <w:r w:rsidRPr="00743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специальностей по образованию.</w:t>
      </w: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743D81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D81" w:rsidRPr="00743D81" w:rsidRDefault="00226C88" w:rsidP="00743D81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C88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6" style="width:0;height:1.25pt" o:hralign="center" o:hrstd="t" o:hrnoshade="t" o:hr="t" fillcolor="black" stroked="f"/>
        </w:pict>
      </w:r>
    </w:p>
    <w:p w:rsidR="00993F76" w:rsidRDefault="00993F76" w:rsidP="00993F7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93F76" w:rsidSect="0022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3F76"/>
    <w:rsid w:val="00131C76"/>
    <w:rsid w:val="00226C88"/>
    <w:rsid w:val="00743D81"/>
    <w:rsid w:val="00981C49"/>
    <w:rsid w:val="0099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F76"/>
    <w:rPr>
      <w:strike w:val="0"/>
      <w:dstrike w:val="0"/>
      <w:color w:val="666699"/>
      <w:u w:val="none"/>
      <w:effect w:val="none"/>
    </w:rPr>
  </w:style>
  <w:style w:type="character" w:customStyle="1" w:styleId="blk3">
    <w:name w:val="blk3"/>
    <w:basedOn w:val="a0"/>
    <w:rsid w:val="00993F76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65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48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64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64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502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38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4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163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475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80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965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44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78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711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966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18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29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300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49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18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067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7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21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29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99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43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33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6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770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02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58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76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31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32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44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27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68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31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03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75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34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43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4631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50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17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814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401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87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548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86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37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953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57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51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93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51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798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558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69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81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1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10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622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60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54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08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424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22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078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6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26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67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15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20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536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561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005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50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433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05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632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688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24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692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41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751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833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438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96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999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1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143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718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12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79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602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506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6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0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15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78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81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62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39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312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50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187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67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595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70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80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26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88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15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04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088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237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72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67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73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10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25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13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78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77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472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498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613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4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72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496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468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444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696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556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22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43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96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73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99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05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05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36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982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0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64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67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23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291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62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51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69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377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184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020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80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29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995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94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38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88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824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522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8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41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36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32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94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97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549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301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29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55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07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54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103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90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92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42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810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69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675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6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37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34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39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64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3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22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41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28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833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33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35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32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09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18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53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9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38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51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396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04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5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79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99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2397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13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83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147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440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77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01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411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29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295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56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94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044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84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58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10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51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000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83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97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19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118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10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32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65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58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62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104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7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518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44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70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75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987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62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33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56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73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43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10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33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47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0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55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762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77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001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06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84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077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022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32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4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87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78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3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43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888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257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52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22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75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308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27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776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34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38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22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915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83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32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664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88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502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161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981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56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097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19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95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991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237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58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92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63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83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22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59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54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623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77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323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302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71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91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82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54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22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44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59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29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4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115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374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48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09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506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72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72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959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77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50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80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260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298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823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5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030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87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56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60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88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38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314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47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111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244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059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14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31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55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26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84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11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822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14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9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652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34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770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25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64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64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44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5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18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755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62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35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32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053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53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99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490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85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26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006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654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87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107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23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48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34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42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6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65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59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19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82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57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35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21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603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927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04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46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34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68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67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917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02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660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89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58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89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31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2555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113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74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67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14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50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875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62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639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4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56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577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15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63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86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19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33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796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976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29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64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48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86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55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17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45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30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30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422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171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34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19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46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98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990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409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203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41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23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48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91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00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898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66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00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17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265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74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47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83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53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14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29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091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3384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56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563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34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6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109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6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34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51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240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59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688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12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89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96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64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8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61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39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40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213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22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87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555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47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164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77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995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76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33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487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56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0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07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62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56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188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66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48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9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177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79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010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01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70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274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03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79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86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50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8656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00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58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38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99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915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171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978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82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46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19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475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82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899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527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56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12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52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45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1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526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116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2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198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18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78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71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31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263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62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894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83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37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13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7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479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70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3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10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70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37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30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37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50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64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32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73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69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52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02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93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090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504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806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50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17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81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66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40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873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674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10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59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91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274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51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131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60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222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574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027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37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78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536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5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82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7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426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597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58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41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794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9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8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05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73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017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76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84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8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1333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057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66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579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4423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7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59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46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8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314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5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39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44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181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0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613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381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34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599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45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66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3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128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71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64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37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597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288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89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78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511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657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95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002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769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20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03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15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134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557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40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83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33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12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414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0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062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08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60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94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70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57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76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01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65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7350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8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59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48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401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66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4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55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08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916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87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597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563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04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23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381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875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31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14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75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397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648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51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23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60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334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01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05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198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773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05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78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11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662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68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908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11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79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15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032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25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76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492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32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82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78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116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41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894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44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1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159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43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371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32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39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299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60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82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77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47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97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18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49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68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438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62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89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4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27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41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75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63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43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28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12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04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906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31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861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94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79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000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91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345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41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51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92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90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27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5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679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48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44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49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75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863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19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26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617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18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39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1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9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50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40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86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36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80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8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229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9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814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08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73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98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580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809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56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91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63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92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02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548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99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2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557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25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12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14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7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28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21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99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84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82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90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227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615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62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55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579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26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26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56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9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159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70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406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17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138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18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3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64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53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10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68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86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50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88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399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8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51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231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635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403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03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493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41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06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06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5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925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206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35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11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787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99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36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34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6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758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69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871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00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770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42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46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63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897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348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32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64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4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18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6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315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591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34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928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54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007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13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83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394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91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345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6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09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998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12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61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5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28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69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38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1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78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66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38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87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59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64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47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34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25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614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299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09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33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33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74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24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17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99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70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20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44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9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43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708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15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54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66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239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527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33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50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99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8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46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4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315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38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81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44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76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79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64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05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84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001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69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54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27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57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36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48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43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59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390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81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767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58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87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01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48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76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0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67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68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83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42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17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74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513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39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06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55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21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789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99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97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0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99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06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31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05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448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45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88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31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62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490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40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590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3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64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61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11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46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21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85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182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97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69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95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00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29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2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70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37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25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63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62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01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892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34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84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04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715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9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89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59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687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12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50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36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22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87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25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746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44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79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23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78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34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22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43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13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649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63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4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184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773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36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15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06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39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81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99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795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7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3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95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42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85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06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27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391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79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90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03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56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54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66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22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73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57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56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55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777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13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11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10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54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61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6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7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188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09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78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99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4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84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95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62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36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40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44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3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64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89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9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00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59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59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03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49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51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96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1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99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88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67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998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80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62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64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06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53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94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01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65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07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31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65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32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81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54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188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594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609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847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21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69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39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05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54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21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5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4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46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99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8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42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06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91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7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46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25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09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197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89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79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97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36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69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319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441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41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29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83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43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88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32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26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710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314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91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89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2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73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1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09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87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35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75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03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397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40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68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26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20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62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07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1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278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13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903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80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8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22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803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08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53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49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78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195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62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64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96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108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67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4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98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05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26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43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73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04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98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19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42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01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98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01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441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42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54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318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25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60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7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4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63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08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6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67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9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61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1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99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14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24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283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82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24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8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762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16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99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0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11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05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36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98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29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570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44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19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69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27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34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674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016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53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39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66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54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03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118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15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660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699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16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91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602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086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28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762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25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93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07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23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55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449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54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12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52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385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54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649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66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45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460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08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998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5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16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4615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43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78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19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011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47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19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645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65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697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36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93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125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20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82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78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389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84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917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5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30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5328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49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13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73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7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246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926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12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68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413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372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96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718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7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064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78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599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089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585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07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789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29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814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40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615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802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899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10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95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095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31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77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086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45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54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60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42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88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44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95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352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08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42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803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758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40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411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74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210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256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99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3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83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8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29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46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61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23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342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451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02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15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891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309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44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145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71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78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923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31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97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206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31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06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36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30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9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77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55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6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82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071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76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58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0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058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826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81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10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48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15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12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14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570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346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790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74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006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63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34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756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605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830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18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222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52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07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399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64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18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0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85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318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81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903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144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6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8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66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12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94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63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50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82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40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91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79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020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984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46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129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304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39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310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107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06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567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28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312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08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464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11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733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02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11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68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49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97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95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042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53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28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287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975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836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9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404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484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76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32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60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40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751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0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12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08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20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42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56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08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07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7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721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31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37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87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170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68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07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81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84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780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60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087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821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95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42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68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52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84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632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71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51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56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995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05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917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730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27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375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020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055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62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23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76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23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79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917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80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61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46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654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62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390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08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67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00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233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304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06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57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30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55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67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90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48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213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908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50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854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62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11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70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92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40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6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29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51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503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576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5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543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18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8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57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386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47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8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5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93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46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51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04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6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468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71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83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877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06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080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67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94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496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61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54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992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16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30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296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42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27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60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061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432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047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14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40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840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50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74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18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87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45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04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834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05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58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40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27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2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767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4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102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327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63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49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73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83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18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72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651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613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81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27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32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44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05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13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36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60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970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49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26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772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44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824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36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39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46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921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65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93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37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155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508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64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87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67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63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54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347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60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78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662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79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406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373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278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50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89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98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81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276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00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70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87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63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42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676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709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16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755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90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61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49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68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192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02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70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593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885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05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706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33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790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02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6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568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84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48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05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118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58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370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00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86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54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53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52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381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69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081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35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137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99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796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84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42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61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932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538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742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96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78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91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13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27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415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750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7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276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65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58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79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556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54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14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500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90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49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40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2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60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95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682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61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654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515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23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22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40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815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57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4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27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300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431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60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20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60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59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67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93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41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33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59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615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10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906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24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980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97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86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97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136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430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44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19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85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81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5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22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29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217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97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2975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66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388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62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483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6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392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88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81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002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54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06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19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65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14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416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10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63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7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532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54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278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97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112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12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32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39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288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545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8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30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64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836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69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13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573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63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58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589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82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749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18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3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708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90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714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71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26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091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649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518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541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62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08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4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35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989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05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30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28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495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817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20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06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559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68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31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972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752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4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198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357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658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62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93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306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26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780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320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07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727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05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35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33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138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59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35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8531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294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708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799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44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20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901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55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66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73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298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504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65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4112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137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7865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8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67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27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64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2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4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7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002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8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42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166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92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42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779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92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43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99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48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701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1548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25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08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867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23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18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23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06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1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69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659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637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3338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583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19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241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66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407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72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90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5016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078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65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9436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34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79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25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86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16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07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931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492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45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594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12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64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24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775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2573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6970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87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10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789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84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654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1354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09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502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38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97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31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329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902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39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92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88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452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25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9186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72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59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48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81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36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40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058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793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2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409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238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10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77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6779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560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96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8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73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82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4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73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15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4915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70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24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5983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50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33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53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40</Pages>
  <Words>10197</Words>
  <Characters>58127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2015-10-06T12:18:00Z</dcterms:created>
  <dcterms:modified xsi:type="dcterms:W3CDTF">2015-10-06T13:35:00Z</dcterms:modified>
</cp:coreProperties>
</file>