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22E54C" w14:textId="77777777" w:rsidR="002A1DEB" w:rsidRPr="008F69CD" w:rsidRDefault="00000000">
      <w:pPr>
        <w:pStyle w:val="1"/>
        <w:spacing w:before="71"/>
        <w:ind w:right="628"/>
        <w:rPr>
          <w:rFonts w:ascii="PT Astra Serif" w:hAnsi="PT Astra Serif"/>
          <w:sz w:val="22"/>
          <w:szCs w:val="22"/>
        </w:rPr>
      </w:pPr>
      <w:r w:rsidRPr="008F69CD">
        <w:rPr>
          <w:rFonts w:ascii="PT Astra Serif" w:hAnsi="PT Astra Serif"/>
          <w:sz w:val="22"/>
          <w:szCs w:val="22"/>
        </w:rPr>
        <w:t>АННОТАЦИЯ</w:t>
      </w:r>
    </w:p>
    <w:p w14:paraId="53C34AA2" w14:textId="77777777" w:rsidR="002A1DEB" w:rsidRPr="008F69CD" w:rsidRDefault="00000000">
      <w:pPr>
        <w:ind w:left="627" w:right="635"/>
        <w:jc w:val="center"/>
        <w:rPr>
          <w:rFonts w:ascii="PT Astra Serif" w:hAnsi="PT Astra Serif"/>
          <w:b/>
        </w:rPr>
      </w:pPr>
      <w:r w:rsidRPr="008F69CD">
        <w:rPr>
          <w:rFonts w:ascii="PT Astra Serif" w:hAnsi="PT Astra Serif"/>
          <w:b/>
        </w:rPr>
        <w:t>к дополнительной предпрофессиональной общеобразовательной программе</w:t>
      </w:r>
      <w:r w:rsidRPr="008F69CD">
        <w:rPr>
          <w:rFonts w:ascii="PT Astra Serif" w:hAnsi="PT Astra Serif"/>
          <w:b/>
          <w:spacing w:val="-57"/>
        </w:rPr>
        <w:t xml:space="preserve"> </w:t>
      </w:r>
      <w:r w:rsidRPr="008F69CD">
        <w:rPr>
          <w:rFonts w:ascii="PT Astra Serif" w:hAnsi="PT Astra Serif"/>
          <w:b/>
        </w:rPr>
        <w:t>в</w:t>
      </w:r>
      <w:r w:rsidRPr="008F69CD">
        <w:rPr>
          <w:rFonts w:ascii="PT Astra Serif" w:hAnsi="PT Astra Serif"/>
          <w:b/>
          <w:spacing w:val="-2"/>
        </w:rPr>
        <w:t xml:space="preserve"> </w:t>
      </w:r>
      <w:r w:rsidRPr="008F69CD">
        <w:rPr>
          <w:rFonts w:ascii="PT Astra Serif" w:hAnsi="PT Astra Serif"/>
          <w:b/>
        </w:rPr>
        <w:t>области музыкального искусства</w:t>
      </w:r>
    </w:p>
    <w:p w14:paraId="06130145" w14:textId="69B8AD01" w:rsidR="002A1DEB" w:rsidRPr="008F69CD" w:rsidRDefault="00000000">
      <w:pPr>
        <w:pStyle w:val="1"/>
        <w:spacing w:line="480" w:lineRule="auto"/>
        <w:ind w:left="626"/>
        <w:rPr>
          <w:rFonts w:ascii="PT Astra Serif" w:hAnsi="PT Astra Serif"/>
          <w:sz w:val="22"/>
          <w:szCs w:val="22"/>
        </w:rPr>
      </w:pPr>
      <w:r w:rsidRPr="008F69CD">
        <w:rPr>
          <w:rFonts w:ascii="PT Astra Serif" w:hAnsi="PT Astra Serif"/>
          <w:sz w:val="22"/>
          <w:szCs w:val="22"/>
        </w:rPr>
        <w:t>«Народные инструменты» по учебному предмету «Сольфеджио»</w:t>
      </w:r>
      <w:r w:rsidRPr="008F69CD">
        <w:rPr>
          <w:rFonts w:ascii="PT Astra Serif" w:hAnsi="PT Astra Serif"/>
          <w:spacing w:val="-57"/>
          <w:sz w:val="22"/>
          <w:szCs w:val="22"/>
        </w:rPr>
        <w:t xml:space="preserve"> </w:t>
      </w:r>
      <w:r w:rsidRPr="008F69CD">
        <w:rPr>
          <w:rFonts w:ascii="PT Astra Serif" w:hAnsi="PT Astra Serif"/>
          <w:sz w:val="22"/>
          <w:szCs w:val="22"/>
        </w:rPr>
        <w:t>Разработчик:</w:t>
      </w:r>
      <w:r w:rsidRPr="008F69CD">
        <w:rPr>
          <w:rFonts w:ascii="PT Astra Serif" w:hAnsi="PT Astra Serif"/>
          <w:spacing w:val="-1"/>
          <w:sz w:val="22"/>
          <w:szCs w:val="22"/>
        </w:rPr>
        <w:t xml:space="preserve"> </w:t>
      </w:r>
      <w:r w:rsidR="00E7144A" w:rsidRPr="008F69CD">
        <w:rPr>
          <w:rFonts w:ascii="PT Astra Serif" w:hAnsi="PT Astra Serif"/>
          <w:sz w:val="22"/>
          <w:szCs w:val="22"/>
        </w:rPr>
        <w:t>Григорьева Н.Н.</w:t>
      </w:r>
    </w:p>
    <w:p w14:paraId="2224746F" w14:textId="77777777" w:rsidR="002A1DEB" w:rsidRPr="008F69CD" w:rsidRDefault="00000000">
      <w:pPr>
        <w:pStyle w:val="a3"/>
        <w:ind w:right="113" w:firstLine="767"/>
        <w:rPr>
          <w:rFonts w:ascii="PT Astra Serif" w:hAnsi="PT Astra Serif"/>
          <w:sz w:val="22"/>
          <w:szCs w:val="22"/>
        </w:rPr>
      </w:pPr>
      <w:r w:rsidRPr="008F69CD">
        <w:rPr>
          <w:rFonts w:ascii="PT Astra Serif" w:hAnsi="PT Astra Serif"/>
          <w:sz w:val="22"/>
          <w:szCs w:val="22"/>
        </w:rPr>
        <w:t>Учебный</w:t>
      </w:r>
      <w:r w:rsidRPr="008F69C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8F69CD">
        <w:rPr>
          <w:rFonts w:ascii="PT Astra Serif" w:hAnsi="PT Astra Serif"/>
          <w:sz w:val="22"/>
          <w:szCs w:val="22"/>
        </w:rPr>
        <w:t>предмет</w:t>
      </w:r>
      <w:r w:rsidRPr="008F69C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8F69CD">
        <w:rPr>
          <w:rFonts w:ascii="PT Astra Serif" w:hAnsi="PT Astra Serif"/>
          <w:sz w:val="22"/>
          <w:szCs w:val="22"/>
        </w:rPr>
        <w:t>«Сольфеджио»</w:t>
      </w:r>
      <w:r w:rsidRPr="008F69C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8F69CD">
        <w:rPr>
          <w:rFonts w:ascii="PT Astra Serif" w:hAnsi="PT Astra Serif"/>
          <w:sz w:val="22"/>
          <w:szCs w:val="22"/>
        </w:rPr>
        <w:t>является</w:t>
      </w:r>
      <w:r w:rsidRPr="008F69C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8F69CD">
        <w:rPr>
          <w:rFonts w:ascii="PT Astra Serif" w:hAnsi="PT Astra Serif"/>
          <w:sz w:val="22"/>
          <w:szCs w:val="22"/>
        </w:rPr>
        <w:t>обязательной</w:t>
      </w:r>
      <w:r w:rsidRPr="008F69C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8F69CD">
        <w:rPr>
          <w:rFonts w:ascii="PT Astra Serif" w:hAnsi="PT Astra Serif"/>
          <w:sz w:val="22"/>
          <w:szCs w:val="22"/>
        </w:rPr>
        <w:t>частью</w:t>
      </w:r>
      <w:r w:rsidRPr="008F69C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8F69CD">
        <w:rPr>
          <w:rFonts w:ascii="PT Astra Serif" w:hAnsi="PT Astra Serif"/>
          <w:sz w:val="22"/>
          <w:szCs w:val="22"/>
        </w:rPr>
        <w:t>Программы,</w:t>
      </w:r>
      <w:r w:rsidRPr="008F69C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8F69CD">
        <w:rPr>
          <w:rFonts w:ascii="PT Astra Serif" w:hAnsi="PT Astra Serif"/>
          <w:sz w:val="22"/>
          <w:szCs w:val="22"/>
        </w:rPr>
        <w:t>входит в предметную область «Теория и история музыки» и находится во внутренней</w:t>
      </w:r>
      <w:r w:rsidRPr="008F69C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8F69CD">
        <w:rPr>
          <w:rFonts w:ascii="PT Astra Serif" w:hAnsi="PT Astra Serif"/>
          <w:sz w:val="22"/>
          <w:szCs w:val="22"/>
        </w:rPr>
        <w:t>взаимосвязи</w:t>
      </w:r>
      <w:r w:rsidRPr="008F69CD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8F69CD">
        <w:rPr>
          <w:rFonts w:ascii="PT Astra Serif" w:hAnsi="PT Astra Serif"/>
          <w:sz w:val="22"/>
          <w:szCs w:val="22"/>
        </w:rPr>
        <w:t>со всеми</w:t>
      </w:r>
      <w:r w:rsidRPr="008F69CD">
        <w:rPr>
          <w:rFonts w:ascii="PT Astra Serif" w:hAnsi="PT Astra Serif"/>
          <w:spacing w:val="4"/>
          <w:sz w:val="22"/>
          <w:szCs w:val="22"/>
        </w:rPr>
        <w:t xml:space="preserve"> </w:t>
      </w:r>
      <w:r w:rsidRPr="008F69CD">
        <w:rPr>
          <w:rFonts w:ascii="PT Astra Serif" w:hAnsi="PT Astra Serif"/>
          <w:sz w:val="22"/>
          <w:szCs w:val="22"/>
        </w:rPr>
        <w:t>учебными предметами Программы.</w:t>
      </w:r>
    </w:p>
    <w:p w14:paraId="6B937AEC" w14:textId="77777777" w:rsidR="002A1DEB" w:rsidRPr="008F69CD" w:rsidRDefault="00000000">
      <w:pPr>
        <w:pStyle w:val="a3"/>
        <w:rPr>
          <w:rFonts w:ascii="PT Astra Serif" w:hAnsi="PT Astra Serif"/>
          <w:sz w:val="22"/>
          <w:szCs w:val="22"/>
        </w:rPr>
      </w:pPr>
      <w:r w:rsidRPr="008F69CD">
        <w:rPr>
          <w:rFonts w:ascii="PT Astra Serif" w:hAnsi="PT Astra Serif"/>
          <w:sz w:val="22"/>
          <w:szCs w:val="22"/>
        </w:rPr>
        <w:t>Программа учебного предмета «Сольфеджио» разработана на основе и с учетом</w:t>
      </w:r>
      <w:r w:rsidRPr="008F69C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8F69CD">
        <w:rPr>
          <w:rFonts w:ascii="PT Astra Serif" w:hAnsi="PT Astra Serif"/>
          <w:sz w:val="22"/>
          <w:szCs w:val="22"/>
        </w:rPr>
        <w:t>федеральных</w:t>
      </w:r>
      <w:r w:rsidRPr="008F69C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8F69CD">
        <w:rPr>
          <w:rFonts w:ascii="PT Astra Serif" w:hAnsi="PT Astra Serif"/>
          <w:sz w:val="22"/>
          <w:szCs w:val="22"/>
        </w:rPr>
        <w:t>государственных</w:t>
      </w:r>
      <w:r w:rsidRPr="008F69C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8F69CD">
        <w:rPr>
          <w:rFonts w:ascii="PT Astra Serif" w:hAnsi="PT Astra Serif"/>
          <w:sz w:val="22"/>
          <w:szCs w:val="22"/>
        </w:rPr>
        <w:t>требований</w:t>
      </w:r>
      <w:r w:rsidRPr="008F69C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8F69CD">
        <w:rPr>
          <w:rFonts w:ascii="PT Astra Serif" w:hAnsi="PT Astra Serif"/>
          <w:sz w:val="22"/>
          <w:szCs w:val="22"/>
        </w:rPr>
        <w:t>к</w:t>
      </w:r>
      <w:r w:rsidRPr="008F69C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8F69CD">
        <w:rPr>
          <w:rFonts w:ascii="PT Astra Serif" w:hAnsi="PT Astra Serif"/>
          <w:sz w:val="22"/>
          <w:szCs w:val="22"/>
        </w:rPr>
        <w:t>минимуму</w:t>
      </w:r>
      <w:r w:rsidRPr="008F69C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8F69CD">
        <w:rPr>
          <w:rFonts w:ascii="PT Astra Serif" w:hAnsi="PT Astra Serif"/>
          <w:sz w:val="22"/>
          <w:szCs w:val="22"/>
        </w:rPr>
        <w:t>содержания,</w:t>
      </w:r>
      <w:r w:rsidRPr="008F69C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8F69CD">
        <w:rPr>
          <w:rFonts w:ascii="PT Astra Serif" w:hAnsi="PT Astra Serif"/>
          <w:sz w:val="22"/>
          <w:szCs w:val="22"/>
        </w:rPr>
        <w:t>структуре</w:t>
      </w:r>
      <w:r w:rsidRPr="008F69CD">
        <w:rPr>
          <w:rFonts w:ascii="PT Astra Serif" w:hAnsi="PT Astra Serif"/>
          <w:spacing w:val="61"/>
          <w:sz w:val="22"/>
          <w:szCs w:val="22"/>
        </w:rPr>
        <w:t xml:space="preserve"> </w:t>
      </w:r>
      <w:r w:rsidRPr="008F69CD">
        <w:rPr>
          <w:rFonts w:ascii="PT Astra Serif" w:hAnsi="PT Astra Serif"/>
          <w:sz w:val="22"/>
          <w:szCs w:val="22"/>
        </w:rPr>
        <w:t>и</w:t>
      </w:r>
      <w:r w:rsidRPr="008F69C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8F69CD">
        <w:rPr>
          <w:rFonts w:ascii="PT Astra Serif" w:hAnsi="PT Astra Serif"/>
          <w:sz w:val="22"/>
          <w:szCs w:val="22"/>
        </w:rPr>
        <w:t>условиям</w:t>
      </w:r>
      <w:r w:rsidRPr="008F69C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8F69CD">
        <w:rPr>
          <w:rFonts w:ascii="PT Astra Serif" w:hAnsi="PT Astra Serif"/>
          <w:sz w:val="22"/>
          <w:szCs w:val="22"/>
        </w:rPr>
        <w:t>реализации</w:t>
      </w:r>
      <w:r w:rsidRPr="008F69C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8F69CD">
        <w:rPr>
          <w:rFonts w:ascii="PT Astra Serif" w:hAnsi="PT Astra Serif"/>
          <w:sz w:val="22"/>
          <w:szCs w:val="22"/>
        </w:rPr>
        <w:t>дополнительной</w:t>
      </w:r>
      <w:r w:rsidRPr="008F69C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8F69CD">
        <w:rPr>
          <w:rFonts w:ascii="PT Astra Serif" w:hAnsi="PT Astra Serif"/>
          <w:sz w:val="22"/>
          <w:szCs w:val="22"/>
        </w:rPr>
        <w:t>предпрофессиональной</w:t>
      </w:r>
      <w:r w:rsidRPr="008F69C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8F69CD">
        <w:rPr>
          <w:rFonts w:ascii="PT Astra Serif" w:hAnsi="PT Astra Serif"/>
          <w:sz w:val="22"/>
          <w:szCs w:val="22"/>
        </w:rPr>
        <w:t>общеобразовательной</w:t>
      </w:r>
      <w:r w:rsidRPr="008F69C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8F69CD">
        <w:rPr>
          <w:rFonts w:ascii="PT Astra Serif" w:hAnsi="PT Astra Serif"/>
          <w:sz w:val="22"/>
          <w:szCs w:val="22"/>
        </w:rPr>
        <w:t>программы в области музыкального искусства</w:t>
      </w:r>
      <w:proofErr w:type="gramStart"/>
      <w:r w:rsidRPr="008F69CD">
        <w:rPr>
          <w:rFonts w:ascii="PT Astra Serif" w:hAnsi="PT Astra Serif"/>
          <w:sz w:val="22"/>
          <w:szCs w:val="22"/>
        </w:rPr>
        <w:t xml:space="preserve">   «</w:t>
      </w:r>
      <w:proofErr w:type="gramEnd"/>
      <w:r w:rsidRPr="008F69CD">
        <w:rPr>
          <w:rFonts w:ascii="PT Astra Serif" w:hAnsi="PT Astra Serif"/>
          <w:sz w:val="22"/>
          <w:szCs w:val="22"/>
        </w:rPr>
        <w:t>Народные инструменты», в соответствии</w:t>
      </w:r>
      <w:r w:rsidRPr="008F69CD">
        <w:rPr>
          <w:rFonts w:ascii="PT Astra Serif" w:hAnsi="PT Astra Serif"/>
          <w:spacing w:val="-57"/>
          <w:sz w:val="22"/>
          <w:szCs w:val="22"/>
        </w:rPr>
        <w:t xml:space="preserve"> </w:t>
      </w:r>
      <w:r w:rsidRPr="008F69CD">
        <w:rPr>
          <w:rFonts w:ascii="PT Astra Serif" w:hAnsi="PT Astra Serif"/>
          <w:sz w:val="22"/>
          <w:szCs w:val="22"/>
        </w:rPr>
        <w:t>с</w:t>
      </w:r>
      <w:r w:rsidRPr="008F69CD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8F69CD">
        <w:rPr>
          <w:rFonts w:ascii="PT Astra Serif" w:hAnsi="PT Astra Serif"/>
          <w:sz w:val="22"/>
          <w:szCs w:val="22"/>
        </w:rPr>
        <w:t>объемом</w:t>
      </w:r>
      <w:r w:rsidRPr="008F69CD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8F69CD">
        <w:rPr>
          <w:rFonts w:ascii="PT Astra Serif" w:hAnsi="PT Astra Serif"/>
          <w:sz w:val="22"/>
          <w:szCs w:val="22"/>
        </w:rPr>
        <w:t>времени, предусмотренным</w:t>
      </w:r>
      <w:r w:rsidRPr="008F69CD">
        <w:rPr>
          <w:rFonts w:ascii="PT Astra Serif" w:hAnsi="PT Astra Serif"/>
          <w:spacing w:val="-3"/>
          <w:sz w:val="22"/>
          <w:szCs w:val="22"/>
        </w:rPr>
        <w:t xml:space="preserve"> </w:t>
      </w:r>
      <w:r w:rsidRPr="008F69CD">
        <w:rPr>
          <w:rFonts w:ascii="PT Astra Serif" w:hAnsi="PT Astra Serif"/>
          <w:sz w:val="22"/>
          <w:szCs w:val="22"/>
        </w:rPr>
        <w:t>на</w:t>
      </w:r>
      <w:r w:rsidRPr="008F69CD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8F69CD">
        <w:rPr>
          <w:rFonts w:ascii="PT Astra Serif" w:hAnsi="PT Astra Serif"/>
          <w:sz w:val="22"/>
          <w:szCs w:val="22"/>
        </w:rPr>
        <w:t>данный предмет ФГТ.</w:t>
      </w:r>
    </w:p>
    <w:p w14:paraId="13DF9D35" w14:textId="77777777" w:rsidR="002A1DEB" w:rsidRPr="008F69CD" w:rsidRDefault="00000000">
      <w:pPr>
        <w:pStyle w:val="a3"/>
        <w:rPr>
          <w:rFonts w:ascii="PT Astra Serif" w:hAnsi="PT Astra Serif"/>
          <w:sz w:val="22"/>
          <w:szCs w:val="22"/>
        </w:rPr>
      </w:pPr>
      <w:r w:rsidRPr="008F69CD">
        <w:rPr>
          <w:rFonts w:ascii="PT Astra Serif" w:hAnsi="PT Astra Serif"/>
          <w:sz w:val="22"/>
          <w:szCs w:val="22"/>
        </w:rPr>
        <w:t>Цель</w:t>
      </w:r>
      <w:r w:rsidRPr="008F69C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8F69CD">
        <w:rPr>
          <w:rFonts w:ascii="PT Astra Serif" w:hAnsi="PT Astra Serif"/>
          <w:sz w:val="22"/>
          <w:szCs w:val="22"/>
        </w:rPr>
        <w:t>программы</w:t>
      </w:r>
      <w:r w:rsidRPr="008F69C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8F69CD">
        <w:rPr>
          <w:rFonts w:ascii="PT Astra Serif" w:hAnsi="PT Astra Serif"/>
          <w:sz w:val="22"/>
          <w:szCs w:val="22"/>
        </w:rPr>
        <w:t>–</w:t>
      </w:r>
      <w:r w:rsidRPr="008F69C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8F69CD">
        <w:rPr>
          <w:rFonts w:ascii="PT Astra Serif" w:hAnsi="PT Astra Serif"/>
          <w:sz w:val="22"/>
          <w:szCs w:val="22"/>
        </w:rPr>
        <w:t>создание</w:t>
      </w:r>
      <w:r w:rsidRPr="008F69C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8F69CD">
        <w:rPr>
          <w:rFonts w:ascii="PT Astra Serif" w:hAnsi="PT Astra Serif"/>
          <w:sz w:val="22"/>
          <w:szCs w:val="22"/>
        </w:rPr>
        <w:t>условий</w:t>
      </w:r>
      <w:r w:rsidRPr="008F69C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8F69CD">
        <w:rPr>
          <w:rFonts w:ascii="PT Astra Serif" w:hAnsi="PT Astra Serif"/>
          <w:sz w:val="22"/>
          <w:szCs w:val="22"/>
        </w:rPr>
        <w:t>для</w:t>
      </w:r>
      <w:r w:rsidRPr="008F69C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8F69CD">
        <w:rPr>
          <w:rFonts w:ascii="PT Astra Serif" w:hAnsi="PT Astra Serif"/>
          <w:sz w:val="22"/>
          <w:szCs w:val="22"/>
        </w:rPr>
        <w:t>художественного</w:t>
      </w:r>
      <w:r w:rsidRPr="008F69C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8F69CD">
        <w:rPr>
          <w:rFonts w:ascii="PT Astra Serif" w:hAnsi="PT Astra Serif"/>
          <w:sz w:val="22"/>
          <w:szCs w:val="22"/>
        </w:rPr>
        <w:t>образования,</w:t>
      </w:r>
      <w:r w:rsidRPr="008F69C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8F69CD">
        <w:rPr>
          <w:rFonts w:ascii="PT Astra Serif" w:hAnsi="PT Astra Serif"/>
          <w:sz w:val="22"/>
          <w:szCs w:val="22"/>
        </w:rPr>
        <w:t>эстетического</w:t>
      </w:r>
      <w:r w:rsidRPr="008F69C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8F69CD">
        <w:rPr>
          <w:rFonts w:ascii="PT Astra Serif" w:hAnsi="PT Astra Serif"/>
          <w:sz w:val="22"/>
          <w:szCs w:val="22"/>
        </w:rPr>
        <w:t>воспитания,</w:t>
      </w:r>
      <w:r w:rsidRPr="008F69C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8F69CD">
        <w:rPr>
          <w:rFonts w:ascii="PT Astra Serif" w:hAnsi="PT Astra Serif"/>
          <w:sz w:val="22"/>
          <w:szCs w:val="22"/>
        </w:rPr>
        <w:t>развитие</w:t>
      </w:r>
      <w:r w:rsidRPr="008F69C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8F69CD">
        <w:rPr>
          <w:rFonts w:ascii="PT Astra Serif" w:hAnsi="PT Astra Serif"/>
          <w:sz w:val="22"/>
          <w:szCs w:val="22"/>
        </w:rPr>
        <w:t>интереса</w:t>
      </w:r>
      <w:r w:rsidRPr="008F69C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8F69CD">
        <w:rPr>
          <w:rFonts w:ascii="PT Astra Serif" w:hAnsi="PT Astra Serif"/>
          <w:sz w:val="22"/>
          <w:szCs w:val="22"/>
        </w:rPr>
        <w:t>к</w:t>
      </w:r>
      <w:r w:rsidRPr="008F69C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8F69CD">
        <w:rPr>
          <w:rFonts w:ascii="PT Astra Serif" w:hAnsi="PT Astra Serif"/>
          <w:sz w:val="22"/>
          <w:szCs w:val="22"/>
        </w:rPr>
        <w:t>классической</w:t>
      </w:r>
      <w:r w:rsidRPr="008F69C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8F69CD">
        <w:rPr>
          <w:rFonts w:ascii="PT Astra Serif" w:hAnsi="PT Astra Serif"/>
          <w:sz w:val="22"/>
          <w:szCs w:val="22"/>
        </w:rPr>
        <w:t>музыке</w:t>
      </w:r>
      <w:r w:rsidRPr="008F69C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8F69CD">
        <w:rPr>
          <w:rFonts w:ascii="PT Astra Serif" w:hAnsi="PT Astra Serif"/>
          <w:sz w:val="22"/>
          <w:szCs w:val="22"/>
        </w:rPr>
        <w:t>и</w:t>
      </w:r>
      <w:r w:rsidRPr="008F69C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8F69CD">
        <w:rPr>
          <w:rFonts w:ascii="PT Astra Serif" w:hAnsi="PT Astra Serif"/>
          <w:sz w:val="22"/>
          <w:szCs w:val="22"/>
        </w:rPr>
        <w:t>музыкальному</w:t>
      </w:r>
      <w:r w:rsidRPr="008F69CD">
        <w:rPr>
          <w:rFonts w:ascii="PT Astra Serif" w:hAnsi="PT Astra Serif"/>
          <w:spacing w:val="-57"/>
          <w:sz w:val="22"/>
          <w:szCs w:val="22"/>
        </w:rPr>
        <w:t xml:space="preserve"> </w:t>
      </w:r>
      <w:r w:rsidRPr="008F69CD">
        <w:rPr>
          <w:rFonts w:ascii="PT Astra Serif" w:hAnsi="PT Astra Serif"/>
          <w:sz w:val="22"/>
          <w:szCs w:val="22"/>
        </w:rPr>
        <w:t>творчеству, музыкальных способностей, освоение обучающимися музыкальной грамоты, а</w:t>
      </w:r>
      <w:r w:rsidRPr="008F69CD">
        <w:rPr>
          <w:rFonts w:ascii="PT Astra Serif" w:hAnsi="PT Astra Serif"/>
          <w:spacing w:val="-57"/>
          <w:sz w:val="22"/>
          <w:szCs w:val="22"/>
        </w:rPr>
        <w:t xml:space="preserve"> </w:t>
      </w:r>
      <w:r w:rsidRPr="008F69CD">
        <w:rPr>
          <w:rFonts w:ascii="PT Astra Serif" w:hAnsi="PT Astra Serif"/>
          <w:sz w:val="22"/>
          <w:szCs w:val="22"/>
        </w:rPr>
        <w:t>также для выявления одаренных детей в области музыкального искусства с целью их</w:t>
      </w:r>
      <w:r w:rsidRPr="008F69C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8F69CD">
        <w:rPr>
          <w:rFonts w:ascii="PT Astra Serif" w:hAnsi="PT Astra Serif"/>
          <w:sz w:val="22"/>
          <w:szCs w:val="22"/>
        </w:rPr>
        <w:t>подготовки</w:t>
      </w:r>
      <w:r w:rsidRPr="008F69C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8F69CD">
        <w:rPr>
          <w:rFonts w:ascii="PT Astra Serif" w:hAnsi="PT Astra Serif"/>
          <w:sz w:val="22"/>
          <w:szCs w:val="22"/>
        </w:rPr>
        <w:t>к</w:t>
      </w:r>
      <w:r w:rsidRPr="008F69C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8F69CD">
        <w:rPr>
          <w:rFonts w:ascii="PT Astra Serif" w:hAnsi="PT Astra Serif"/>
          <w:sz w:val="22"/>
          <w:szCs w:val="22"/>
        </w:rPr>
        <w:t>поступлению</w:t>
      </w:r>
      <w:r w:rsidRPr="008F69C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8F69CD">
        <w:rPr>
          <w:rFonts w:ascii="PT Astra Serif" w:hAnsi="PT Astra Serif"/>
          <w:sz w:val="22"/>
          <w:szCs w:val="22"/>
        </w:rPr>
        <w:t>в</w:t>
      </w:r>
      <w:r w:rsidRPr="008F69C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8F69CD">
        <w:rPr>
          <w:rFonts w:ascii="PT Astra Serif" w:hAnsi="PT Astra Serif"/>
          <w:sz w:val="22"/>
          <w:szCs w:val="22"/>
        </w:rPr>
        <w:t>образовательные</w:t>
      </w:r>
      <w:r w:rsidRPr="008F69C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8F69CD">
        <w:rPr>
          <w:rFonts w:ascii="PT Astra Serif" w:hAnsi="PT Astra Serif"/>
          <w:sz w:val="22"/>
          <w:szCs w:val="22"/>
        </w:rPr>
        <w:t>учреждения,</w:t>
      </w:r>
      <w:r w:rsidRPr="008F69C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8F69CD">
        <w:rPr>
          <w:rFonts w:ascii="PT Astra Serif" w:hAnsi="PT Astra Serif"/>
          <w:sz w:val="22"/>
          <w:szCs w:val="22"/>
        </w:rPr>
        <w:t>реализующие</w:t>
      </w:r>
      <w:r w:rsidRPr="008F69C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8F69CD">
        <w:rPr>
          <w:rFonts w:ascii="PT Astra Serif" w:hAnsi="PT Astra Serif"/>
          <w:sz w:val="22"/>
          <w:szCs w:val="22"/>
        </w:rPr>
        <w:t>основные</w:t>
      </w:r>
      <w:r w:rsidRPr="008F69C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8F69CD">
        <w:rPr>
          <w:rFonts w:ascii="PT Astra Serif" w:hAnsi="PT Astra Serif"/>
          <w:sz w:val="22"/>
          <w:szCs w:val="22"/>
        </w:rPr>
        <w:t>профессиональные</w:t>
      </w:r>
      <w:r w:rsidRPr="008F69CD">
        <w:rPr>
          <w:rFonts w:ascii="PT Astra Serif" w:hAnsi="PT Astra Serif"/>
          <w:spacing w:val="-3"/>
          <w:sz w:val="22"/>
          <w:szCs w:val="22"/>
        </w:rPr>
        <w:t xml:space="preserve"> </w:t>
      </w:r>
      <w:r w:rsidRPr="008F69CD">
        <w:rPr>
          <w:rFonts w:ascii="PT Astra Serif" w:hAnsi="PT Astra Serif"/>
          <w:sz w:val="22"/>
          <w:szCs w:val="22"/>
        </w:rPr>
        <w:t>образовательные</w:t>
      </w:r>
      <w:r w:rsidRPr="008F69CD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8F69CD">
        <w:rPr>
          <w:rFonts w:ascii="PT Astra Serif" w:hAnsi="PT Astra Serif"/>
          <w:sz w:val="22"/>
          <w:szCs w:val="22"/>
        </w:rPr>
        <w:t>программы</w:t>
      </w:r>
      <w:r w:rsidRPr="008F69CD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8F69CD">
        <w:rPr>
          <w:rFonts w:ascii="PT Astra Serif" w:hAnsi="PT Astra Serif"/>
          <w:sz w:val="22"/>
          <w:szCs w:val="22"/>
        </w:rPr>
        <w:t>в</w:t>
      </w:r>
      <w:r w:rsidRPr="008F69CD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8F69CD">
        <w:rPr>
          <w:rFonts w:ascii="PT Astra Serif" w:hAnsi="PT Astra Serif"/>
          <w:sz w:val="22"/>
          <w:szCs w:val="22"/>
        </w:rPr>
        <w:t>области искусств.</w:t>
      </w:r>
    </w:p>
    <w:p w14:paraId="049EBC45" w14:textId="77777777" w:rsidR="002A1DEB" w:rsidRPr="008F69CD" w:rsidRDefault="00000000">
      <w:pPr>
        <w:pStyle w:val="a3"/>
        <w:ind w:right="109" w:firstLine="767"/>
        <w:rPr>
          <w:rFonts w:ascii="PT Astra Serif" w:hAnsi="PT Astra Serif"/>
          <w:sz w:val="22"/>
          <w:szCs w:val="22"/>
        </w:rPr>
      </w:pPr>
      <w:r w:rsidRPr="008F69CD">
        <w:rPr>
          <w:rFonts w:ascii="PT Astra Serif" w:hAnsi="PT Astra Serif"/>
          <w:sz w:val="22"/>
          <w:szCs w:val="22"/>
        </w:rPr>
        <w:t>Срок</w:t>
      </w:r>
      <w:r w:rsidRPr="008F69C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8F69CD">
        <w:rPr>
          <w:rFonts w:ascii="PT Astra Serif" w:hAnsi="PT Astra Serif"/>
          <w:sz w:val="22"/>
          <w:szCs w:val="22"/>
        </w:rPr>
        <w:t>освоения</w:t>
      </w:r>
      <w:r w:rsidRPr="008F69C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8F69CD">
        <w:rPr>
          <w:rFonts w:ascii="PT Astra Serif" w:hAnsi="PT Astra Serif"/>
          <w:sz w:val="22"/>
          <w:szCs w:val="22"/>
        </w:rPr>
        <w:t>программы</w:t>
      </w:r>
      <w:r w:rsidRPr="008F69C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8F69CD">
        <w:rPr>
          <w:rFonts w:ascii="PT Astra Serif" w:hAnsi="PT Astra Serif"/>
          <w:sz w:val="22"/>
          <w:szCs w:val="22"/>
        </w:rPr>
        <w:t>–</w:t>
      </w:r>
      <w:r w:rsidRPr="008F69C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8F69CD">
        <w:rPr>
          <w:rFonts w:ascii="PT Astra Serif" w:hAnsi="PT Astra Serif"/>
          <w:sz w:val="22"/>
          <w:szCs w:val="22"/>
        </w:rPr>
        <w:t>5</w:t>
      </w:r>
      <w:r w:rsidRPr="008F69C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8F69CD">
        <w:rPr>
          <w:rFonts w:ascii="PT Astra Serif" w:hAnsi="PT Astra Serif"/>
          <w:sz w:val="22"/>
          <w:szCs w:val="22"/>
        </w:rPr>
        <w:t>лет.</w:t>
      </w:r>
      <w:r w:rsidRPr="008F69C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8F69CD">
        <w:rPr>
          <w:rFonts w:ascii="PT Astra Serif" w:hAnsi="PT Astra Serif"/>
          <w:sz w:val="22"/>
          <w:szCs w:val="22"/>
        </w:rPr>
        <w:t>Форма</w:t>
      </w:r>
      <w:r w:rsidRPr="008F69C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8F69CD">
        <w:rPr>
          <w:rFonts w:ascii="PT Astra Serif" w:hAnsi="PT Astra Serif"/>
          <w:sz w:val="22"/>
          <w:szCs w:val="22"/>
        </w:rPr>
        <w:t>проведения</w:t>
      </w:r>
      <w:r w:rsidRPr="008F69C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8F69CD">
        <w:rPr>
          <w:rFonts w:ascii="PT Astra Serif" w:hAnsi="PT Astra Serif"/>
          <w:sz w:val="22"/>
          <w:szCs w:val="22"/>
        </w:rPr>
        <w:t>аудиторного</w:t>
      </w:r>
      <w:r w:rsidRPr="008F69C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8F69CD">
        <w:rPr>
          <w:rFonts w:ascii="PT Astra Serif" w:hAnsi="PT Astra Serif"/>
          <w:sz w:val="22"/>
          <w:szCs w:val="22"/>
        </w:rPr>
        <w:t>учебного</w:t>
      </w:r>
      <w:r w:rsidRPr="008F69C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8F69CD">
        <w:rPr>
          <w:rFonts w:ascii="PT Astra Serif" w:hAnsi="PT Astra Serif"/>
          <w:sz w:val="22"/>
          <w:szCs w:val="22"/>
        </w:rPr>
        <w:t>занятия – мелкогрупповая (от 4 – х до 11 человек). Занятия проводятся в соответствии с</w:t>
      </w:r>
      <w:r w:rsidRPr="008F69C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8F69CD">
        <w:rPr>
          <w:rFonts w:ascii="PT Astra Serif" w:hAnsi="PT Astra Serif"/>
          <w:sz w:val="22"/>
          <w:szCs w:val="22"/>
        </w:rPr>
        <w:t>учебным</w:t>
      </w:r>
      <w:r w:rsidRPr="008F69CD">
        <w:rPr>
          <w:rFonts w:ascii="PT Astra Serif" w:hAnsi="PT Astra Serif"/>
          <w:spacing w:val="-3"/>
          <w:sz w:val="22"/>
          <w:szCs w:val="22"/>
        </w:rPr>
        <w:t xml:space="preserve"> </w:t>
      </w:r>
      <w:r w:rsidRPr="008F69CD">
        <w:rPr>
          <w:rFonts w:ascii="PT Astra Serif" w:hAnsi="PT Astra Serif"/>
          <w:sz w:val="22"/>
          <w:szCs w:val="22"/>
        </w:rPr>
        <w:t>планом.</w:t>
      </w:r>
    </w:p>
    <w:p w14:paraId="58A95784" w14:textId="77777777" w:rsidR="002A1DEB" w:rsidRPr="008F69CD" w:rsidRDefault="00000000">
      <w:pPr>
        <w:pStyle w:val="a3"/>
        <w:ind w:right="112"/>
        <w:rPr>
          <w:rFonts w:ascii="PT Astra Serif" w:hAnsi="PT Astra Serif"/>
          <w:sz w:val="22"/>
          <w:szCs w:val="22"/>
        </w:rPr>
      </w:pPr>
      <w:r w:rsidRPr="008F69CD">
        <w:rPr>
          <w:rFonts w:ascii="PT Astra Serif" w:hAnsi="PT Astra Serif"/>
          <w:sz w:val="22"/>
          <w:szCs w:val="22"/>
        </w:rPr>
        <w:t>В программе приведены примерное распределение учебного материала по классам,</w:t>
      </w:r>
      <w:r w:rsidRPr="008F69C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8F69CD">
        <w:rPr>
          <w:rFonts w:ascii="PT Astra Serif" w:hAnsi="PT Astra Serif"/>
          <w:sz w:val="22"/>
          <w:szCs w:val="22"/>
        </w:rPr>
        <w:t>даны требования к уровню подготовки обучающихся, формы и методы контроля, система</w:t>
      </w:r>
      <w:r w:rsidRPr="008F69CD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8F69CD">
        <w:rPr>
          <w:rFonts w:ascii="PT Astra Serif" w:hAnsi="PT Astra Serif"/>
          <w:sz w:val="22"/>
          <w:szCs w:val="22"/>
        </w:rPr>
        <w:t>оценок.</w:t>
      </w:r>
    </w:p>
    <w:sectPr w:rsidR="002A1DEB" w:rsidRPr="008F69CD">
      <w:type w:val="continuous"/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Cambria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A1DEB"/>
    <w:rsid w:val="002A1DEB"/>
    <w:rsid w:val="008F69CD"/>
    <w:rsid w:val="00E71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67F97"/>
  <w15:docId w15:val="{395BCE60-A412-4D17-99E6-7275534ED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627" w:right="635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 w:right="107" w:firstLine="707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1323</Characters>
  <Application>Microsoft Office Word</Application>
  <DocSecurity>0</DocSecurity>
  <Lines>11</Lines>
  <Paragraphs>3</Paragraphs>
  <ScaleCrop>false</ScaleCrop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5</cp:revision>
  <cp:lastPrinted>2023-02-03T08:59:00Z</cp:lastPrinted>
  <dcterms:created xsi:type="dcterms:W3CDTF">2022-12-15T08:34:00Z</dcterms:created>
  <dcterms:modified xsi:type="dcterms:W3CDTF">2023-02-03T08:59:00Z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2022-12-15T00:00:00Z</vt:filetime>
  </property>
</Properties>
</file>